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7C00E" w14:textId="77777777" w:rsidR="00612057" w:rsidRPr="002F5831" w:rsidRDefault="00612057" w:rsidP="0035675F">
      <w:pPr>
        <w:pStyle w:val="Heading1"/>
        <w:numPr>
          <w:ilvl w:val="0"/>
          <w:numId w:val="0"/>
        </w:numPr>
        <w:spacing w:before="0" w:line="480" w:lineRule="auto"/>
        <w:rPr>
          <w:szCs w:val="24"/>
          <w:shd w:val="clear" w:color="auto" w:fill="FFFFFF"/>
        </w:rPr>
      </w:pPr>
      <w:bookmarkStart w:id="0" w:name="_Hlk497509176"/>
    </w:p>
    <w:p w14:paraId="380F9AF3" w14:textId="77919359" w:rsidR="00612057" w:rsidRPr="002F5831" w:rsidRDefault="00A80D8E" w:rsidP="00A80D8E">
      <w:pPr>
        <w:tabs>
          <w:tab w:val="left" w:pos="1180"/>
        </w:tabs>
        <w:spacing w:after="0" w:line="480" w:lineRule="auto"/>
        <w:rPr>
          <w:rFonts w:asciiTheme="majorBidi" w:hAnsiTheme="majorBidi" w:cstheme="majorBidi"/>
          <w:sz w:val="24"/>
          <w:szCs w:val="24"/>
        </w:rPr>
      </w:pPr>
      <w:r w:rsidRPr="002F5831">
        <w:rPr>
          <w:rFonts w:asciiTheme="majorBidi" w:hAnsiTheme="majorBidi" w:cstheme="majorBidi"/>
          <w:sz w:val="24"/>
          <w:szCs w:val="24"/>
        </w:rPr>
        <w:tab/>
      </w:r>
    </w:p>
    <w:p w14:paraId="49B82927" w14:textId="77777777" w:rsidR="00612057" w:rsidRPr="002F5831" w:rsidRDefault="00612057" w:rsidP="0035675F">
      <w:pPr>
        <w:spacing w:after="0" w:line="480" w:lineRule="auto"/>
        <w:rPr>
          <w:rFonts w:asciiTheme="majorBidi" w:hAnsiTheme="majorBidi" w:cstheme="majorBidi"/>
          <w:sz w:val="24"/>
          <w:szCs w:val="24"/>
        </w:rPr>
      </w:pPr>
    </w:p>
    <w:p w14:paraId="5D7FD929" w14:textId="0CBADA08" w:rsidR="00102F35" w:rsidRDefault="00102F35" w:rsidP="0035675F">
      <w:pPr>
        <w:spacing w:after="0" w:line="480" w:lineRule="auto"/>
        <w:rPr>
          <w:rFonts w:asciiTheme="majorBidi" w:hAnsiTheme="majorBidi" w:cstheme="majorBidi"/>
          <w:sz w:val="24"/>
          <w:szCs w:val="24"/>
        </w:rPr>
      </w:pPr>
    </w:p>
    <w:p w14:paraId="774B1A1A" w14:textId="1735564D" w:rsidR="00102F35" w:rsidRDefault="00102F35" w:rsidP="0035675F">
      <w:pPr>
        <w:spacing w:after="0" w:line="480" w:lineRule="auto"/>
        <w:rPr>
          <w:rFonts w:asciiTheme="majorBidi" w:hAnsiTheme="majorBidi" w:cstheme="majorBidi"/>
          <w:sz w:val="24"/>
          <w:szCs w:val="24"/>
        </w:rPr>
      </w:pPr>
    </w:p>
    <w:p w14:paraId="743C8F60" w14:textId="77777777" w:rsidR="00102F35" w:rsidRPr="002F5831" w:rsidRDefault="00102F35" w:rsidP="0035675F">
      <w:pPr>
        <w:spacing w:after="0" w:line="480" w:lineRule="auto"/>
        <w:rPr>
          <w:rFonts w:asciiTheme="majorBidi" w:hAnsiTheme="majorBidi" w:cstheme="majorBidi"/>
          <w:sz w:val="24"/>
          <w:szCs w:val="24"/>
        </w:rPr>
      </w:pPr>
    </w:p>
    <w:p w14:paraId="2837A158" w14:textId="77777777" w:rsidR="00612057" w:rsidRPr="002F5831" w:rsidRDefault="00612057" w:rsidP="0035675F">
      <w:pPr>
        <w:spacing w:after="0" w:line="480" w:lineRule="auto"/>
        <w:rPr>
          <w:rFonts w:asciiTheme="majorBidi" w:hAnsiTheme="majorBidi" w:cstheme="majorBidi"/>
          <w:sz w:val="24"/>
          <w:szCs w:val="24"/>
        </w:rPr>
      </w:pPr>
    </w:p>
    <w:p w14:paraId="5F912C46" w14:textId="393641E5" w:rsidR="00D7440B" w:rsidRDefault="00D7440B" w:rsidP="005A4AE1">
      <w:pPr>
        <w:spacing w:after="0" w:line="480" w:lineRule="auto"/>
        <w:jc w:val="center"/>
        <w:rPr>
          <w:rFonts w:asciiTheme="majorBidi" w:hAnsiTheme="majorBidi" w:cstheme="majorBidi"/>
          <w:sz w:val="24"/>
          <w:szCs w:val="24"/>
        </w:rPr>
      </w:pPr>
      <w:r>
        <w:rPr>
          <w:rFonts w:asciiTheme="majorBidi" w:hAnsiTheme="majorBidi" w:cstheme="majorBidi"/>
          <w:sz w:val="24"/>
          <w:szCs w:val="24"/>
        </w:rPr>
        <w:t xml:space="preserve">Big Data </w:t>
      </w:r>
      <w:r w:rsidR="004C4DE2">
        <w:rPr>
          <w:rFonts w:asciiTheme="majorBidi" w:hAnsiTheme="majorBidi" w:cstheme="majorBidi"/>
          <w:sz w:val="24"/>
          <w:szCs w:val="24"/>
        </w:rPr>
        <w:t>is The New Drug</w:t>
      </w:r>
    </w:p>
    <w:p w14:paraId="158D045B" w14:textId="77777777" w:rsidR="00612057" w:rsidRPr="002F5831" w:rsidRDefault="0012600A" w:rsidP="005A4AE1">
      <w:pPr>
        <w:spacing w:after="0" w:line="480" w:lineRule="auto"/>
        <w:jc w:val="center"/>
        <w:rPr>
          <w:rFonts w:asciiTheme="majorBidi" w:hAnsiTheme="majorBidi" w:cstheme="majorBidi"/>
          <w:sz w:val="24"/>
          <w:szCs w:val="24"/>
        </w:rPr>
      </w:pPr>
      <w:r w:rsidRPr="002F5831">
        <w:rPr>
          <w:rFonts w:asciiTheme="majorBidi" w:hAnsiTheme="majorBidi" w:cstheme="majorBidi"/>
          <w:sz w:val="24"/>
          <w:szCs w:val="24"/>
        </w:rPr>
        <w:t>Case Study Analysis</w:t>
      </w:r>
    </w:p>
    <w:p w14:paraId="5DECE01D" w14:textId="77777777" w:rsidR="00612057" w:rsidRPr="002F5831" w:rsidRDefault="0012600A" w:rsidP="005A4AE1">
      <w:pPr>
        <w:spacing w:after="0" w:line="480" w:lineRule="auto"/>
        <w:jc w:val="center"/>
        <w:rPr>
          <w:rFonts w:asciiTheme="majorBidi" w:hAnsiTheme="majorBidi" w:cstheme="majorBidi"/>
          <w:sz w:val="24"/>
          <w:szCs w:val="24"/>
        </w:rPr>
      </w:pPr>
      <w:r w:rsidRPr="002F5831">
        <w:rPr>
          <w:rFonts w:asciiTheme="majorBidi" w:hAnsiTheme="majorBidi" w:cstheme="majorBidi"/>
          <w:sz w:val="24"/>
          <w:szCs w:val="24"/>
        </w:rPr>
        <w:t>Yahia Ali</w:t>
      </w:r>
    </w:p>
    <w:p w14:paraId="3ACD72AC" w14:textId="52555A0C" w:rsidR="00612057" w:rsidRPr="002F5831" w:rsidRDefault="00102F35" w:rsidP="005A4AE1">
      <w:pPr>
        <w:spacing w:after="0" w:line="480" w:lineRule="auto"/>
        <w:jc w:val="center"/>
        <w:rPr>
          <w:rFonts w:asciiTheme="majorBidi" w:hAnsiTheme="majorBidi" w:cstheme="majorBidi"/>
          <w:sz w:val="24"/>
          <w:szCs w:val="24"/>
        </w:rPr>
      </w:pPr>
      <w:r>
        <w:rPr>
          <w:rFonts w:asciiTheme="majorBidi" w:hAnsiTheme="majorBidi" w:cstheme="majorBidi"/>
          <w:sz w:val="24"/>
          <w:szCs w:val="24"/>
        </w:rPr>
        <w:t xml:space="preserve"> </w:t>
      </w:r>
      <w:r w:rsidR="00EB60F5" w:rsidRPr="002F5831">
        <w:rPr>
          <w:rFonts w:asciiTheme="majorBidi" w:hAnsiTheme="majorBidi" w:cstheme="majorBidi"/>
          <w:sz w:val="24"/>
          <w:szCs w:val="24"/>
        </w:rPr>
        <w:t>Central Washington University</w:t>
      </w:r>
    </w:p>
    <w:p w14:paraId="76B511D0" w14:textId="77777777" w:rsidR="00612057" w:rsidRPr="002F5831" w:rsidRDefault="0012600A" w:rsidP="0035675F">
      <w:pPr>
        <w:spacing w:line="480" w:lineRule="auto"/>
        <w:rPr>
          <w:rFonts w:asciiTheme="majorBidi" w:hAnsiTheme="majorBidi" w:cstheme="majorBidi"/>
          <w:sz w:val="24"/>
          <w:szCs w:val="24"/>
        </w:rPr>
      </w:pPr>
      <w:r w:rsidRPr="002F5831">
        <w:rPr>
          <w:rFonts w:asciiTheme="majorBidi" w:hAnsiTheme="majorBidi" w:cstheme="majorBidi"/>
          <w:sz w:val="24"/>
          <w:szCs w:val="24"/>
        </w:rPr>
        <w:br w:type="page"/>
      </w:r>
    </w:p>
    <w:sdt>
      <w:sdtPr>
        <w:rPr>
          <w:rFonts w:asciiTheme="minorHAnsi" w:eastAsiaTheme="minorHAnsi" w:hAnsiTheme="minorHAnsi" w:cstheme="minorBidi"/>
          <w:sz w:val="22"/>
          <w:szCs w:val="22"/>
        </w:rPr>
        <w:id w:val="1466703397"/>
        <w:docPartObj>
          <w:docPartGallery w:val="Table of Contents"/>
          <w:docPartUnique/>
        </w:docPartObj>
      </w:sdtPr>
      <w:sdtEndPr>
        <w:rPr>
          <w:noProof/>
        </w:rPr>
      </w:sdtEndPr>
      <w:sdtContent>
        <w:p w14:paraId="370AFFF2" w14:textId="77777777" w:rsidR="00EF1ADA" w:rsidRPr="000D0F90" w:rsidRDefault="00032F80" w:rsidP="006750A3">
          <w:pPr>
            <w:pStyle w:val="TOCHeading"/>
            <w:jc w:val="center"/>
            <w:rPr>
              <w:rFonts w:ascii="Times New Roman" w:hAnsi="Times New Roman" w:cs="Times New Roman"/>
              <w:bCs/>
              <w:szCs w:val="24"/>
            </w:rPr>
          </w:pPr>
          <w:r w:rsidRPr="000D0F90">
            <w:rPr>
              <w:rFonts w:ascii="Times New Roman" w:hAnsi="Times New Roman" w:cs="Times New Roman"/>
              <w:bCs/>
              <w:szCs w:val="24"/>
            </w:rPr>
            <w:t>Table of Contents</w:t>
          </w:r>
        </w:p>
        <w:p w14:paraId="3869E4B1" w14:textId="77777777" w:rsidR="00495EB2" w:rsidRPr="000D0F90" w:rsidRDefault="00032F80">
          <w:pPr>
            <w:pStyle w:val="TOC1"/>
            <w:rPr>
              <w:rFonts w:ascii="Times New Roman" w:eastAsiaTheme="minorEastAsia" w:hAnsi="Times New Roman" w:cs="Times New Roman"/>
              <w:noProof/>
              <w:sz w:val="24"/>
              <w:szCs w:val="24"/>
            </w:rPr>
          </w:pPr>
          <w:r w:rsidRPr="000D0F90">
            <w:rPr>
              <w:rFonts w:ascii="Times New Roman" w:hAnsi="Times New Roman" w:cs="Times New Roman"/>
              <w:sz w:val="24"/>
              <w:szCs w:val="24"/>
            </w:rPr>
            <w:fldChar w:fldCharType="begin"/>
          </w:r>
          <w:r w:rsidRPr="000D0F90">
            <w:rPr>
              <w:rFonts w:ascii="Times New Roman" w:hAnsi="Times New Roman" w:cs="Times New Roman"/>
              <w:sz w:val="24"/>
              <w:szCs w:val="24"/>
            </w:rPr>
            <w:instrText xml:space="preserve"> TOC \o "1-3" \h \z \u </w:instrText>
          </w:r>
          <w:r w:rsidRPr="000D0F90">
            <w:rPr>
              <w:rFonts w:ascii="Times New Roman" w:hAnsi="Times New Roman" w:cs="Times New Roman"/>
              <w:sz w:val="24"/>
              <w:szCs w:val="24"/>
            </w:rPr>
            <w:fldChar w:fldCharType="separate"/>
          </w:r>
          <w:hyperlink w:anchor="_Toc521656638" w:history="1">
            <w:r w:rsidR="00495EB2" w:rsidRPr="000D0F90">
              <w:rPr>
                <w:rStyle w:val="Hyperlink"/>
                <w:rFonts w:ascii="Times New Roman" w:hAnsi="Times New Roman" w:cs="Times New Roman"/>
                <w:bCs/>
                <w:noProof/>
                <w:sz w:val="24"/>
                <w:szCs w:val="24"/>
              </w:rPr>
              <w:t>Executive Summary</w:t>
            </w:r>
            <w:r w:rsidR="00495EB2" w:rsidRPr="000D0F90">
              <w:rPr>
                <w:rFonts w:ascii="Times New Roman" w:hAnsi="Times New Roman" w:cs="Times New Roman"/>
                <w:noProof/>
                <w:webHidden/>
                <w:sz w:val="24"/>
                <w:szCs w:val="24"/>
              </w:rPr>
              <w:tab/>
            </w:r>
            <w:r w:rsidR="00495EB2" w:rsidRPr="000D0F90">
              <w:rPr>
                <w:rFonts w:ascii="Times New Roman" w:hAnsi="Times New Roman" w:cs="Times New Roman"/>
                <w:noProof/>
                <w:webHidden/>
                <w:sz w:val="24"/>
                <w:szCs w:val="24"/>
              </w:rPr>
              <w:fldChar w:fldCharType="begin"/>
            </w:r>
            <w:r w:rsidR="00495EB2" w:rsidRPr="000D0F90">
              <w:rPr>
                <w:rFonts w:ascii="Times New Roman" w:hAnsi="Times New Roman" w:cs="Times New Roman"/>
                <w:noProof/>
                <w:webHidden/>
                <w:sz w:val="24"/>
                <w:szCs w:val="24"/>
              </w:rPr>
              <w:instrText xml:space="preserve"> PAGEREF _Toc521656638 \h </w:instrText>
            </w:r>
            <w:r w:rsidR="00495EB2" w:rsidRPr="000D0F90">
              <w:rPr>
                <w:rFonts w:ascii="Times New Roman" w:hAnsi="Times New Roman" w:cs="Times New Roman"/>
                <w:noProof/>
                <w:webHidden/>
                <w:sz w:val="24"/>
                <w:szCs w:val="24"/>
              </w:rPr>
            </w:r>
            <w:r w:rsidR="00495EB2" w:rsidRPr="000D0F90">
              <w:rPr>
                <w:rFonts w:ascii="Times New Roman" w:hAnsi="Times New Roman" w:cs="Times New Roman"/>
                <w:noProof/>
                <w:webHidden/>
                <w:sz w:val="24"/>
                <w:szCs w:val="24"/>
              </w:rPr>
              <w:fldChar w:fldCharType="separate"/>
            </w:r>
            <w:r w:rsidR="00495EB2" w:rsidRPr="000D0F90">
              <w:rPr>
                <w:rFonts w:ascii="Times New Roman" w:hAnsi="Times New Roman" w:cs="Times New Roman"/>
                <w:noProof/>
                <w:webHidden/>
                <w:sz w:val="24"/>
                <w:szCs w:val="24"/>
              </w:rPr>
              <w:t>3</w:t>
            </w:r>
            <w:r w:rsidR="00495EB2" w:rsidRPr="000D0F90">
              <w:rPr>
                <w:rFonts w:ascii="Times New Roman" w:hAnsi="Times New Roman" w:cs="Times New Roman"/>
                <w:noProof/>
                <w:webHidden/>
                <w:sz w:val="24"/>
                <w:szCs w:val="24"/>
              </w:rPr>
              <w:fldChar w:fldCharType="end"/>
            </w:r>
          </w:hyperlink>
        </w:p>
        <w:p w14:paraId="51772AFF" w14:textId="77777777" w:rsidR="00495EB2" w:rsidRPr="000D0F90" w:rsidRDefault="00912B51">
          <w:pPr>
            <w:pStyle w:val="TOC1"/>
            <w:rPr>
              <w:rFonts w:ascii="Times New Roman" w:eastAsiaTheme="minorEastAsia" w:hAnsi="Times New Roman" w:cs="Times New Roman"/>
              <w:noProof/>
              <w:sz w:val="24"/>
              <w:szCs w:val="24"/>
            </w:rPr>
          </w:pPr>
          <w:hyperlink w:anchor="_Toc521656639" w:history="1">
            <w:r w:rsidR="00495EB2" w:rsidRPr="000D0F90">
              <w:rPr>
                <w:rStyle w:val="Hyperlink"/>
                <w:rFonts w:ascii="Times New Roman" w:hAnsi="Times New Roman" w:cs="Times New Roman"/>
                <w:bCs/>
                <w:noProof/>
                <w:sz w:val="24"/>
                <w:szCs w:val="24"/>
              </w:rPr>
              <w:t>Problem Statement</w:t>
            </w:r>
            <w:r w:rsidR="00495EB2" w:rsidRPr="000D0F90">
              <w:rPr>
                <w:rFonts w:ascii="Times New Roman" w:hAnsi="Times New Roman" w:cs="Times New Roman"/>
                <w:noProof/>
                <w:webHidden/>
                <w:sz w:val="24"/>
                <w:szCs w:val="24"/>
              </w:rPr>
              <w:tab/>
            </w:r>
            <w:r w:rsidR="00495EB2" w:rsidRPr="000D0F90">
              <w:rPr>
                <w:rFonts w:ascii="Times New Roman" w:hAnsi="Times New Roman" w:cs="Times New Roman"/>
                <w:noProof/>
                <w:webHidden/>
                <w:sz w:val="24"/>
                <w:szCs w:val="24"/>
              </w:rPr>
              <w:fldChar w:fldCharType="begin"/>
            </w:r>
            <w:r w:rsidR="00495EB2" w:rsidRPr="000D0F90">
              <w:rPr>
                <w:rFonts w:ascii="Times New Roman" w:hAnsi="Times New Roman" w:cs="Times New Roman"/>
                <w:noProof/>
                <w:webHidden/>
                <w:sz w:val="24"/>
                <w:szCs w:val="24"/>
              </w:rPr>
              <w:instrText xml:space="preserve"> PAGEREF _Toc521656639 \h </w:instrText>
            </w:r>
            <w:r w:rsidR="00495EB2" w:rsidRPr="000D0F90">
              <w:rPr>
                <w:rFonts w:ascii="Times New Roman" w:hAnsi="Times New Roman" w:cs="Times New Roman"/>
                <w:noProof/>
                <w:webHidden/>
                <w:sz w:val="24"/>
                <w:szCs w:val="24"/>
              </w:rPr>
            </w:r>
            <w:r w:rsidR="00495EB2" w:rsidRPr="000D0F90">
              <w:rPr>
                <w:rFonts w:ascii="Times New Roman" w:hAnsi="Times New Roman" w:cs="Times New Roman"/>
                <w:noProof/>
                <w:webHidden/>
                <w:sz w:val="24"/>
                <w:szCs w:val="24"/>
              </w:rPr>
              <w:fldChar w:fldCharType="separate"/>
            </w:r>
            <w:r w:rsidR="00495EB2" w:rsidRPr="000D0F90">
              <w:rPr>
                <w:rFonts w:ascii="Times New Roman" w:hAnsi="Times New Roman" w:cs="Times New Roman"/>
                <w:noProof/>
                <w:webHidden/>
                <w:sz w:val="24"/>
                <w:szCs w:val="24"/>
              </w:rPr>
              <w:t>4</w:t>
            </w:r>
            <w:r w:rsidR="00495EB2" w:rsidRPr="000D0F90">
              <w:rPr>
                <w:rFonts w:ascii="Times New Roman" w:hAnsi="Times New Roman" w:cs="Times New Roman"/>
                <w:noProof/>
                <w:webHidden/>
                <w:sz w:val="24"/>
                <w:szCs w:val="24"/>
              </w:rPr>
              <w:fldChar w:fldCharType="end"/>
            </w:r>
          </w:hyperlink>
        </w:p>
        <w:p w14:paraId="63B96A87" w14:textId="77777777" w:rsidR="00495EB2" w:rsidRPr="000D0F90" w:rsidRDefault="00912B51">
          <w:pPr>
            <w:pStyle w:val="TOC1"/>
            <w:rPr>
              <w:rFonts w:ascii="Times New Roman" w:eastAsiaTheme="minorEastAsia" w:hAnsi="Times New Roman" w:cs="Times New Roman"/>
              <w:noProof/>
              <w:sz w:val="24"/>
              <w:szCs w:val="24"/>
            </w:rPr>
          </w:pPr>
          <w:hyperlink w:anchor="_Toc521656640" w:history="1">
            <w:r w:rsidR="00495EB2" w:rsidRPr="000D0F90">
              <w:rPr>
                <w:rStyle w:val="Hyperlink"/>
                <w:rFonts w:ascii="Times New Roman" w:hAnsi="Times New Roman" w:cs="Times New Roman"/>
                <w:bCs/>
                <w:noProof/>
                <w:sz w:val="24"/>
                <w:szCs w:val="24"/>
              </w:rPr>
              <w:t>Problem and Data Analysis</w:t>
            </w:r>
            <w:r w:rsidR="00495EB2" w:rsidRPr="000D0F90">
              <w:rPr>
                <w:rFonts w:ascii="Times New Roman" w:hAnsi="Times New Roman" w:cs="Times New Roman"/>
                <w:noProof/>
                <w:webHidden/>
                <w:sz w:val="24"/>
                <w:szCs w:val="24"/>
              </w:rPr>
              <w:tab/>
            </w:r>
            <w:r w:rsidR="00495EB2" w:rsidRPr="000D0F90">
              <w:rPr>
                <w:rFonts w:ascii="Times New Roman" w:hAnsi="Times New Roman" w:cs="Times New Roman"/>
                <w:noProof/>
                <w:webHidden/>
                <w:sz w:val="24"/>
                <w:szCs w:val="24"/>
              </w:rPr>
              <w:fldChar w:fldCharType="begin"/>
            </w:r>
            <w:r w:rsidR="00495EB2" w:rsidRPr="000D0F90">
              <w:rPr>
                <w:rFonts w:ascii="Times New Roman" w:hAnsi="Times New Roman" w:cs="Times New Roman"/>
                <w:noProof/>
                <w:webHidden/>
                <w:sz w:val="24"/>
                <w:szCs w:val="24"/>
              </w:rPr>
              <w:instrText xml:space="preserve"> PAGEREF _Toc521656640 \h </w:instrText>
            </w:r>
            <w:r w:rsidR="00495EB2" w:rsidRPr="000D0F90">
              <w:rPr>
                <w:rFonts w:ascii="Times New Roman" w:hAnsi="Times New Roman" w:cs="Times New Roman"/>
                <w:noProof/>
                <w:webHidden/>
                <w:sz w:val="24"/>
                <w:szCs w:val="24"/>
              </w:rPr>
            </w:r>
            <w:r w:rsidR="00495EB2" w:rsidRPr="000D0F90">
              <w:rPr>
                <w:rFonts w:ascii="Times New Roman" w:hAnsi="Times New Roman" w:cs="Times New Roman"/>
                <w:noProof/>
                <w:webHidden/>
                <w:sz w:val="24"/>
                <w:szCs w:val="24"/>
              </w:rPr>
              <w:fldChar w:fldCharType="separate"/>
            </w:r>
            <w:r w:rsidR="00495EB2" w:rsidRPr="000D0F90">
              <w:rPr>
                <w:rFonts w:ascii="Times New Roman" w:hAnsi="Times New Roman" w:cs="Times New Roman"/>
                <w:noProof/>
                <w:webHidden/>
                <w:sz w:val="24"/>
                <w:szCs w:val="24"/>
              </w:rPr>
              <w:t>4</w:t>
            </w:r>
            <w:r w:rsidR="00495EB2" w:rsidRPr="000D0F90">
              <w:rPr>
                <w:rFonts w:ascii="Times New Roman" w:hAnsi="Times New Roman" w:cs="Times New Roman"/>
                <w:noProof/>
                <w:webHidden/>
                <w:sz w:val="24"/>
                <w:szCs w:val="24"/>
              </w:rPr>
              <w:fldChar w:fldCharType="end"/>
            </w:r>
          </w:hyperlink>
        </w:p>
        <w:p w14:paraId="5B389A7A" w14:textId="77777777" w:rsidR="00495EB2" w:rsidRPr="000D0F90" w:rsidRDefault="00912B51">
          <w:pPr>
            <w:pStyle w:val="TOC2"/>
            <w:rPr>
              <w:rFonts w:ascii="Times New Roman" w:eastAsiaTheme="minorEastAsia" w:hAnsi="Times New Roman" w:cs="Times New Roman"/>
              <w:b w:val="0"/>
              <w:bCs w:val="0"/>
              <w:sz w:val="24"/>
              <w:szCs w:val="24"/>
            </w:rPr>
          </w:pPr>
          <w:hyperlink w:anchor="_Toc521656641" w:history="1">
            <w:r w:rsidR="00495EB2" w:rsidRPr="000D0F90">
              <w:rPr>
                <w:rStyle w:val="Hyperlink"/>
                <w:rFonts w:ascii="Times New Roman" w:hAnsi="Times New Roman" w:cs="Times New Roman"/>
                <w:b w:val="0"/>
                <w:sz w:val="24"/>
                <w:szCs w:val="24"/>
              </w:rPr>
              <w:t>Growing Global Regulations to Protect Patient’s Privacy</w:t>
            </w:r>
            <w:r w:rsidR="00495EB2" w:rsidRPr="000D0F90">
              <w:rPr>
                <w:rFonts w:ascii="Times New Roman" w:hAnsi="Times New Roman" w:cs="Times New Roman"/>
                <w:b w:val="0"/>
                <w:webHidden/>
                <w:sz w:val="24"/>
                <w:szCs w:val="24"/>
              </w:rPr>
              <w:tab/>
            </w:r>
            <w:r w:rsidR="00495EB2" w:rsidRPr="000D0F90">
              <w:rPr>
                <w:rFonts w:ascii="Times New Roman" w:hAnsi="Times New Roman" w:cs="Times New Roman"/>
                <w:b w:val="0"/>
                <w:webHidden/>
                <w:sz w:val="24"/>
                <w:szCs w:val="24"/>
              </w:rPr>
              <w:fldChar w:fldCharType="begin"/>
            </w:r>
            <w:r w:rsidR="00495EB2" w:rsidRPr="000D0F90">
              <w:rPr>
                <w:rFonts w:ascii="Times New Roman" w:hAnsi="Times New Roman" w:cs="Times New Roman"/>
                <w:b w:val="0"/>
                <w:webHidden/>
                <w:sz w:val="24"/>
                <w:szCs w:val="24"/>
              </w:rPr>
              <w:instrText xml:space="preserve"> PAGEREF _Toc521656641 \h </w:instrText>
            </w:r>
            <w:r w:rsidR="00495EB2" w:rsidRPr="000D0F90">
              <w:rPr>
                <w:rFonts w:ascii="Times New Roman" w:hAnsi="Times New Roman" w:cs="Times New Roman"/>
                <w:b w:val="0"/>
                <w:webHidden/>
                <w:sz w:val="24"/>
                <w:szCs w:val="24"/>
              </w:rPr>
            </w:r>
            <w:r w:rsidR="00495EB2" w:rsidRPr="000D0F90">
              <w:rPr>
                <w:rFonts w:ascii="Times New Roman" w:hAnsi="Times New Roman" w:cs="Times New Roman"/>
                <w:b w:val="0"/>
                <w:webHidden/>
                <w:sz w:val="24"/>
                <w:szCs w:val="24"/>
              </w:rPr>
              <w:fldChar w:fldCharType="separate"/>
            </w:r>
            <w:r w:rsidR="00495EB2" w:rsidRPr="000D0F90">
              <w:rPr>
                <w:rFonts w:ascii="Times New Roman" w:hAnsi="Times New Roman" w:cs="Times New Roman"/>
                <w:b w:val="0"/>
                <w:webHidden/>
                <w:sz w:val="24"/>
                <w:szCs w:val="24"/>
              </w:rPr>
              <w:t>4</w:t>
            </w:r>
            <w:r w:rsidR="00495EB2" w:rsidRPr="000D0F90">
              <w:rPr>
                <w:rFonts w:ascii="Times New Roman" w:hAnsi="Times New Roman" w:cs="Times New Roman"/>
                <w:b w:val="0"/>
                <w:webHidden/>
                <w:sz w:val="24"/>
                <w:szCs w:val="24"/>
              </w:rPr>
              <w:fldChar w:fldCharType="end"/>
            </w:r>
          </w:hyperlink>
        </w:p>
        <w:p w14:paraId="258B2791" w14:textId="77777777" w:rsidR="00495EB2" w:rsidRPr="000D0F90" w:rsidRDefault="00912B51">
          <w:pPr>
            <w:pStyle w:val="TOC2"/>
            <w:rPr>
              <w:rFonts w:ascii="Times New Roman" w:eastAsiaTheme="minorEastAsia" w:hAnsi="Times New Roman" w:cs="Times New Roman"/>
              <w:b w:val="0"/>
              <w:bCs w:val="0"/>
              <w:sz w:val="24"/>
              <w:szCs w:val="24"/>
            </w:rPr>
          </w:pPr>
          <w:hyperlink w:anchor="_Toc521656642" w:history="1">
            <w:r w:rsidR="00495EB2" w:rsidRPr="000D0F90">
              <w:rPr>
                <w:rStyle w:val="Hyperlink"/>
                <w:rFonts w:ascii="Times New Roman" w:hAnsi="Times New Roman" w:cs="Times New Roman"/>
                <w:b w:val="0"/>
                <w:sz w:val="24"/>
                <w:szCs w:val="24"/>
              </w:rPr>
              <w:t>Impact of Stakeholders Unique Concerns</w:t>
            </w:r>
            <w:r w:rsidR="00495EB2" w:rsidRPr="000D0F90">
              <w:rPr>
                <w:rFonts w:ascii="Times New Roman" w:hAnsi="Times New Roman" w:cs="Times New Roman"/>
                <w:b w:val="0"/>
                <w:webHidden/>
                <w:sz w:val="24"/>
                <w:szCs w:val="24"/>
              </w:rPr>
              <w:tab/>
            </w:r>
            <w:r w:rsidR="00495EB2" w:rsidRPr="000D0F90">
              <w:rPr>
                <w:rFonts w:ascii="Times New Roman" w:hAnsi="Times New Roman" w:cs="Times New Roman"/>
                <w:b w:val="0"/>
                <w:webHidden/>
                <w:sz w:val="24"/>
                <w:szCs w:val="24"/>
              </w:rPr>
              <w:fldChar w:fldCharType="begin"/>
            </w:r>
            <w:r w:rsidR="00495EB2" w:rsidRPr="000D0F90">
              <w:rPr>
                <w:rFonts w:ascii="Times New Roman" w:hAnsi="Times New Roman" w:cs="Times New Roman"/>
                <w:b w:val="0"/>
                <w:webHidden/>
                <w:sz w:val="24"/>
                <w:szCs w:val="24"/>
              </w:rPr>
              <w:instrText xml:space="preserve"> PAGEREF _Toc521656642 \h </w:instrText>
            </w:r>
            <w:r w:rsidR="00495EB2" w:rsidRPr="000D0F90">
              <w:rPr>
                <w:rFonts w:ascii="Times New Roman" w:hAnsi="Times New Roman" w:cs="Times New Roman"/>
                <w:b w:val="0"/>
                <w:webHidden/>
                <w:sz w:val="24"/>
                <w:szCs w:val="24"/>
              </w:rPr>
            </w:r>
            <w:r w:rsidR="00495EB2" w:rsidRPr="000D0F90">
              <w:rPr>
                <w:rFonts w:ascii="Times New Roman" w:hAnsi="Times New Roman" w:cs="Times New Roman"/>
                <w:b w:val="0"/>
                <w:webHidden/>
                <w:sz w:val="24"/>
                <w:szCs w:val="24"/>
              </w:rPr>
              <w:fldChar w:fldCharType="separate"/>
            </w:r>
            <w:r w:rsidR="00495EB2" w:rsidRPr="000D0F90">
              <w:rPr>
                <w:rFonts w:ascii="Times New Roman" w:hAnsi="Times New Roman" w:cs="Times New Roman"/>
                <w:b w:val="0"/>
                <w:webHidden/>
                <w:sz w:val="24"/>
                <w:szCs w:val="24"/>
              </w:rPr>
              <w:t>5</w:t>
            </w:r>
            <w:r w:rsidR="00495EB2" w:rsidRPr="000D0F90">
              <w:rPr>
                <w:rFonts w:ascii="Times New Roman" w:hAnsi="Times New Roman" w:cs="Times New Roman"/>
                <w:b w:val="0"/>
                <w:webHidden/>
                <w:sz w:val="24"/>
                <w:szCs w:val="24"/>
              </w:rPr>
              <w:fldChar w:fldCharType="end"/>
            </w:r>
          </w:hyperlink>
        </w:p>
        <w:p w14:paraId="6679B912" w14:textId="77777777" w:rsidR="00495EB2" w:rsidRPr="000D0F90" w:rsidRDefault="00912B51">
          <w:pPr>
            <w:pStyle w:val="TOC2"/>
            <w:rPr>
              <w:rFonts w:ascii="Times New Roman" w:eastAsiaTheme="minorEastAsia" w:hAnsi="Times New Roman" w:cs="Times New Roman"/>
              <w:b w:val="0"/>
              <w:bCs w:val="0"/>
              <w:sz w:val="24"/>
              <w:szCs w:val="24"/>
            </w:rPr>
          </w:pPr>
          <w:hyperlink w:anchor="_Toc521656643" w:history="1">
            <w:r w:rsidR="00495EB2" w:rsidRPr="000D0F90">
              <w:rPr>
                <w:rStyle w:val="Hyperlink"/>
                <w:rFonts w:ascii="Times New Roman" w:hAnsi="Times New Roman" w:cs="Times New Roman"/>
                <w:b w:val="0"/>
                <w:sz w:val="24"/>
                <w:szCs w:val="24"/>
              </w:rPr>
              <w:t>Solution that Supports Business Key Functions</w:t>
            </w:r>
            <w:r w:rsidR="00495EB2" w:rsidRPr="000D0F90">
              <w:rPr>
                <w:rFonts w:ascii="Times New Roman" w:hAnsi="Times New Roman" w:cs="Times New Roman"/>
                <w:b w:val="0"/>
                <w:webHidden/>
                <w:sz w:val="24"/>
                <w:szCs w:val="24"/>
              </w:rPr>
              <w:tab/>
            </w:r>
            <w:r w:rsidR="00495EB2" w:rsidRPr="000D0F90">
              <w:rPr>
                <w:rFonts w:ascii="Times New Roman" w:hAnsi="Times New Roman" w:cs="Times New Roman"/>
                <w:b w:val="0"/>
                <w:webHidden/>
                <w:sz w:val="24"/>
                <w:szCs w:val="24"/>
              </w:rPr>
              <w:fldChar w:fldCharType="begin"/>
            </w:r>
            <w:r w:rsidR="00495EB2" w:rsidRPr="000D0F90">
              <w:rPr>
                <w:rFonts w:ascii="Times New Roman" w:hAnsi="Times New Roman" w:cs="Times New Roman"/>
                <w:b w:val="0"/>
                <w:webHidden/>
                <w:sz w:val="24"/>
                <w:szCs w:val="24"/>
              </w:rPr>
              <w:instrText xml:space="preserve"> PAGEREF _Toc521656643 \h </w:instrText>
            </w:r>
            <w:r w:rsidR="00495EB2" w:rsidRPr="000D0F90">
              <w:rPr>
                <w:rFonts w:ascii="Times New Roman" w:hAnsi="Times New Roman" w:cs="Times New Roman"/>
                <w:b w:val="0"/>
                <w:webHidden/>
                <w:sz w:val="24"/>
                <w:szCs w:val="24"/>
              </w:rPr>
            </w:r>
            <w:r w:rsidR="00495EB2" w:rsidRPr="000D0F90">
              <w:rPr>
                <w:rFonts w:ascii="Times New Roman" w:hAnsi="Times New Roman" w:cs="Times New Roman"/>
                <w:b w:val="0"/>
                <w:webHidden/>
                <w:sz w:val="24"/>
                <w:szCs w:val="24"/>
              </w:rPr>
              <w:fldChar w:fldCharType="separate"/>
            </w:r>
            <w:r w:rsidR="00495EB2" w:rsidRPr="000D0F90">
              <w:rPr>
                <w:rFonts w:ascii="Times New Roman" w:hAnsi="Times New Roman" w:cs="Times New Roman"/>
                <w:b w:val="0"/>
                <w:webHidden/>
                <w:sz w:val="24"/>
                <w:szCs w:val="24"/>
              </w:rPr>
              <w:t>6</w:t>
            </w:r>
            <w:r w:rsidR="00495EB2" w:rsidRPr="000D0F90">
              <w:rPr>
                <w:rFonts w:ascii="Times New Roman" w:hAnsi="Times New Roman" w:cs="Times New Roman"/>
                <w:b w:val="0"/>
                <w:webHidden/>
                <w:sz w:val="24"/>
                <w:szCs w:val="24"/>
              </w:rPr>
              <w:fldChar w:fldCharType="end"/>
            </w:r>
          </w:hyperlink>
        </w:p>
        <w:p w14:paraId="66BDC7BF" w14:textId="77777777" w:rsidR="00495EB2" w:rsidRPr="000D0F90" w:rsidRDefault="00912B51">
          <w:pPr>
            <w:pStyle w:val="TOC1"/>
            <w:rPr>
              <w:rFonts w:ascii="Times New Roman" w:eastAsiaTheme="minorEastAsia" w:hAnsi="Times New Roman" w:cs="Times New Roman"/>
              <w:noProof/>
              <w:sz w:val="24"/>
              <w:szCs w:val="24"/>
            </w:rPr>
          </w:pPr>
          <w:hyperlink w:anchor="_Toc521656644" w:history="1">
            <w:r w:rsidR="00495EB2" w:rsidRPr="000D0F90">
              <w:rPr>
                <w:rStyle w:val="Hyperlink"/>
                <w:rFonts w:ascii="Times New Roman" w:hAnsi="Times New Roman" w:cs="Times New Roman"/>
                <w:bCs/>
                <w:noProof/>
                <w:sz w:val="24"/>
                <w:szCs w:val="24"/>
              </w:rPr>
              <w:t>Alternatives</w:t>
            </w:r>
            <w:r w:rsidR="00495EB2" w:rsidRPr="000D0F90">
              <w:rPr>
                <w:rFonts w:ascii="Times New Roman" w:hAnsi="Times New Roman" w:cs="Times New Roman"/>
                <w:noProof/>
                <w:webHidden/>
                <w:sz w:val="24"/>
                <w:szCs w:val="24"/>
              </w:rPr>
              <w:tab/>
            </w:r>
            <w:r w:rsidR="00495EB2" w:rsidRPr="000D0F90">
              <w:rPr>
                <w:rFonts w:ascii="Times New Roman" w:hAnsi="Times New Roman" w:cs="Times New Roman"/>
                <w:noProof/>
                <w:webHidden/>
                <w:sz w:val="24"/>
                <w:szCs w:val="24"/>
              </w:rPr>
              <w:fldChar w:fldCharType="begin"/>
            </w:r>
            <w:r w:rsidR="00495EB2" w:rsidRPr="000D0F90">
              <w:rPr>
                <w:rFonts w:ascii="Times New Roman" w:hAnsi="Times New Roman" w:cs="Times New Roman"/>
                <w:noProof/>
                <w:webHidden/>
                <w:sz w:val="24"/>
                <w:szCs w:val="24"/>
              </w:rPr>
              <w:instrText xml:space="preserve"> PAGEREF _Toc521656644 \h </w:instrText>
            </w:r>
            <w:r w:rsidR="00495EB2" w:rsidRPr="000D0F90">
              <w:rPr>
                <w:rFonts w:ascii="Times New Roman" w:hAnsi="Times New Roman" w:cs="Times New Roman"/>
                <w:noProof/>
                <w:webHidden/>
                <w:sz w:val="24"/>
                <w:szCs w:val="24"/>
              </w:rPr>
            </w:r>
            <w:r w:rsidR="00495EB2" w:rsidRPr="000D0F90">
              <w:rPr>
                <w:rFonts w:ascii="Times New Roman" w:hAnsi="Times New Roman" w:cs="Times New Roman"/>
                <w:noProof/>
                <w:webHidden/>
                <w:sz w:val="24"/>
                <w:szCs w:val="24"/>
              </w:rPr>
              <w:fldChar w:fldCharType="separate"/>
            </w:r>
            <w:r w:rsidR="00495EB2" w:rsidRPr="000D0F90">
              <w:rPr>
                <w:rFonts w:ascii="Times New Roman" w:hAnsi="Times New Roman" w:cs="Times New Roman"/>
                <w:noProof/>
                <w:webHidden/>
                <w:sz w:val="24"/>
                <w:szCs w:val="24"/>
              </w:rPr>
              <w:t>7</w:t>
            </w:r>
            <w:r w:rsidR="00495EB2" w:rsidRPr="000D0F90">
              <w:rPr>
                <w:rFonts w:ascii="Times New Roman" w:hAnsi="Times New Roman" w:cs="Times New Roman"/>
                <w:noProof/>
                <w:webHidden/>
                <w:sz w:val="24"/>
                <w:szCs w:val="24"/>
              </w:rPr>
              <w:fldChar w:fldCharType="end"/>
            </w:r>
          </w:hyperlink>
        </w:p>
        <w:p w14:paraId="19A4CCEC" w14:textId="77777777" w:rsidR="00495EB2" w:rsidRPr="000D0F90" w:rsidRDefault="00912B51">
          <w:pPr>
            <w:pStyle w:val="TOC2"/>
            <w:rPr>
              <w:rFonts w:ascii="Times New Roman" w:eastAsiaTheme="minorEastAsia" w:hAnsi="Times New Roman" w:cs="Times New Roman"/>
              <w:b w:val="0"/>
              <w:bCs w:val="0"/>
              <w:sz w:val="24"/>
              <w:szCs w:val="24"/>
            </w:rPr>
          </w:pPr>
          <w:hyperlink w:anchor="_Toc521656645" w:history="1">
            <w:r w:rsidR="00495EB2" w:rsidRPr="000D0F90">
              <w:rPr>
                <w:rStyle w:val="Hyperlink"/>
                <w:rFonts w:ascii="Times New Roman" w:hAnsi="Times New Roman" w:cs="Times New Roman"/>
                <w:b w:val="0"/>
                <w:sz w:val="24"/>
                <w:szCs w:val="24"/>
              </w:rPr>
              <w:t>Establish Big Data Management Team</w:t>
            </w:r>
            <w:r w:rsidR="00495EB2" w:rsidRPr="000D0F90">
              <w:rPr>
                <w:rFonts w:ascii="Times New Roman" w:hAnsi="Times New Roman" w:cs="Times New Roman"/>
                <w:b w:val="0"/>
                <w:webHidden/>
                <w:sz w:val="24"/>
                <w:szCs w:val="24"/>
              </w:rPr>
              <w:tab/>
            </w:r>
            <w:r w:rsidR="00495EB2" w:rsidRPr="000D0F90">
              <w:rPr>
                <w:rFonts w:ascii="Times New Roman" w:hAnsi="Times New Roman" w:cs="Times New Roman"/>
                <w:b w:val="0"/>
                <w:webHidden/>
                <w:sz w:val="24"/>
                <w:szCs w:val="24"/>
              </w:rPr>
              <w:fldChar w:fldCharType="begin"/>
            </w:r>
            <w:r w:rsidR="00495EB2" w:rsidRPr="000D0F90">
              <w:rPr>
                <w:rFonts w:ascii="Times New Roman" w:hAnsi="Times New Roman" w:cs="Times New Roman"/>
                <w:b w:val="0"/>
                <w:webHidden/>
                <w:sz w:val="24"/>
                <w:szCs w:val="24"/>
              </w:rPr>
              <w:instrText xml:space="preserve"> PAGEREF _Toc521656645 \h </w:instrText>
            </w:r>
            <w:r w:rsidR="00495EB2" w:rsidRPr="000D0F90">
              <w:rPr>
                <w:rFonts w:ascii="Times New Roman" w:hAnsi="Times New Roman" w:cs="Times New Roman"/>
                <w:b w:val="0"/>
                <w:webHidden/>
                <w:sz w:val="24"/>
                <w:szCs w:val="24"/>
              </w:rPr>
            </w:r>
            <w:r w:rsidR="00495EB2" w:rsidRPr="000D0F90">
              <w:rPr>
                <w:rFonts w:ascii="Times New Roman" w:hAnsi="Times New Roman" w:cs="Times New Roman"/>
                <w:b w:val="0"/>
                <w:webHidden/>
                <w:sz w:val="24"/>
                <w:szCs w:val="24"/>
              </w:rPr>
              <w:fldChar w:fldCharType="separate"/>
            </w:r>
            <w:r w:rsidR="00495EB2" w:rsidRPr="000D0F90">
              <w:rPr>
                <w:rFonts w:ascii="Times New Roman" w:hAnsi="Times New Roman" w:cs="Times New Roman"/>
                <w:b w:val="0"/>
                <w:webHidden/>
                <w:sz w:val="24"/>
                <w:szCs w:val="24"/>
              </w:rPr>
              <w:t>7</w:t>
            </w:r>
            <w:r w:rsidR="00495EB2" w:rsidRPr="000D0F90">
              <w:rPr>
                <w:rFonts w:ascii="Times New Roman" w:hAnsi="Times New Roman" w:cs="Times New Roman"/>
                <w:b w:val="0"/>
                <w:webHidden/>
                <w:sz w:val="24"/>
                <w:szCs w:val="24"/>
              </w:rPr>
              <w:fldChar w:fldCharType="end"/>
            </w:r>
          </w:hyperlink>
        </w:p>
        <w:p w14:paraId="625627BD" w14:textId="77777777" w:rsidR="00495EB2" w:rsidRPr="000D0F90" w:rsidRDefault="00912B51">
          <w:pPr>
            <w:pStyle w:val="TOC3"/>
            <w:tabs>
              <w:tab w:val="right" w:leader="dot" w:pos="9350"/>
            </w:tabs>
            <w:rPr>
              <w:rFonts w:ascii="Times New Roman" w:hAnsi="Times New Roman"/>
              <w:noProof/>
              <w:sz w:val="24"/>
              <w:szCs w:val="24"/>
            </w:rPr>
          </w:pPr>
          <w:hyperlink w:anchor="_Toc521656646" w:history="1">
            <w:r w:rsidR="00495EB2" w:rsidRPr="000D0F90">
              <w:rPr>
                <w:rStyle w:val="Hyperlink"/>
                <w:rFonts w:ascii="Times New Roman" w:hAnsi="Times New Roman"/>
                <w:bCs/>
                <w:noProof/>
                <w:sz w:val="24"/>
                <w:szCs w:val="24"/>
              </w:rPr>
              <w:t>Centralized strategy.</w:t>
            </w:r>
            <w:r w:rsidR="00495EB2" w:rsidRPr="000D0F90">
              <w:rPr>
                <w:rFonts w:ascii="Times New Roman" w:hAnsi="Times New Roman"/>
                <w:noProof/>
                <w:webHidden/>
                <w:sz w:val="24"/>
                <w:szCs w:val="24"/>
              </w:rPr>
              <w:tab/>
            </w:r>
            <w:r w:rsidR="00495EB2" w:rsidRPr="000D0F90">
              <w:rPr>
                <w:rFonts w:ascii="Times New Roman" w:hAnsi="Times New Roman"/>
                <w:noProof/>
                <w:webHidden/>
                <w:sz w:val="24"/>
                <w:szCs w:val="24"/>
              </w:rPr>
              <w:fldChar w:fldCharType="begin"/>
            </w:r>
            <w:r w:rsidR="00495EB2" w:rsidRPr="000D0F90">
              <w:rPr>
                <w:rFonts w:ascii="Times New Roman" w:hAnsi="Times New Roman"/>
                <w:noProof/>
                <w:webHidden/>
                <w:sz w:val="24"/>
                <w:szCs w:val="24"/>
              </w:rPr>
              <w:instrText xml:space="preserve"> PAGEREF _Toc521656646 \h </w:instrText>
            </w:r>
            <w:r w:rsidR="00495EB2" w:rsidRPr="000D0F90">
              <w:rPr>
                <w:rFonts w:ascii="Times New Roman" w:hAnsi="Times New Roman"/>
                <w:noProof/>
                <w:webHidden/>
                <w:sz w:val="24"/>
                <w:szCs w:val="24"/>
              </w:rPr>
            </w:r>
            <w:r w:rsidR="00495EB2" w:rsidRPr="000D0F90">
              <w:rPr>
                <w:rFonts w:ascii="Times New Roman" w:hAnsi="Times New Roman"/>
                <w:noProof/>
                <w:webHidden/>
                <w:sz w:val="24"/>
                <w:szCs w:val="24"/>
              </w:rPr>
              <w:fldChar w:fldCharType="separate"/>
            </w:r>
            <w:r w:rsidR="00495EB2" w:rsidRPr="000D0F90">
              <w:rPr>
                <w:rFonts w:ascii="Times New Roman" w:hAnsi="Times New Roman"/>
                <w:noProof/>
                <w:webHidden/>
                <w:sz w:val="24"/>
                <w:szCs w:val="24"/>
              </w:rPr>
              <w:t>7</w:t>
            </w:r>
            <w:r w:rsidR="00495EB2" w:rsidRPr="000D0F90">
              <w:rPr>
                <w:rFonts w:ascii="Times New Roman" w:hAnsi="Times New Roman"/>
                <w:noProof/>
                <w:webHidden/>
                <w:sz w:val="24"/>
                <w:szCs w:val="24"/>
              </w:rPr>
              <w:fldChar w:fldCharType="end"/>
            </w:r>
          </w:hyperlink>
        </w:p>
        <w:p w14:paraId="1E3F6BBB" w14:textId="77777777" w:rsidR="00495EB2" w:rsidRPr="000D0F90" w:rsidRDefault="00912B51">
          <w:pPr>
            <w:pStyle w:val="TOC2"/>
            <w:rPr>
              <w:rFonts w:ascii="Times New Roman" w:eastAsiaTheme="minorEastAsia" w:hAnsi="Times New Roman" w:cs="Times New Roman"/>
              <w:b w:val="0"/>
              <w:bCs w:val="0"/>
              <w:sz w:val="24"/>
              <w:szCs w:val="24"/>
            </w:rPr>
          </w:pPr>
          <w:hyperlink w:anchor="_Toc521656647" w:history="1">
            <w:r w:rsidR="00495EB2" w:rsidRPr="000D0F90">
              <w:rPr>
                <w:rStyle w:val="Hyperlink"/>
                <w:rFonts w:ascii="Times New Roman" w:hAnsi="Times New Roman" w:cs="Times New Roman"/>
                <w:b w:val="0"/>
                <w:sz w:val="24"/>
                <w:szCs w:val="24"/>
              </w:rPr>
              <w:t>Develop Data Analytics Methodology Environment</w:t>
            </w:r>
            <w:r w:rsidR="00495EB2" w:rsidRPr="000D0F90">
              <w:rPr>
                <w:rFonts w:ascii="Times New Roman" w:hAnsi="Times New Roman" w:cs="Times New Roman"/>
                <w:b w:val="0"/>
                <w:webHidden/>
                <w:sz w:val="24"/>
                <w:szCs w:val="24"/>
              </w:rPr>
              <w:tab/>
            </w:r>
            <w:r w:rsidR="00495EB2" w:rsidRPr="000D0F90">
              <w:rPr>
                <w:rFonts w:ascii="Times New Roman" w:hAnsi="Times New Roman" w:cs="Times New Roman"/>
                <w:b w:val="0"/>
                <w:webHidden/>
                <w:sz w:val="24"/>
                <w:szCs w:val="24"/>
              </w:rPr>
              <w:fldChar w:fldCharType="begin"/>
            </w:r>
            <w:r w:rsidR="00495EB2" w:rsidRPr="000D0F90">
              <w:rPr>
                <w:rFonts w:ascii="Times New Roman" w:hAnsi="Times New Roman" w:cs="Times New Roman"/>
                <w:b w:val="0"/>
                <w:webHidden/>
                <w:sz w:val="24"/>
                <w:szCs w:val="24"/>
              </w:rPr>
              <w:instrText xml:space="preserve"> PAGEREF _Toc521656647 \h </w:instrText>
            </w:r>
            <w:r w:rsidR="00495EB2" w:rsidRPr="000D0F90">
              <w:rPr>
                <w:rFonts w:ascii="Times New Roman" w:hAnsi="Times New Roman" w:cs="Times New Roman"/>
                <w:b w:val="0"/>
                <w:webHidden/>
                <w:sz w:val="24"/>
                <w:szCs w:val="24"/>
              </w:rPr>
            </w:r>
            <w:r w:rsidR="00495EB2" w:rsidRPr="000D0F90">
              <w:rPr>
                <w:rFonts w:ascii="Times New Roman" w:hAnsi="Times New Roman" w:cs="Times New Roman"/>
                <w:b w:val="0"/>
                <w:webHidden/>
                <w:sz w:val="24"/>
                <w:szCs w:val="24"/>
              </w:rPr>
              <w:fldChar w:fldCharType="separate"/>
            </w:r>
            <w:r w:rsidR="00495EB2" w:rsidRPr="000D0F90">
              <w:rPr>
                <w:rFonts w:ascii="Times New Roman" w:hAnsi="Times New Roman" w:cs="Times New Roman"/>
                <w:b w:val="0"/>
                <w:webHidden/>
                <w:sz w:val="24"/>
                <w:szCs w:val="24"/>
              </w:rPr>
              <w:t>8</w:t>
            </w:r>
            <w:r w:rsidR="00495EB2" w:rsidRPr="000D0F90">
              <w:rPr>
                <w:rFonts w:ascii="Times New Roman" w:hAnsi="Times New Roman" w:cs="Times New Roman"/>
                <w:b w:val="0"/>
                <w:webHidden/>
                <w:sz w:val="24"/>
                <w:szCs w:val="24"/>
              </w:rPr>
              <w:fldChar w:fldCharType="end"/>
            </w:r>
          </w:hyperlink>
        </w:p>
        <w:p w14:paraId="0214B842" w14:textId="11EFBEB1" w:rsidR="00495EB2" w:rsidRPr="000D0F90" w:rsidRDefault="00912B51">
          <w:pPr>
            <w:pStyle w:val="TOC2"/>
            <w:rPr>
              <w:rFonts w:ascii="Times New Roman" w:eastAsiaTheme="minorEastAsia" w:hAnsi="Times New Roman" w:cs="Times New Roman"/>
              <w:b w:val="0"/>
              <w:bCs w:val="0"/>
              <w:sz w:val="24"/>
              <w:szCs w:val="24"/>
            </w:rPr>
          </w:pPr>
          <w:hyperlink w:anchor="_Toc521656648" w:history="1">
            <w:r w:rsidR="00247EAC">
              <w:rPr>
                <w:rStyle w:val="Hyperlink"/>
                <w:rFonts w:ascii="Times New Roman" w:hAnsi="Times New Roman" w:cs="Times New Roman"/>
                <w:b w:val="0"/>
                <w:sz w:val="24"/>
                <w:szCs w:val="24"/>
              </w:rPr>
              <w:t>Status Quo</w:t>
            </w:r>
            <w:r w:rsidR="00495EB2" w:rsidRPr="000D0F90">
              <w:rPr>
                <w:rFonts w:ascii="Times New Roman" w:hAnsi="Times New Roman" w:cs="Times New Roman"/>
                <w:b w:val="0"/>
                <w:webHidden/>
                <w:sz w:val="24"/>
                <w:szCs w:val="24"/>
              </w:rPr>
              <w:tab/>
            </w:r>
            <w:r w:rsidR="00495EB2" w:rsidRPr="000D0F90">
              <w:rPr>
                <w:rFonts w:ascii="Times New Roman" w:hAnsi="Times New Roman" w:cs="Times New Roman"/>
                <w:b w:val="0"/>
                <w:webHidden/>
                <w:sz w:val="24"/>
                <w:szCs w:val="24"/>
              </w:rPr>
              <w:fldChar w:fldCharType="begin"/>
            </w:r>
            <w:r w:rsidR="00495EB2" w:rsidRPr="000D0F90">
              <w:rPr>
                <w:rFonts w:ascii="Times New Roman" w:hAnsi="Times New Roman" w:cs="Times New Roman"/>
                <w:b w:val="0"/>
                <w:webHidden/>
                <w:sz w:val="24"/>
                <w:szCs w:val="24"/>
              </w:rPr>
              <w:instrText xml:space="preserve"> PAGEREF _Toc521656648 \h </w:instrText>
            </w:r>
            <w:r w:rsidR="00495EB2" w:rsidRPr="000D0F90">
              <w:rPr>
                <w:rFonts w:ascii="Times New Roman" w:hAnsi="Times New Roman" w:cs="Times New Roman"/>
                <w:b w:val="0"/>
                <w:webHidden/>
                <w:sz w:val="24"/>
                <w:szCs w:val="24"/>
              </w:rPr>
            </w:r>
            <w:r w:rsidR="00495EB2" w:rsidRPr="000D0F90">
              <w:rPr>
                <w:rFonts w:ascii="Times New Roman" w:hAnsi="Times New Roman" w:cs="Times New Roman"/>
                <w:b w:val="0"/>
                <w:webHidden/>
                <w:sz w:val="24"/>
                <w:szCs w:val="24"/>
              </w:rPr>
              <w:fldChar w:fldCharType="separate"/>
            </w:r>
            <w:r w:rsidR="00495EB2" w:rsidRPr="000D0F90">
              <w:rPr>
                <w:rFonts w:ascii="Times New Roman" w:hAnsi="Times New Roman" w:cs="Times New Roman"/>
                <w:b w:val="0"/>
                <w:webHidden/>
                <w:sz w:val="24"/>
                <w:szCs w:val="24"/>
              </w:rPr>
              <w:t>8</w:t>
            </w:r>
            <w:r w:rsidR="00495EB2" w:rsidRPr="000D0F90">
              <w:rPr>
                <w:rFonts w:ascii="Times New Roman" w:hAnsi="Times New Roman" w:cs="Times New Roman"/>
                <w:b w:val="0"/>
                <w:webHidden/>
                <w:sz w:val="24"/>
                <w:szCs w:val="24"/>
              </w:rPr>
              <w:fldChar w:fldCharType="end"/>
            </w:r>
          </w:hyperlink>
        </w:p>
        <w:p w14:paraId="6FED6EDA" w14:textId="77777777" w:rsidR="00495EB2" w:rsidRPr="000D0F90" w:rsidRDefault="00912B51">
          <w:pPr>
            <w:pStyle w:val="TOC1"/>
            <w:rPr>
              <w:rFonts w:ascii="Times New Roman" w:eastAsiaTheme="minorEastAsia" w:hAnsi="Times New Roman" w:cs="Times New Roman"/>
              <w:noProof/>
              <w:sz w:val="24"/>
              <w:szCs w:val="24"/>
            </w:rPr>
          </w:pPr>
          <w:hyperlink w:anchor="_Toc521656649" w:history="1">
            <w:r w:rsidR="00495EB2" w:rsidRPr="000D0F90">
              <w:rPr>
                <w:rStyle w:val="Hyperlink"/>
                <w:rFonts w:ascii="Times New Roman" w:hAnsi="Times New Roman" w:cs="Times New Roman"/>
                <w:bCs/>
                <w:noProof/>
                <w:sz w:val="24"/>
                <w:szCs w:val="24"/>
              </w:rPr>
              <w:t>Key Decision Criteria</w:t>
            </w:r>
            <w:r w:rsidR="00495EB2" w:rsidRPr="000D0F90">
              <w:rPr>
                <w:rFonts w:ascii="Times New Roman" w:hAnsi="Times New Roman" w:cs="Times New Roman"/>
                <w:noProof/>
                <w:webHidden/>
                <w:sz w:val="24"/>
                <w:szCs w:val="24"/>
              </w:rPr>
              <w:tab/>
            </w:r>
            <w:r w:rsidR="00495EB2" w:rsidRPr="000D0F90">
              <w:rPr>
                <w:rFonts w:ascii="Times New Roman" w:hAnsi="Times New Roman" w:cs="Times New Roman"/>
                <w:noProof/>
                <w:webHidden/>
                <w:sz w:val="24"/>
                <w:szCs w:val="24"/>
              </w:rPr>
              <w:fldChar w:fldCharType="begin"/>
            </w:r>
            <w:r w:rsidR="00495EB2" w:rsidRPr="000D0F90">
              <w:rPr>
                <w:rFonts w:ascii="Times New Roman" w:hAnsi="Times New Roman" w:cs="Times New Roman"/>
                <w:noProof/>
                <w:webHidden/>
                <w:sz w:val="24"/>
                <w:szCs w:val="24"/>
              </w:rPr>
              <w:instrText xml:space="preserve"> PAGEREF _Toc521656649 \h </w:instrText>
            </w:r>
            <w:r w:rsidR="00495EB2" w:rsidRPr="000D0F90">
              <w:rPr>
                <w:rFonts w:ascii="Times New Roman" w:hAnsi="Times New Roman" w:cs="Times New Roman"/>
                <w:noProof/>
                <w:webHidden/>
                <w:sz w:val="24"/>
                <w:szCs w:val="24"/>
              </w:rPr>
            </w:r>
            <w:r w:rsidR="00495EB2" w:rsidRPr="000D0F90">
              <w:rPr>
                <w:rFonts w:ascii="Times New Roman" w:hAnsi="Times New Roman" w:cs="Times New Roman"/>
                <w:noProof/>
                <w:webHidden/>
                <w:sz w:val="24"/>
                <w:szCs w:val="24"/>
              </w:rPr>
              <w:fldChar w:fldCharType="separate"/>
            </w:r>
            <w:r w:rsidR="00495EB2" w:rsidRPr="000D0F90">
              <w:rPr>
                <w:rFonts w:ascii="Times New Roman" w:hAnsi="Times New Roman" w:cs="Times New Roman"/>
                <w:noProof/>
                <w:webHidden/>
                <w:sz w:val="24"/>
                <w:szCs w:val="24"/>
              </w:rPr>
              <w:t>9</w:t>
            </w:r>
            <w:r w:rsidR="00495EB2" w:rsidRPr="000D0F90">
              <w:rPr>
                <w:rFonts w:ascii="Times New Roman" w:hAnsi="Times New Roman" w:cs="Times New Roman"/>
                <w:noProof/>
                <w:webHidden/>
                <w:sz w:val="24"/>
                <w:szCs w:val="24"/>
              </w:rPr>
              <w:fldChar w:fldCharType="end"/>
            </w:r>
          </w:hyperlink>
        </w:p>
        <w:p w14:paraId="02C287DA" w14:textId="12C63544" w:rsidR="00495EB2" w:rsidRPr="000D0F90" w:rsidRDefault="00912B51">
          <w:pPr>
            <w:pStyle w:val="TOC1"/>
            <w:rPr>
              <w:rFonts w:ascii="Times New Roman" w:eastAsiaTheme="minorEastAsia" w:hAnsi="Times New Roman" w:cs="Times New Roman"/>
              <w:noProof/>
              <w:sz w:val="24"/>
              <w:szCs w:val="24"/>
            </w:rPr>
          </w:pPr>
          <w:hyperlink w:anchor="_Toc521656650" w:history="1">
            <w:r w:rsidR="00495EB2" w:rsidRPr="000D0F90">
              <w:rPr>
                <w:rStyle w:val="Hyperlink"/>
                <w:rFonts w:ascii="Times New Roman" w:hAnsi="Times New Roman" w:cs="Times New Roman"/>
                <w:noProof/>
                <w:sz w:val="24"/>
                <w:szCs w:val="24"/>
              </w:rPr>
              <w:t xml:space="preserve">   </w:t>
            </w:r>
            <w:r w:rsidR="00495EB2" w:rsidRPr="000D0F90">
              <w:rPr>
                <w:rStyle w:val="Hyperlink"/>
                <w:rFonts w:ascii="Times New Roman" w:hAnsi="Times New Roman" w:cs="Times New Roman"/>
                <w:bCs/>
                <w:noProof/>
                <w:sz w:val="24"/>
                <w:szCs w:val="24"/>
              </w:rPr>
              <w:t>Cost of Implementation</w:t>
            </w:r>
            <w:r w:rsidR="00495EB2" w:rsidRPr="000D0F90">
              <w:rPr>
                <w:rFonts w:ascii="Times New Roman" w:hAnsi="Times New Roman" w:cs="Times New Roman"/>
                <w:noProof/>
                <w:webHidden/>
                <w:sz w:val="24"/>
                <w:szCs w:val="24"/>
              </w:rPr>
              <w:tab/>
            </w:r>
            <w:r w:rsidR="00495EB2" w:rsidRPr="000D0F90">
              <w:rPr>
                <w:rFonts w:ascii="Times New Roman" w:hAnsi="Times New Roman" w:cs="Times New Roman"/>
                <w:noProof/>
                <w:webHidden/>
                <w:sz w:val="24"/>
                <w:szCs w:val="24"/>
              </w:rPr>
              <w:fldChar w:fldCharType="begin"/>
            </w:r>
            <w:r w:rsidR="00495EB2" w:rsidRPr="000D0F90">
              <w:rPr>
                <w:rFonts w:ascii="Times New Roman" w:hAnsi="Times New Roman" w:cs="Times New Roman"/>
                <w:noProof/>
                <w:webHidden/>
                <w:sz w:val="24"/>
                <w:szCs w:val="24"/>
              </w:rPr>
              <w:instrText xml:space="preserve"> PAGEREF _Toc521656650 \h </w:instrText>
            </w:r>
            <w:r w:rsidR="00495EB2" w:rsidRPr="000D0F90">
              <w:rPr>
                <w:rFonts w:ascii="Times New Roman" w:hAnsi="Times New Roman" w:cs="Times New Roman"/>
                <w:noProof/>
                <w:webHidden/>
                <w:sz w:val="24"/>
                <w:szCs w:val="24"/>
              </w:rPr>
            </w:r>
            <w:r w:rsidR="00495EB2" w:rsidRPr="000D0F90">
              <w:rPr>
                <w:rFonts w:ascii="Times New Roman" w:hAnsi="Times New Roman" w:cs="Times New Roman"/>
                <w:noProof/>
                <w:webHidden/>
                <w:sz w:val="24"/>
                <w:szCs w:val="24"/>
              </w:rPr>
              <w:fldChar w:fldCharType="separate"/>
            </w:r>
            <w:r w:rsidR="00495EB2" w:rsidRPr="000D0F90">
              <w:rPr>
                <w:rFonts w:ascii="Times New Roman" w:hAnsi="Times New Roman" w:cs="Times New Roman"/>
                <w:noProof/>
                <w:webHidden/>
                <w:sz w:val="24"/>
                <w:szCs w:val="24"/>
              </w:rPr>
              <w:t>9</w:t>
            </w:r>
            <w:r w:rsidR="00495EB2" w:rsidRPr="000D0F90">
              <w:rPr>
                <w:rFonts w:ascii="Times New Roman" w:hAnsi="Times New Roman" w:cs="Times New Roman"/>
                <w:noProof/>
                <w:webHidden/>
                <w:sz w:val="24"/>
                <w:szCs w:val="24"/>
              </w:rPr>
              <w:fldChar w:fldCharType="end"/>
            </w:r>
          </w:hyperlink>
        </w:p>
        <w:p w14:paraId="7BE27AE7" w14:textId="77777777" w:rsidR="00495EB2" w:rsidRPr="000D0F90" w:rsidRDefault="00912B51">
          <w:pPr>
            <w:pStyle w:val="TOC2"/>
            <w:rPr>
              <w:rFonts w:ascii="Times New Roman" w:eastAsiaTheme="minorEastAsia" w:hAnsi="Times New Roman" w:cs="Times New Roman"/>
              <w:b w:val="0"/>
              <w:bCs w:val="0"/>
              <w:sz w:val="24"/>
              <w:szCs w:val="24"/>
            </w:rPr>
          </w:pPr>
          <w:hyperlink w:anchor="_Toc521656651" w:history="1">
            <w:r w:rsidR="00495EB2" w:rsidRPr="000D0F90">
              <w:rPr>
                <w:rStyle w:val="Hyperlink"/>
                <w:rFonts w:ascii="Times New Roman" w:hAnsi="Times New Roman" w:cs="Times New Roman"/>
                <w:b w:val="0"/>
                <w:sz w:val="24"/>
                <w:szCs w:val="24"/>
              </w:rPr>
              <w:t>Time of Implementation</w:t>
            </w:r>
            <w:r w:rsidR="00495EB2" w:rsidRPr="000D0F90">
              <w:rPr>
                <w:rFonts w:ascii="Times New Roman" w:hAnsi="Times New Roman" w:cs="Times New Roman"/>
                <w:b w:val="0"/>
                <w:webHidden/>
                <w:sz w:val="24"/>
                <w:szCs w:val="24"/>
              </w:rPr>
              <w:tab/>
            </w:r>
            <w:r w:rsidR="00495EB2" w:rsidRPr="000D0F90">
              <w:rPr>
                <w:rFonts w:ascii="Times New Roman" w:hAnsi="Times New Roman" w:cs="Times New Roman"/>
                <w:b w:val="0"/>
                <w:webHidden/>
                <w:sz w:val="24"/>
                <w:szCs w:val="24"/>
              </w:rPr>
              <w:fldChar w:fldCharType="begin"/>
            </w:r>
            <w:r w:rsidR="00495EB2" w:rsidRPr="000D0F90">
              <w:rPr>
                <w:rFonts w:ascii="Times New Roman" w:hAnsi="Times New Roman" w:cs="Times New Roman"/>
                <w:b w:val="0"/>
                <w:webHidden/>
                <w:sz w:val="24"/>
                <w:szCs w:val="24"/>
              </w:rPr>
              <w:instrText xml:space="preserve"> PAGEREF _Toc521656651 \h </w:instrText>
            </w:r>
            <w:r w:rsidR="00495EB2" w:rsidRPr="000D0F90">
              <w:rPr>
                <w:rFonts w:ascii="Times New Roman" w:hAnsi="Times New Roman" w:cs="Times New Roman"/>
                <w:b w:val="0"/>
                <w:webHidden/>
                <w:sz w:val="24"/>
                <w:szCs w:val="24"/>
              </w:rPr>
            </w:r>
            <w:r w:rsidR="00495EB2" w:rsidRPr="000D0F90">
              <w:rPr>
                <w:rFonts w:ascii="Times New Roman" w:hAnsi="Times New Roman" w:cs="Times New Roman"/>
                <w:b w:val="0"/>
                <w:webHidden/>
                <w:sz w:val="24"/>
                <w:szCs w:val="24"/>
              </w:rPr>
              <w:fldChar w:fldCharType="separate"/>
            </w:r>
            <w:r w:rsidR="00495EB2" w:rsidRPr="000D0F90">
              <w:rPr>
                <w:rFonts w:ascii="Times New Roman" w:hAnsi="Times New Roman" w:cs="Times New Roman"/>
                <w:b w:val="0"/>
                <w:webHidden/>
                <w:sz w:val="24"/>
                <w:szCs w:val="24"/>
              </w:rPr>
              <w:t>9</w:t>
            </w:r>
            <w:r w:rsidR="00495EB2" w:rsidRPr="000D0F90">
              <w:rPr>
                <w:rFonts w:ascii="Times New Roman" w:hAnsi="Times New Roman" w:cs="Times New Roman"/>
                <w:b w:val="0"/>
                <w:webHidden/>
                <w:sz w:val="24"/>
                <w:szCs w:val="24"/>
              </w:rPr>
              <w:fldChar w:fldCharType="end"/>
            </w:r>
          </w:hyperlink>
        </w:p>
        <w:p w14:paraId="3A91DF6A" w14:textId="77777777" w:rsidR="00495EB2" w:rsidRPr="000D0F90" w:rsidRDefault="00912B51">
          <w:pPr>
            <w:pStyle w:val="TOC2"/>
            <w:rPr>
              <w:rFonts w:ascii="Times New Roman" w:eastAsiaTheme="minorEastAsia" w:hAnsi="Times New Roman" w:cs="Times New Roman"/>
              <w:b w:val="0"/>
              <w:bCs w:val="0"/>
              <w:sz w:val="24"/>
              <w:szCs w:val="24"/>
            </w:rPr>
          </w:pPr>
          <w:hyperlink w:anchor="_Toc521656652" w:history="1">
            <w:r w:rsidR="00495EB2" w:rsidRPr="000D0F90">
              <w:rPr>
                <w:rStyle w:val="Hyperlink"/>
                <w:rFonts w:ascii="Times New Roman" w:hAnsi="Times New Roman" w:cs="Times New Roman"/>
                <w:b w:val="0"/>
                <w:sz w:val="24"/>
                <w:szCs w:val="24"/>
              </w:rPr>
              <w:t>Clients Satisfaction</w:t>
            </w:r>
            <w:r w:rsidR="00495EB2" w:rsidRPr="000D0F90">
              <w:rPr>
                <w:rFonts w:ascii="Times New Roman" w:hAnsi="Times New Roman" w:cs="Times New Roman"/>
                <w:b w:val="0"/>
                <w:webHidden/>
                <w:sz w:val="24"/>
                <w:szCs w:val="24"/>
              </w:rPr>
              <w:tab/>
            </w:r>
            <w:r w:rsidR="00495EB2" w:rsidRPr="000D0F90">
              <w:rPr>
                <w:rFonts w:ascii="Times New Roman" w:hAnsi="Times New Roman" w:cs="Times New Roman"/>
                <w:b w:val="0"/>
                <w:webHidden/>
                <w:sz w:val="24"/>
                <w:szCs w:val="24"/>
              </w:rPr>
              <w:fldChar w:fldCharType="begin"/>
            </w:r>
            <w:r w:rsidR="00495EB2" w:rsidRPr="000D0F90">
              <w:rPr>
                <w:rFonts w:ascii="Times New Roman" w:hAnsi="Times New Roman" w:cs="Times New Roman"/>
                <w:b w:val="0"/>
                <w:webHidden/>
                <w:sz w:val="24"/>
                <w:szCs w:val="24"/>
              </w:rPr>
              <w:instrText xml:space="preserve"> PAGEREF _Toc521656652 \h </w:instrText>
            </w:r>
            <w:r w:rsidR="00495EB2" w:rsidRPr="000D0F90">
              <w:rPr>
                <w:rFonts w:ascii="Times New Roman" w:hAnsi="Times New Roman" w:cs="Times New Roman"/>
                <w:b w:val="0"/>
                <w:webHidden/>
                <w:sz w:val="24"/>
                <w:szCs w:val="24"/>
              </w:rPr>
            </w:r>
            <w:r w:rsidR="00495EB2" w:rsidRPr="000D0F90">
              <w:rPr>
                <w:rFonts w:ascii="Times New Roman" w:hAnsi="Times New Roman" w:cs="Times New Roman"/>
                <w:b w:val="0"/>
                <w:webHidden/>
                <w:sz w:val="24"/>
                <w:szCs w:val="24"/>
              </w:rPr>
              <w:fldChar w:fldCharType="separate"/>
            </w:r>
            <w:r w:rsidR="00495EB2" w:rsidRPr="000D0F90">
              <w:rPr>
                <w:rFonts w:ascii="Times New Roman" w:hAnsi="Times New Roman" w:cs="Times New Roman"/>
                <w:b w:val="0"/>
                <w:webHidden/>
                <w:sz w:val="24"/>
                <w:szCs w:val="24"/>
              </w:rPr>
              <w:t>10</w:t>
            </w:r>
            <w:r w:rsidR="00495EB2" w:rsidRPr="000D0F90">
              <w:rPr>
                <w:rFonts w:ascii="Times New Roman" w:hAnsi="Times New Roman" w:cs="Times New Roman"/>
                <w:b w:val="0"/>
                <w:webHidden/>
                <w:sz w:val="24"/>
                <w:szCs w:val="24"/>
              </w:rPr>
              <w:fldChar w:fldCharType="end"/>
            </w:r>
          </w:hyperlink>
        </w:p>
        <w:p w14:paraId="0934BADB" w14:textId="77777777" w:rsidR="00495EB2" w:rsidRPr="000D0F90" w:rsidRDefault="00912B51">
          <w:pPr>
            <w:pStyle w:val="TOC1"/>
            <w:rPr>
              <w:rFonts w:ascii="Times New Roman" w:eastAsiaTheme="minorEastAsia" w:hAnsi="Times New Roman" w:cs="Times New Roman"/>
              <w:noProof/>
              <w:sz w:val="24"/>
              <w:szCs w:val="24"/>
            </w:rPr>
          </w:pPr>
          <w:hyperlink w:anchor="_Toc521656653" w:history="1">
            <w:r w:rsidR="00495EB2" w:rsidRPr="000D0F90">
              <w:rPr>
                <w:rStyle w:val="Hyperlink"/>
                <w:rFonts w:ascii="Times New Roman" w:hAnsi="Times New Roman" w:cs="Times New Roman"/>
                <w:bCs/>
                <w:noProof/>
                <w:sz w:val="24"/>
                <w:szCs w:val="24"/>
              </w:rPr>
              <w:t>Analyze and Evaluate Alternatives</w:t>
            </w:r>
            <w:r w:rsidR="00495EB2" w:rsidRPr="000D0F90">
              <w:rPr>
                <w:rFonts w:ascii="Times New Roman" w:hAnsi="Times New Roman" w:cs="Times New Roman"/>
                <w:noProof/>
                <w:webHidden/>
                <w:sz w:val="24"/>
                <w:szCs w:val="24"/>
              </w:rPr>
              <w:tab/>
            </w:r>
            <w:r w:rsidR="00495EB2" w:rsidRPr="000D0F90">
              <w:rPr>
                <w:rFonts w:ascii="Times New Roman" w:hAnsi="Times New Roman" w:cs="Times New Roman"/>
                <w:noProof/>
                <w:webHidden/>
                <w:sz w:val="24"/>
                <w:szCs w:val="24"/>
              </w:rPr>
              <w:fldChar w:fldCharType="begin"/>
            </w:r>
            <w:r w:rsidR="00495EB2" w:rsidRPr="000D0F90">
              <w:rPr>
                <w:rFonts w:ascii="Times New Roman" w:hAnsi="Times New Roman" w:cs="Times New Roman"/>
                <w:noProof/>
                <w:webHidden/>
                <w:sz w:val="24"/>
                <w:szCs w:val="24"/>
              </w:rPr>
              <w:instrText xml:space="preserve"> PAGEREF _Toc521656653 \h </w:instrText>
            </w:r>
            <w:r w:rsidR="00495EB2" w:rsidRPr="000D0F90">
              <w:rPr>
                <w:rFonts w:ascii="Times New Roman" w:hAnsi="Times New Roman" w:cs="Times New Roman"/>
                <w:noProof/>
                <w:webHidden/>
                <w:sz w:val="24"/>
                <w:szCs w:val="24"/>
              </w:rPr>
            </w:r>
            <w:r w:rsidR="00495EB2" w:rsidRPr="000D0F90">
              <w:rPr>
                <w:rFonts w:ascii="Times New Roman" w:hAnsi="Times New Roman" w:cs="Times New Roman"/>
                <w:noProof/>
                <w:webHidden/>
                <w:sz w:val="24"/>
                <w:szCs w:val="24"/>
              </w:rPr>
              <w:fldChar w:fldCharType="separate"/>
            </w:r>
            <w:r w:rsidR="00495EB2" w:rsidRPr="000D0F90">
              <w:rPr>
                <w:rFonts w:ascii="Times New Roman" w:hAnsi="Times New Roman" w:cs="Times New Roman"/>
                <w:noProof/>
                <w:webHidden/>
                <w:sz w:val="24"/>
                <w:szCs w:val="24"/>
              </w:rPr>
              <w:t>10</w:t>
            </w:r>
            <w:r w:rsidR="00495EB2" w:rsidRPr="000D0F90">
              <w:rPr>
                <w:rFonts w:ascii="Times New Roman" w:hAnsi="Times New Roman" w:cs="Times New Roman"/>
                <w:noProof/>
                <w:webHidden/>
                <w:sz w:val="24"/>
                <w:szCs w:val="24"/>
              </w:rPr>
              <w:fldChar w:fldCharType="end"/>
            </w:r>
          </w:hyperlink>
        </w:p>
        <w:p w14:paraId="46F112C3" w14:textId="77777777" w:rsidR="00495EB2" w:rsidRPr="000D0F90" w:rsidRDefault="00912B51">
          <w:pPr>
            <w:pStyle w:val="TOC2"/>
            <w:rPr>
              <w:rFonts w:ascii="Times New Roman" w:eastAsiaTheme="minorEastAsia" w:hAnsi="Times New Roman" w:cs="Times New Roman"/>
              <w:b w:val="0"/>
              <w:bCs w:val="0"/>
              <w:sz w:val="24"/>
              <w:szCs w:val="24"/>
            </w:rPr>
          </w:pPr>
          <w:hyperlink w:anchor="_Toc521656654" w:history="1">
            <w:r w:rsidR="00495EB2" w:rsidRPr="000D0F90">
              <w:rPr>
                <w:rStyle w:val="Hyperlink"/>
                <w:rFonts w:ascii="Times New Roman" w:hAnsi="Times New Roman" w:cs="Times New Roman"/>
                <w:b w:val="0"/>
                <w:sz w:val="24"/>
                <w:szCs w:val="24"/>
              </w:rPr>
              <w:t>Establish Big Data Management Team</w:t>
            </w:r>
            <w:r w:rsidR="00495EB2" w:rsidRPr="000D0F90">
              <w:rPr>
                <w:rFonts w:ascii="Times New Roman" w:hAnsi="Times New Roman" w:cs="Times New Roman"/>
                <w:b w:val="0"/>
                <w:webHidden/>
                <w:sz w:val="24"/>
                <w:szCs w:val="24"/>
              </w:rPr>
              <w:tab/>
            </w:r>
            <w:r w:rsidR="00495EB2" w:rsidRPr="000D0F90">
              <w:rPr>
                <w:rFonts w:ascii="Times New Roman" w:hAnsi="Times New Roman" w:cs="Times New Roman"/>
                <w:b w:val="0"/>
                <w:webHidden/>
                <w:sz w:val="24"/>
                <w:szCs w:val="24"/>
              </w:rPr>
              <w:fldChar w:fldCharType="begin"/>
            </w:r>
            <w:r w:rsidR="00495EB2" w:rsidRPr="000D0F90">
              <w:rPr>
                <w:rFonts w:ascii="Times New Roman" w:hAnsi="Times New Roman" w:cs="Times New Roman"/>
                <w:b w:val="0"/>
                <w:webHidden/>
                <w:sz w:val="24"/>
                <w:szCs w:val="24"/>
              </w:rPr>
              <w:instrText xml:space="preserve"> PAGEREF _Toc521656654 \h </w:instrText>
            </w:r>
            <w:r w:rsidR="00495EB2" w:rsidRPr="000D0F90">
              <w:rPr>
                <w:rFonts w:ascii="Times New Roman" w:hAnsi="Times New Roman" w:cs="Times New Roman"/>
                <w:b w:val="0"/>
                <w:webHidden/>
                <w:sz w:val="24"/>
                <w:szCs w:val="24"/>
              </w:rPr>
            </w:r>
            <w:r w:rsidR="00495EB2" w:rsidRPr="000D0F90">
              <w:rPr>
                <w:rFonts w:ascii="Times New Roman" w:hAnsi="Times New Roman" w:cs="Times New Roman"/>
                <w:b w:val="0"/>
                <w:webHidden/>
                <w:sz w:val="24"/>
                <w:szCs w:val="24"/>
              </w:rPr>
              <w:fldChar w:fldCharType="separate"/>
            </w:r>
            <w:r w:rsidR="00495EB2" w:rsidRPr="000D0F90">
              <w:rPr>
                <w:rFonts w:ascii="Times New Roman" w:hAnsi="Times New Roman" w:cs="Times New Roman"/>
                <w:b w:val="0"/>
                <w:webHidden/>
                <w:sz w:val="24"/>
                <w:szCs w:val="24"/>
              </w:rPr>
              <w:t>10</w:t>
            </w:r>
            <w:r w:rsidR="00495EB2" w:rsidRPr="000D0F90">
              <w:rPr>
                <w:rFonts w:ascii="Times New Roman" w:hAnsi="Times New Roman" w:cs="Times New Roman"/>
                <w:b w:val="0"/>
                <w:webHidden/>
                <w:sz w:val="24"/>
                <w:szCs w:val="24"/>
              </w:rPr>
              <w:fldChar w:fldCharType="end"/>
            </w:r>
          </w:hyperlink>
        </w:p>
        <w:p w14:paraId="2969AD51" w14:textId="77777777" w:rsidR="00495EB2" w:rsidRPr="000D0F90" w:rsidRDefault="00912B51">
          <w:pPr>
            <w:pStyle w:val="TOC3"/>
            <w:tabs>
              <w:tab w:val="right" w:leader="dot" w:pos="9350"/>
            </w:tabs>
            <w:rPr>
              <w:rFonts w:ascii="Times New Roman" w:hAnsi="Times New Roman"/>
              <w:noProof/>
              <w:sz w:val="24"/>
              <w:szCs w:val="24"/>
            </w:rPr>
          </w:pPr>
          <w:hyperlink w:anchor="_Toc521656655" w:history="1">
            <w:r w:rsidR="00495EB2" w:rsidRPr="000D0F90">
              <w:rPr>
                <w:rStyle w:val="Hyperlink"/>
                <w:rFonts w:ascii="Times New Roman" w:hAnsi="Times New Roman"/>
                <w:bCs/>
                <w:noProof/>
                <w:sz w:val="24"/>
                <w:szCs w:val="24"/>
              </w:rPr>
              <w:t>Cost of implementation.</w:t>
            </w:r>
            <w:r w:rsidR="00495EB2" w:rsidRPr="000D0F90">
              <w:rPr>
                <w:rFonts w:ascii="Times New Roman" w:hAnsi="Times New Roman"/>
                <w:noProof/>
                <w:webHidden/>
                <w:sz w:val="24"/>
                <w:szCs w:val="24"/>
              </w:rPr>
              <w:tab/>
            </w:r>
            <w:r w:rsidR="00495EB2" w:rsidRPr="000D0F90">
              <w:rPr>
                <w:rFonts w:ascii="Times New Roman" w:hAnsi="Times New Roman"/>
                <w:noProof/>
                <w:webHidden/>
                <w:sz w:val="24"/>
                <w:szCs w:val="24"/>
              </w:rPr>
              <w:fldChar w:fldCharType="begin"/>
            </w:r>
            <w:r w:rsidR="00495EB2" w:rsidRPr="000D0F90">
              <w:rPr>
                <w:rFonts w:ascii="Times New Roman" w:hAnsi="Times New Roman"/>
                <w:noProof/>
                <w:webHidden/>
                <w:sz w:val="24"/>
                <w:szCs w:val="24"/>
              </w:rPr>
              <w:instrText xml:space="preserve"> PAGEREF _Toc521656655 \h </w:instrText>
            </w:r>
            <w:r w:rsidR="00495EB2" w:rsidRPr="000D0F90">
              <w:rPr>
                <w:rFonts w:ascii="Times New Roman" w:hAnsi="Times New Roman"/>
                <w:noProof/>
                <w:webHidden/>
                <w:sz w:val="24"/>
                <w:szCs w:val="24"/>
              </w:rPr>
            </w:r>
            <w:r w:rsidR="00495EB2" w:rsidRPr="000D0F90">
              <w:rPr>
                <w:rFonts w:ascii="Times New Roman" w:hAnsi="Times New Roman"/>
                <w:noProof/>
                <w:webHidden/>
                <w:sz w:val="24"/>
                <w:szCs w:val="24"/>
              </w:rPr>
              <w:fldChar w:fldCharType="separate"/>
            </w:r>
            <w:r w:rsidR="00495EB2" w:rsidRPr="000D0F90">
              <w:rPr>
                <w:rFonts w:ascii="Times New Roman" w:hAnsi="Times New Roman"/>
                <w:noProof/>
                <w:webHidden/>
                <w:sz w:val="24"/>
                <w:szCs w:val="24"/>
              </w:rPr>
              <w:t>10</w:t>
            </w:r>
            <w:r w:rsidR="00495EB2" w:rsidRPr="000D0F90">
              <w:rPr>
                <w:rFonts w:ascii="Times New Roman" w:hAnsi="Times New Roman"/>
                <w:noProof/>
                <w:webHidden/>
                <w:sz w:val="24"/>
                <w:szCs w:val="24"/>
              </w:rPr>
              <w:fldChar w:fldCharType="end"/>
            </w:r>
          </w:hyperlink>
        </w:p>
        <w:p w14:paraId="562AB42C" w14:textId="77777777" w:rsidR="00495EB2" w:rsidRPr="000D0F90" w:rsidRDefault="00912B51">
          <w:pPr>
            <w:pStyle w:val="TOC3"/>
            <w:tabs>
              <w:tab w:val="right" w:leader="dot" w:pos="9350"/>
            </w:tabs>
            <w:rPr>
              <w:rFonts w:ascii="Times New Roman" w:hAnsi="Times New Roman"/>
              <w:noProof/>
              <w:sz w:val="24"/>
              <w:szCs w:val="24"/>
            </w:rPr>
          </w:pPr>
          <w:hyperlink w:anchor="_Toc521656656" w:history="1">
            <w:r w:rsidR="00495EB2" w:rsidRPr="000D0F90">
              <w:rPr>
                <w:rStyle w:val="Hyperlink"/>
                <w:rFonts w:ascii="Times New Roman" w:hAnsi="Times New Roman"/>
                <w:bCs/>
                <w:noProof/>
                <w:sz w:val="24"/>
                <w:szCs w:val="24"/>
              </w:rPr>
              <w:t>Time of implementation.</w:t>
            </w:r>
            <w:r w:rsidR="00495EB2" w:rsidRPr="000D0F90">
              <w:rPr>
                <w:rFonts w:ascii="Times New Roman" w:hAnsi="Times New Roman"/>
                <w:noProof/>
                <w:webHidden/>
                <w:sz w:val="24"/>
                <w:szCs w:val="24"/>
              </w:rPr>
              <w:tab/>
            </w:r>
            <w:r w:rsidR="00495EB2" w:rsidRPr="000D0F90">
              <w:rPr>
                <w:rFonts w:ascii="Times New Roman" w:hAnsi="Times New Roman"/>
                <w:noProof/>
                <w:webHidden/>
                <w:sz w:val="24"/>
                <w:szCs w:val="24"/>
              </w:rPr>
              <w:fldChar w:fldCharType="begin"/>
            </w:r>
            <w:r w:rsidR="00495EB2" w:rsidRPr="000D0F90">
              <w:rPr>
                <w:rFonts w:ascii="Times New Roman" w:hAnsi="Times New Roman"/>
                <w:noProof/>
                <w:webHidden/>
                <w:sz w:val="24"/>
                <w:szCs w:val="24"/>
              </w:rPr>
              <w:instrText xml:space="preserve"> PAGEREF _Toc521656656 \h </w:instrText>
            </w:r>
            <w:r w:rsidR="00495EB2" w:rsidRPr="000D0F90">
              <w:rPr>
                <w:rFonts w:ascii="Times New Roman" w:hAnsi="Times New Roman"/>
                <w:noProof/>
                <w:webHidden/>
                <w:sz w:val="24"/>
                <w:szCs w:val="24"/>
              </w:rPr>
            </w:r>
            <w:r w:rsidR="00495EB2" w:rsidRPr="000D0F90">
              <w:rPr>
                <w:rFonts w:ascii="Times New Roman" w:hAnsi="Times New Roman"/>
                <w:noProof/>
                <w:webHidden/>
                <w:sz w:val="24"/>
                <w:szCs w:val="24"/>
              </w:rPr>
              <w:fldChar w:fldCharType="separate"/>
            </w:r>
            <w:r w:rsidR="00495EB2" w:rsidRPr="000D0F90">
              <w:rPr>
                <w:rFonts w:ascii="Times New Roman" w:hAnsi="Times New Roman"/>
                <w:noProof/>
                <w:webHidden/>
                <w:sz w:val="24"/>
                <w:szCs w:val="24"/>
              </w:rPr>
              <w:t>10</w:t>
            </w:r>
            <w:r w:rsidR="00495EB2" w:rsidRPr="000D0F90">
              <w:rPr>
                <w:rFonts w:ascii="Times New Roman" w:hAnsi="Times New Roman"/>
                <w:noProof/>
                <w:webHidden/>
                <w:sz w:val="24"/>
                <w:szCs w:val="24"/>
              </w:rPr>
              <w:fldChar w:fldCharType="end"/>
            </w:r>
          </w:hyperlink>
        </w:p>
        <w:p w14:paraId="3F4EDB38" w14:textId="77777777" w:rsidR="00495EB2" w:rsidRPr="000D0F90" w:rsidRDefault="00912B51">
          <w:pPr>
            <w:pStyle w:val="TOC3"/>
            <w:tabs>
              <w:tab w:val="right" w:leader="dot" w:pos="9350"/>
            </w:tabs>
            <w:rPr>
              <w:rFonts w:ascii="Times New Roman" w:hAnsi="Times New Roman"/>
              <w:noProof/>
              <w:sz w:val="24"/>
              <w:szCs w:val="24"/>
            </w:rPr>
          </w:pPr>
          <w:hyperlink w:anchor="_Toc521656657" w:history="1">
            <w:r w:rsidR="00495EB2" w:rsidRPr="000D0F90">
              <w:rPr>
                <w:rStyle w:val="Hyperlink"/>
                <w:rFonts w:ascii="Times New Roman" w:hAnsi="Times New Roman"/>
                <w:bCs/>
                <w:noProof/>
                <w:sz w:val="24"/>
                <w:szCs w:val="24"/>
              </w:rPr>
              <w:t>Client satisfaction.</w:t>
            </w:r>
            <w:r w:rsidR="00495EB2" w:rsidRPr="000D0F90">
              <w:rPr>
                <w:rFonts w:ascii="Times New Roman" w:hAnsi="Times New Roman"/>
                <w:noProof/>
                <w:webHidden/>
                <w:sz w:val="24"/>
                <w:szCs w:val="24"/>
              </w:rPr>
              <w:tab/>
            </w:r>
            <w:r w:rsidR="00495EB2" w:rsidRPr="000D0F90">
              <w:rPr>
                <w:rFonts w:ascii="Times New Roman" w:hAnsi="Times New Roman"/>
                <w:noProof/>
                <w:webHidden/>
                <w:sz w:val="24"/>
                <w:szCs w:val="24"/>
              </w:rPr>
              <w:fldChar w:fldCharType="begin"/>
            </w:r>
            <w:r w:rsidR="00495EB2" w:rsidRPr="000D0F90">
              <w:rPr>
                <w:rFonts w:ascii="Times New Roman" w:hAnsi="Times New Roman"/>
                <w:noProof/>
                <w:webHidden/>
                <w:sz w:val="24"/>
                <w:szCs w:val="24"/>
              </w:rPr>
              <w:instrText xml:space="preserve"> PAGEREF _Toc521656657 \h </w:instrText>
            </w:r>
            <w:r w:rsidR="00495EB2" w:rsidRPr="000D0F90">
              <w:rPr>
                <w:rFonts w:ascii="Times New Roman" w:hAnsi="Times New Roman"/>
                <w:noProof/>
                <w:webHidden/>
                <w:sz w:val="24"/>
                <w:szCs w:val="24"/>
              </w:rPr>
            </w:r>
            <w:r w:rsidR="00495EB2" w:rsidRPr="000D0F90">
              <w:rPr>
                <w:rFonts w:ascii="Times New Roman" w:hAnsi="Times New Roman"/>
                <w:noProof/>
                <w:webHidden/>
                <w:sz w:val="24"/>
                <w:szCs w:val="24"/>
              </w:rPr>
              <w:fldChar w:fldCharType="separate"/>
            </w:r>
            <w:r w:rsidR="00495EB2" w:rsidRPr="000D0F90">
              <w:rPr>
                <w:rFonts w:ascii="Times New Roman" w:hAnsi="Times New Roman"/>
                <w:noProof/>
                <w:webHidden/>
                <w:sz w:val="24"/>
                <w:szCs w:val="24"/>
              </w:rPr>
              <w:t>10</w:t>
            </w:r>
            <w:r w:rsidR="00495EB2" w:rsidRPr="000D0F90">
              <w:rPr>
                <w:rFonts w:ascii="Times New Roman" w:hAnsi="Times New Roman"/>
                <w:noProof/>
                <w:webHidden/>
                <w:sz w:val="24"/>
                <w:szCs w:val="24"/>
              </w:rPr>
              <w:fldChar w:fldCharType="end"/>
            </w:r>
          </w:hyperlink>
        </w:p>
        <w:p w14:paraId="4F3CC803" w14:textId="77777777" w:rsidR="00495EB2" w:rsidRPr="000D0F90" w:rsidRDefault="00912B51">
          <w:pPr>
            <w:pStyle w:val="TOC2"/>
            <w:rPr>
              <w:rFonts w:ascii="Times New Roman" w:eastAsiaTheme="minorEastAsia" w:hAnsi="Times New Roman" w:cs="Times New Roman"/>
              <w:b w:val="0"/>
              <w:bCs w:val="0"/>
              <w:sz w:val="24"/>
              <w:szCs w:val="24"/>
            </w:rPr>
          </w:pPr>
          <w:hyperlink w:anchor="_Toc521656658" w:history="1">
            <w:r w:rsidR="00495EB2" w:rsidRPr="000D0F90">
              <w:rPr>
                <w:rStyle w:val="Hyperlink"/>
                <w:rFonts w:ascii="Times New Roman" w:hAnsi="Times New Roman" w:cs="Times New Roman"/>
                <w:b w:val="0"/>
                <w:sz w:val="24"/>
                <w:szCs w:val="24"/>
              </w:rPr>
              <w:t>Develop Data Analytics Methodology Environment</w:t>
            </w:r>
            <w:r w:rsidR="00495EB2" w:rsidRPr="000D0F90">
              <w:rPr>
                <w:rFonts w:ascii="Times New Roman" w:hAnsi="Times New Roman" w:cs="Times New Roman"/>
                <w:b w:val="0"/>
                <w:webHidden/>
                <w:sz w:val="24"/>
                <w:szCs w:val="24"/>
              </w:rPr>
              <w:tab/>
            </w:r>
            <w:r w:rsidR="00495EB2" w:rsidRPr="000D0F90">
              <w:rPr>
                <w:rFonts w:ascii="Times New Roman" w:hAnsi="Times New Roman" w:cs="Times New Roman"/>
                <w:b w:val="0"/>
                <w:webHidden/>
                <w:sz w:val="24"/>
                <w:szCs w:val="24"/>
              </w:rPr>
              <w:fldChar w:fldCharType="begin"/>
            </w:r>
            <w:r w:rsidR="00495EB2" w:rsidRPr="000D0F90">
              <w:rPr>
                <w:rFonts w:ascii="Times New Roman" w:hAnsi="Times New Roman" w:cs="Times New Roman"/>
                <w:b w:val="0"/>
                <w:webHidden/>
                <w:sz w:val="24"/>
                <w:szCs w:val="24"/>
              </w:rPr>
              <w:instrText xml:space="preserve"> PAGEREF _Toc521656658 \h </w:instrText>
            </w:r>
            <w:r w:rsidR="00495EB2" w:rsidRPr="000D0F90">
              <w:rPr>
                <w:rFonts w:ascii="Times New Roman" w:hAnsi="Times New Roman" w:cs="Times New Roman"/>
                <w:b w:val="0"/>
                <w:webHidden/>
                <w:sz w:val="24"/>
                <w:szCs w:val="24"/>
              </w:rPr>
            </w:r>
            <w:r w:rsidR="00495EB2" w:rsidRPr="000D0F90">
              <w:rPr>
                <w:rFonts w:ascii="Times New Roman" w:hAnsi="Times New Roman" w:cs="Times New Roman"/>
                <w:b w:val="0"/>
                <w:webHidden/>
                <w:sz w:val="24"/>
                <w:szCs w:val="24"/>
              </w:rPr>
              <w:fldChar w:fldCharType="separate"/>
            </w:r>
            <w:r w:rsidR="00495EB2" w:rsidRPr="000D0F90">
              <w:rPr>
                <w:rFonts w:ascii="Times New Roman" w:hAnsi="Times New Roman" w:cs="Times New Roman"/>
                <w:b w:val="0"/>
                <w:webHidden/>
                <w:sz w:val="24"/>
                <w:szCs w:val="24"/>
              </w:rPr>
              <w:t>11</w:t>
            </w:r>
            <w:r w:rsidR="00495EB2" w:rsidRPr="000D0F90">
              <w:rPr>
                <w:rFonts w:ascii="Times New Roman" w:hAnsi="Times New Roman" w:cs="Times New Roman"/>
                <w:b w:val="0"/>
                <w:webHidden/>
                <w:sz w:val="24"/>
                <w:szCs w:val="24"/>
              </w:rPr>
              <w:fldChar w:fldCharType="end"/>
            </w:r>
          </w:hyperlink>
        </w:p>
        <w:p w14:paraId="69D1FEAB" w14:textId="77777777" w:rsidR="00495EB2" w:rsidRPr="000D0F90" w:rsidRDefault="00912B51">
          <w:pPr>
            <w:pStyle w:val="TOC3"/>
            <w:tabs>
              <w:tab w:val="right" w:leader="dot" w:pos="9350"/>
            </w:tabs>
            <w:rPr>
              <w:rFonts w:ascii="Times New Roman" w:hAnsi="Times New Roman"/>
              <w:noProof/>
              <w:sz w:val="24"/>
              <w:szCs w:val="24"/>
            </w:rPr>
          </w:pPr>
          <w:hyperlink w:anchor="_Toc521656659" w:history="1">
            <w:r w:rsidR="00495EB2" w:rsidRPr="000D0F90">
              <w:rPr>
                <w:rStyle w:val="Hyperlink"/>
                <w:rFonts w:ascii="Times New Roman" w:hAnsi="Times New Roman"/>
                <w:bCs/>
                <w:noProof/>
                <w:sz w:val="24"/>
                <w:szCs w:val="24"/>
              </w:rPr>
              <w:t>Cost of implementation</w:t>
            </w:r>
            <w:r w:rsidR="00495EB2" w:rsidRPr="000D0F90">
              <w:rPr>
                <w:rStyle w:val="Hyperlink"/>
                <w:rFonts w:ascii="Times New Roman" w:hAnsi="Times New Roman"/>
                <w:noProof/>
                <w:sz w:val="24"/>
                <w:szCs w:val="24"/>
              </w:rPr>
              <w:t>.</w:t>
            </w:r>
            <w:r w:rsidR="00495EB2" w:rsidRPr="000D0F90">
              <w:rPr>
                <w:rFonts w:ascii="Times New Roman" w:hAnsi="Times New Roman"/>
                <w:noProof/>
                <w:webHidden/>
                <w:sz w:val="24"/>
                <w:szCs w:val="24"/>
              </w:rPr>
              <w:tab/>
            </w:r>
            <w:r w:rsidR="00495EB2" w:rsidRPr="000D0F90">
              <w:rPr>
                <w:rFonts w:ascii="Times New Roman" w:hAnsi="Times New Roman"/>
                <w:noProof/>
                <w:webHidden/>
                <w:sz w:val="24"/>
                <w:szCs w:val="24"/>
              </w:rPr>
              <w:fldChar w:fldCharType="begin"/>
            </w:r>
            <w:r w:rsidR="00495EB2" w:rsidRPr="000D0F90">
              <w:rPr>
                <w:rFonts w:ascii="Times New Roman" w:hAnsi="Times New Roman"/>
                <w:noProof/>
                <w:webHidden/>
                <w:sz w:val="24"/>
                <w:szCs w:val="24"/>
              </w:rPr>
              <w:instrText xml:space="preserve"> PAGEREF _Toc521656659 \h </w:instrText>
            </w:r>
            <w:r w:rsidR="00495EB2" w:rsidRPr="000D0F90">
              <w:rPr>
                <w:rFonts w:ascii="Times New Roman" w:hAnsi="Times New Roman"/>
                <w:noProof/>
                <w:webHidden/>
                <w:sz w:val="24"/>
                <w:szCs w:val="24"/>
              </w:rPr>
            </w:r>
            <w:r w:rsidR="00495EB2" w:rsidRPr="000D0F90">
              <w:rPr>
                <w:rFonts w:ascii="Times New Roman" w:hAnsi="Times New Roman"/>
                <w:noProof/>
                <w:webHidden/>
                <w:sz w:val="24"/>
                <w:szCs w:val="24"/>
              </w:rPr>
              <w:fldChar w:fldCharType="separate"/>
            </w:r>
            <w:r w:rsidR="00495EB2" w:rsidRPr="000D0F90">
              <w:rPr>
                <w:rFonts w:ascii="Times New Roman" w:hAnsi="Times New Roman"/>
                <w:noProof/>
                <w:webHidden/>
                <w:sz w:val="24"/>
                <w:szCs w:val="24"/>
              </w:rPr>
              <w:t>11</w:t>
            </w:r>
            <w:r w:rsidR="00495EB2" w:rsidRPr="000D0F90">
              <w:rPr>
                <w:rFonts w:ascii="Times New Roman" w:hAnsi="Times New Roman"/>
                <w:noProof/>
                <w:webHidden/>
                <w:sz w:val="24"/>
                <w:szCs w:val="24"/>
              </w:rPr>
              <w:fldChar w:fldCharType="end"/>
            </w:r>
          </w:hyperlink>
        </w:p>
        <w:p w14:paraId="3823CF52" w14:textId="77777777" w:rsidR="00495EB2" w:rsidRPr="000D0F90" w:rsidRDefault="00912B51">
          <w:pPr>
            <w:pStyle w:val="TOC3"/>
            <w:tabs>
              <w:tab w:val="right" w:leader="dot" w:pos="9350"/>
            </w:tabs>
            <w:rPr>
              <w:rFonts w:ascii="Times New Roman" w:hAnsi="Times New Roman"/>
              <w:noProof/>
              <w:sz w:val="24"/>
              <w:szCs w:val="24"/>
            </w:rPr>
          </w:pPr>
          <w:hyperlink w:anchor="_Toc521656660" w:history="1">
            <w:r w:rsidR="00495EB2" w:rsidRPr="000D0F90">
              <w:rPr>
                <w:rStyle w:val="Hyperlink"/>
                <w:rFonts w:ascii="Times New Roman" w:hAnsi="Times New Roman"/>
                <w:bCs/>
                <w:noProof/>
                <w:sz w:val="24"/>
                <w:szCs w:val="24"/>
              </w:rPr>
              <w:t>Time of implementation</w:t>
            </w:r>
            <w:r w:rsidR="00495EB2" w:rsidRPr="000D0F90">
              <w:rPr>
                <w:rStyle w:val="Hyperlink"/>
                <w:rFonts w:ascii="Times New Roman" w:hAnsi="Times New Roman"/>
                <w:noProof/>
                <w:sz w:val="24"/>
                <w:szCs w:val="24"/>
              </w:rPr>
              <w:t>.</w:t>
            </w:r>
            <w:r w:rsidR="00495EB2" w:rsidRPr="000D0F90">
              <w:rPr>
                <w:rFonts w:ascii="Times New Roman" w:hAnsi="Times New Roman"/>
                <w:noProof/>
                <w:webHidden/>
                <w:sz w:val="24"/>
                <w:szCs w:val="24"/>
              </w:rPr>
              <w:tab/>
            </w:r>
            <w:r w:rsidR="00495EB2" w:rsidRPr="000D0F90">
              <w:rPr>
                <w:rFonts w:ascii="Times New Roman" w:hAnsi="Times New Roman"/>
                <w:noProof/>
                <w:webHidden/>
                <w:sz w:val="24"/>
                <w:szCs w:val="24"/>
              </w:rPr>
              <w:fldChar w:fldCharType="begin"/>
            </w:r>
            <w:r w:rsidR="00495EB2" w:rsidRPr="000D0F90">
              <w:rPr>
                <w:rFonts w:ascii="Times New Roman" w:hAnsi="Times New Roman"/>
                <w:noProof/>
                <w:webHidden/>
                <w:sz w:val="24"/>
                <w:szCs w:val="24"/>
              </w:rPr>
              <w:instrText xml:space="preserve"> PAGEREF _Toc521656660 \h </w:instrText>
            </w:r>
            <w:r w:rsidR="00495EB2" w:rsidRPr="000D0F90">
              <w:rPr>
                <w:rFonts w:ascii="Times New Roman" w:hAnsi="Times New Roman"/>
                <w:noProof/>
                <w:webHidden/>
                <w:sz w:val="24"/>
                <w:szCs w:val="24"/>
              </w:rPr>
            </w:r>
            <w:r w:rsidR="00495EB2" w:rsidRPr="000D0F90">
              <w:rPr>
                <w:rFonts w:ascii="Times New Roman" w:hAnsi="Times New Roman"/>
                <w:noProof/>
                <w:webHidden/>
                <w:sz w:val="24"/>
                <w:szCs w:val="24"/>
              </w:rPr>
              <w:fldChar w:fldCharType="separate"/>
            </w:r>
            <w:r w:rsidR="00495EB2" w:rsidRPr="000D0F90">
              <w:rPr>
                <w:rFonts w:ascii="Times New Roman" w:hAnsi="Times New Roman"/>
                <w:noProof/>
                <w:webHidden/>
                <w:sz w:val="24"/>
                <w:szCs w:val="24"/>
              </w:rPr>
              <w:t>11</w:t>
            </w:r>
            <w:r w:rsidR="00495EB2" w:rsidRPr="000D0F90">
              <w:rPr>
                <w:rFonts w:ascii="Times New Roman" w:hAnsi="Times New Roman"/>
                <w:noProof/>
                <w:webHidden/>
                <w:sz w:val="24"/>
                <w:szCs w:val="24"/>
              </w:rPr>
              <w:fldChar w:fldCharType="end"/>
            </w:r>
          </w:hyperlink>
        </w:p>
        <w:p w14:paraId="50D55787" w14:textId="77777777" w:rsidR="00495EB2" w:rsidRPr="000D0F90" w:rsidRDefault="00912B51">
          <w:pPr>
            <w:pStyle w:val="TOC3"/>
            <w:tabs>
              <w:tab w:val="right" w:leader="dot" w:pos="9350"/>
            </w:tabs>
            <w:rPr>
              <w:rFonts w:ascii="Times New Roman" w:hAnsi="Times New Roman"/>
              <w:noProof/>
              <w:sz w:val="24"/>
              <w:szCs w:val="24"/>
            </w:rPr>
          </w:pPr>
          <w:hyperlink w:anchor="_Toc521656661" w:history="1">
            <w:r w:rsidR="00495EB2" w:rsidRPr="000D0F90">
              <w:rPr>
                <w:rStyle w:val="Hyperlink"/>
                <w:rFonts w:ascii="Times New Roman" w:hAnsi="Times New Roman"/>
                <w:bCs/>
                <w:noProof/>
                <w:sz w:val="24"/>
                <w:szCs w:val="24"/>
              </w:rPr>
              <w:t>Client satisfaction</w:t>
            </w:r>
            <w:r w:rsidR="00495EB2" w:rsidRPr="000D0F90">
              <w:rPr>
                <w:rStyle w:val="Hyperlink"/>
                <w:rFonts w:ascii="Times New Roman" w:hAnsi="Times New Roman"/>
                <w:noProof/>
                <w:sz w:val="24"/>
                <w:szCs w:val="24"/>
              </w:rPr>
              <w:t>.</w:t>
            </w:r>
            <w:r w:rsidR="00495EB2" w:rsidRPr="000D0F90">
              <w:rPr>
                <w:rFonts w:ascii="Times New Roman" w:hAnsi="Times New Roman"/>
                <w:noProof/>
                <w:webHidden/>
                <w:sz w:val="24"/>
                <w:szCs w:val="24"/>
              </w:rPr>
              <w:tab/>
            </w:r>
            <w:r w:rsidR="00495EB2" w:rsidRPr="000D0F90">
              <w:rPr>
                <w:rFonts w:ascii="Times New Roman" w:hAnsi="Times New Roman"/>
                <w:noProof/>
                <w:webHidden/>
                <w:sz w:val="24"/>
                <w:szCs w:val="24"/>
              </w:rPr>
              <w:fldChar w:fldCharType="begin"/>
            </w:r>
            <w:r w:rsidR="00495EB2" w:rsidRPr="000D0F90">
              <w:rPr>
                <w:rFonts w:ascii="Times New Roman" w:hAnsi="Times New Roman"/>
                <w:noProof/>
                <w:webHidden/>
                <w:sz w:val="24"/>
                <w:szCs w:val="24"/>
              </w:rPr>
              <w:instrText xml:space="preserve"> PAGEREF _Toc521656661 \h </w:instrText>
            </w:r>
            <w:r w:rsidR="00495EB2" w:rsidRPr="000D0F90">
              <w:rPr>
                <w:rFonts w:ascii="Times New Roman" w:hAnsi="Times New Roman"/>
                <w:noProof/>
                <w:webHidden/>
                <w:sz w:val="24"/>
                <w:szCs w:val="24"/>
              </w:rPr>
            </w:r>
            <w:r w:rsidR="00495EB2" w:rsidRPr="000D0F90">
              <w:rPr>
                <w:rFonts w:ascii="Times New Roman" w:hAnsi="Times New Roman"/>
                <w:noProof/>
                <w:webHidden/>
                <w:sz w:val="24"/>
                <w:szCs w:val="24"/>
              </w:rPr>
              <w:fldChar w:fldCharType="separate"/>
            </w:r>
            <w:r w:rsidR="00495EB2" w:rsidRPr="000D0F90">
              <w:rPr>
                <w:rFonts w:ascii="Times New Roman" w:hAnsi="Times New Roman"/>
                <w:noProof/>
                <w:webHidden/>
                <w:sz w:val="24"/>
                <w:szCs w:val="24"/>
              </w:rPr>
              <w:t>11</w:t>
            </w:r>
            <w:r w:rsidR="00495EB2" w:rsidRPr="000D0F90">
              <w:rPr>
                <w:rFonts w:ascii="Times New Roman" w:hAnsi="Times New Roman"/>
                <w:noProof/>
                <w:webHidden/>
                <w:sz w:val="24"/>
                <w:szCs w:val="24"/>
              </w:rPr>
              <w:fldChar w:fldCharType="end"/>
            </w:r>
          </w:hyperlink>
        </w:p>
        <w:p w14:paraId="238BAE9C" w14:textId="65CB400F" w:rsidR="00495EB2" w:rsidRPr="000D0F90" w:rsidRDefault="00912B51">
          <w:pPr>
            <w:pStyle w:val="TOC2"/>
            <w:rPr>
              <w:rFonts w:ascii="Times New Roman" w:eastAsiaTheme="minorEastAsia" w:hAnsi="Times New Roman" w:cs="Times New Roman"/>
              <w:b w:val="0"/>
              <w:bCs w:val="0"/>
              <w:sz w:val="24"/>
              <w:szCs w:val="24"/>
            </w:rPr>
          </w:pPr>
          <w:hyperlink w:anchor="_Toc521656662" w:history="1">
            <w:r w:rsidR="00247EAC">
              <w:rPr>
                <w:rStyle w:val="Hyperlink"/>
                <w:rFonts w:ascii="Times New Roman" w:hAnsi="Times New Roman" w:cs="Times New Roman"/>
                <w:b w:val="0"/>
                <w:sz w:val="24"/>
                <w:szCs w:val="24"/>
              </w:rPr>
              <w:t>Status Quo</w:t>
            </w:r>
            <w:r w:rsidR="00495EB2" w:rsidRPr="000D0F90">
              <w:rPr>
                <w:rFonts w:ascii="Times New Roman" w:hAnsi="Times New Roman" w:cs="Times New Roman"/>
                <w:b w:val="0"/>
                <w:webHidden/>
                <w:sz w:val="24"/>
                <w:szCs w:val="24"/>
              </w:rPr>
              <w:tab/>
            </w:r>
            <w:r w:rsidR="00495EB2" w:rsidRPr="000D0F90">
              <w:rPr>
                <w:rFonts w:ascii="Times New Roman" w:hAnsi="Times New Roman" w:cs="Times New Roman"/>
                <w:b w:val="0"/>
                <w:webHidden/>
                <w:sz w:val="24"/>
                <w:szCs w:val="24"/>
              </w:rPr>
              <w:fldChar w:fldCharType="begin"/>
            </w:r>
            <w:r w:rsidR="00495EB2" w:rsidRPr="000D0F90">
              <w:rPr>
                <w:rFonts w:ascii="Times New Roman" w:hAnsi="Times New Roman" w:cs="Times New Roman"/>
                <w:b w:val="0"/>
                <w:webHidden/>
                <w:sz w:val="24"/>
                <w:szCs w:val="24"/>
              </w:rPr>
              <w:instrText xml:space="preserve"> PAGEREF _Toc521656662 \h </w:instrText>
            </w:r>
            <w:r w:rsidR="00495EB2" w:rsidRPr="000D0F90">
              <w:rPr>
                <w:rFonts w:ascii="Times New Roman" w:hAnsi="Times New Roman" w:cs="Times New Roman"/>
                <w:b w:val="0"/>
                <w:webHidden/>
                <w:sz w:val="24"/>
                <w:szCs w:val="24"/>
              </w:rPr>
            </w:r>
            <w:r w:rsidR="00495EB2" w:rsidRPr="000D0F90">
              <w:rPr>
                <w:rFonts w:ascii="Times New Roman" w:hAnsi="Times New Roman" w:cs="Times New Roman"/>
                <w:b w:val="0"/>
                <w:webHidden/>
                <w:sz w:val="24"/>
                <w:szCs w:val="24"/>
              </w:rPr>
              <w:fldChar w:fldCharType="separate"/>
            </w:r>
            <w:r w:rsidR="00495EB2" w:rsidRPr="000D0F90">
              <w:rPr>
                <w:rFonts w:ascii="Times New Roman" w:hAnsi="Times New Roman" w:cs="Times New Roman"/>
                <w:b w:val="0"/>
                <w:webHidden/>
                <w:sz w:val="24"/>
                <w:szCs w:val="24"/>
              </w:rPr>
              <w:t>11</w:t>
            </w:r>
            <w:r w:rsidR="00495EB2" w:rsidRPr="000D0F90">
              <w:rPr>
                <w:rFonts w:ascii="Times New Roman" w:hAnsi="Times New Roman" w:cs="Times New Roman"/>
                <w:b w:val="0"/>
                <w:webHidden/>
                <w:sz w:val="24"/>
                <w:szCs w:val="24"/>
              </w:rPr>
              <w:fldChar w:fldCharType="end"/>
            </w:r>
          </w:hyperlink>
        </w:p>
        <w:p w14:paraId="40B664F9" w14:textId="77777777" w:rsidR="00495EB2" w:rsidRPr="000D0F90" w:rsidRDefault="00912B51">
          <w:pPr>
            <w:pStyle w:val="TOC1"/>
            <w:rPr>
              <w:rFonts w:ascii="Times New Roman" w:eastAsiaTheme="minorEastAsia" w:hAnsi="Times New Roman" w:cs="Times New Roman"/>
              <w:noProof/>
              <w:sz w:val="24"/>
              <w:szCs w:val="24"/>
            </w:rPr>
          </w:pPr>
          <w:hyperlink w:anchor="_Toc521656663" w:history="1">
            <w:r w:rsidR="00495EB2" w:rsidRPr="000D0F90">
              <w:rPr>
                <w:rStyle w:val="Hyperlink"/>
                <w:rFonts w:ascii="Times New Roman" w:hAnsi="Times New Roman" w:cs="Times New Roman"/>
                <w:bCs/>
                <w:noProof/>
                <w:sz w:val="24"/>
                <w:szCs w:val="24"/>
              </w:rPr>
              <w:t>Recommendation and Justifying the Preferred Alternative</w:t>
            </w:r>
            <w:r w:rsidR="00495EB2" w:rsidRPr="000D0F90">
              <w:rPr>
                <w:rFonts w:ascii="Times New Roman" w:hAnsi="Times New Roman" w:cs="Times New Roman"/>
                <w:noProof/>
                <w:webHidden/>
                <w:sz w:val="24"/>
                <w:szCs w:val="24"/>
              </w:rPr>
              <w:tab/>
            </w:r>
            <w:r w:rsidR="00495EB2" w:rsidRPr="000D0F90">
              <w:rPr>
                <w:rFonts w:ascii="Times New Roman" w:hAnsi="Times New Roman" w:cs="Times New Roman"/>
                <w:noProof/>
                <w:webHidden/>
                <w:sz w:val="24"/>
                <w:szCs w:val="24"/>
              </w:rPr>
              <w:fldChar w:fldCharType="begin"/>
            </w:r>
            <w:r w:rsidR="00495EB2" w:rsidRPr="000D0F90">
              <w:rPr>
                <w:rFonts w:ascii="Times New Roman" w:hAnsi="Times New Roman" w:cs="Times New Roman"/>
                <w:noProof/>
                <w:webHidden/>
                <w:sz w:val="24"/>
                <w:szCs w:val="24"/>
              </w:rPr>
              <w:instrText xml:space="preserve"> PAGEREF _Toc521656663 \h </w:instrText>
            </w:r>
            <w:r w:rsidR="00495EB2" w:rsidRPr="000D0F90">
              <w:rPr>
                <w:rFonts w:ascii="Times New Roman" w:hAnsi="Times New Roman" w:cs="Times New Roman"/>
                <w:noProof/>
                <w:webHidden/>
                <w:sz w:val="24"/>
                <w:szCs w:val="24"/>
              </w:rPr>
            </w:r>
            <w:r w:rsidR="00495EB2" w:rsidRPr="000D0F90">
              <w:rPr>
                <w:rFonts w:ascii="Times New Roman" w:hAnsi="Times New Roman" w:cs="Times New Roman"/>
                <w:noProof/>
                <w:webHidden/>
                <w:sz w:val="24"/>
                <w:szCs w:val="24"/>
              </w:rPr>
              <w:fldChar w:fldCharType="separate"/>
            </w:r>
            <w:r w:rsidR="00495EB2" w:rsidRPr="000D0F90">
              <w:rPr>
                <w:rFonts w:ascii="Times New Roman" w:hAnsi="Times New Roman" w:cs="Times New Roman"/>
                <w:noProof/>
                <w:webHidden/>
                <w:sz w:val="24"/>
                <w:szCs w:val="24"/>
              </w:rPr>
              <w:t>12</w:t>
            </w:r>
            <w:r w:rsidR="00495EB2" w:rsidRPr="000D0F90">
              <w:rPr>
                <w:rFonts w:ascii="Times New Roman" w:hAnsi="Times New Roman" w:cs="Times New Roman"/>
                <w:noProof/>
                <w:webHidden/>
                <w:sz w:val="24"/>
                <w:szCs w:val="24"/>
              </w:rPr>
              <w:fldChar w:fldCharType="end"/>
            </w:r>
          </w:hyperlink>
        </w:p>
        <w:p w14:paraId="304C772E" w14:textId="77777777" w:rsidR="00495EB2" w:rsidRPr="000D0F90" w:rsidRDefault="00912B51">
          <w:pPr>
            <w:pStyle w:val="TOC1"/>
            <w:rPr>
              <w:rFonts w:ascii="Times New Roman" w:eastAsiaTheme="minorEastAsia" w:hAnsi="Times New Roman" w:cs="Times New Roman"/>
              <w:noProof/>
              <w:sz w:val="24"/>
              <w:szCs w:val="24"/>
            </w:rPr>
          </w:pPr>
          <w:hyperlink w:anchor="_Toc521656664" w:history="1">
            <w:r w:rsidR="00495EB2" w:rsidRPr="000D0F90">
              <w:rPr>
                <w:rStyle w:val="Hyperlink"/>
                <w:rFonts w:ascii="Times New Roman" w:hAnsi="Times New Roman" w:cs="Times New Roman"/>
                <w:noProof/>
                <w:sz w:val="24"/>
                <w:szCs w:val="24"/>
              </w:rPr>
              <w:t>Action Items and Implementation Plan</w:t>
            </w:r>
            <w:r w:rsidR="00495EB2" w:rsidRPr="000D0F90">
              <w:rPr>
                <w:rFonts w:ascii="Times New Roman" w:hAnsi="Times New Roman" w:cs="Times New Roman"/>
                <w:noProof/>
                <w:webHidden/>
                <w:sz w:val="24"/>
                <w:szCs w:val="24"/>
              </w:rPr>
              <w:tab/>
            </w:r>
            <w:r w:rsidR="00495EB2" w:rsidRPr="000D0F90">
              <w:rPr>
                <w:rFonts w:ascii="Times New Roman" w:hAnsi="Times New Roman" w:cs="Times New Roman"/>
                <w:noProof/>
                <w:webHidden/>
                <w:sz w:val="24"/>
                <w:szCs w:val="24"/>
              </w:rPr>
              <w:fldChar w:fldCharType="begin"/>
            </w:r>
            <w:r w:rsidR="00495EB2" w:rsidRPr="000D0F90">
              <w:rPr>
                <w:rFonts w:ascii="Times New Roman" w:hAnsi="Times New Roman" w:cs="Times New Roman"/>
                <w:noProof/>
                <w:webHidden/>
                <w:sz w:val="24"/>
                <w:szCs w:val="24"/>
              </w:rPr>
              <w:instrText xml:space="preserve"> PAGEREF _Toc521656664 \h </w:instrText>
            </w:r>
            <w:r w:rsidR="00495EB2" w:rsidRPr="000D0F90">
              <w:rPr>
                <w:rFonts w:ascii="Times New Roman" w:hAnsi="Times New Roman" w:cs="Times New Roman"/>
                <w:noProof/>
                <w:webHidden/>
                <w:sz w:val="24"/>
                <w:szCs w:val="24"/>
              </w:rPr>
            </w:r>
            <w:r w:rsidR="00495EB2" w:rsidRPr="000D0F90">
              <w:rPr>
                <w:rFonts w:ascii="Times New Roman" w:hAnsi="Times New Roman" w:cs="Times New Roman"/>
                <w:noProof/>
                <w:webHidden/>
                <w:sz w:val="24"/>
                <w:szCs w:val="24"/>
              </w:rPr>
              <w:fldChar w:fldCharType="separate"/>
            </w:r>
            <w:r w:rsidR="00495EB2" w:rsidRPr="000D0F90">
              <w:rPr>
                <w:rFonts w:ascii="Times New Roman" w:hAnsi="Times New Roman" w:cs="Times New Roman"/>
                <w:noProof/>
                <w:webHidden/>
                <w:sz w:val="24"/>
                <w:szCs w:val="24"/>
              </w:rPr>
              <w:t>12</w:t>
            </w:r>
            <w:r w:rsidR="00495EB2" w:rsidRPr="000D0F90">
              <w:rPr>
                <w:rFonts w:ascii="Times New Roman" w:hAnsi="Times New Roman" w:cs="Times New Roman"/>
                <w:noProof/>
                <w:webHidden/>
                <w:sz w:val="24"/>
                <w:szCs w:val="24"/>
              </w:rPr>
              <w:fldChar w:fldCharType="end"/>
            </w:r>
          </w:hyperlink>
        </w:p>
        <w:p w14:paraId="2306CCA1" w14:textId="1C5B5FDA" w:rsidR="00495EB2" w:rsidRPr="000D0F90" w:rsidRDefault="00912B51" w:rsidP="00495EB2">
          <w:pPr>
            <w:pStyle w:val="TOC2"/>
            <w:rPr>
              <w:rFonts w:ascii="Times New Roman" w:eastAsiaTheme="minorEastAsia" w:hAnsi="Times New Roman" w:cs="Times New Roman"/>
              <w:b w:val="0"/>
              <w:bCs w:val="0"/>
              <w:sz w:val="24"/>
              <w:szCs w:val="24"/>
            </w:rPr>
          </w:pPr>
          <w:hyperlink w:anchor="_Toc521656666" w:history="1">
            <w:r w:rsidR="00495EB2" w:rsidRPr="000D0F90">
              <w:rPr>
                <w:rStyle w:val="Hyperlink"/>
                <w:rFonts w:ascii="Times New Roman" w:hAnsi="Times New Roman" w:cs="Times New Roman"/>
                <w:b w:val="0"/>
                <w:sz w:val="24"/>
                <w:szCs w:val="24"/>
              </w:rPr>
              <w:t>Establish Data Management Team</w:t>
            </w:r>
            <w:r w:rsidR="00495EB2" w:rsidRPr="000D0F90">
              <w:rPr>
                <w:rFonts w:ascii="Times New Roman" w:hAnsi="Times New Roman" w:cs="Times New Roman"/>
                <w:b w:val="0"/>
                <w:webHidden/>
                <w:sz w:val="24"/>
                <w:szCs w:val="24"/>
              </w:rPr>
              <w:tab/>
            </w:r>
            <w:r w:rsidR="00495EB2" w:rsidRPr="000D0F90">
              <w:rPr>
                <w:rFonts w:ascii="Times New Roman" w:hAnsi="Times New Roman" w:cs="Times New Roman"/>
                <w:b w:val="0"/>
                <w:webHidden/>
                <w:sz w:val="24"/>
                <w:szCs w:val="24"/>
              </w:rPr>
              <w:fldChar w:fldCharType="begin"/>
            </w:r>
            <w:r w:rsidR="00495EB2" w:rsidRPr="000D0F90">
              <w:rPr>
                <w:rFonts w:ascii="Times New Roman" w:hAnsi="Times New Roman" w:cs="Times New Roman"/>
                <w:b w:val="0"/>
                <w:webHidden/>
                <w:sz w:val="24"/>
                <w:szCs w:val="24"/>
              </w:rPr>
              <w:instrText xml:space="preserve"> PAGEREF _Toc521656666 \h </w:instrText>
            </w:r>
            <w:r w:rsidR="00495EB2" w:rsidRPr="000D0F90">
              <w:rPr>
                <w:rFonts w:ascii="Times New Roman" w:hAnsi="Times New Roman" w:cs="Times New Roman"/>
                <w:b w:val="0"/>
                <w:webHidden/>
                <w:sz w:val="24"/>
                <w:szCs w:val="24"/>
              </w:rPr>
            </w:r>
            <w:r w:rsidR="00495EB2" w:rsidRPr="000D0F90">
              <w:rPr>
                <w:rFonts w:ascii="Times New Roman" w:hAnsi="Times New Roman" w:cs="Times New Roman"/>
                <w:b w:val="0"/>
                <w:webHidden/>
                <w:sz w:val="24"/>
                <w:szCs w:val="24"/>
              </w:rPr>
              <w:fldChar w:fldCharType="separate"/>
            </w:r>
            <w:r w:rsidR="00495EB2" w:rsidRPr="000D0F90">
              <w:rPr>
                <w:rFonts w:ascii="Times New Roman" w:hAnsi="Times New Roman" w:cs="Times New Roman"/>
                <w:b w:val="0"/>
                <w:webHidden/>
                <w:sz w:val="24"/>
                <w:szCs w:val="24"/>
              </w:rPr>
              <w:t>14</w:t>
            </w:r>
            <w:r w:rsidR="00495EB2" w:rsidRPr="000D0F90">
              <w:rPr>
                <w:rFonts w:ascii="Times New Roman" w:hAnsi="Times New Roman" w:cs="Times New Roman"/>
                <w:b w:val="0"/>
                <w:webHidden/>
                <w:sz w:val="24"/>
                <w:szCs w:val="24"/>
              </w:rPr>
              <w:fldChar w:fldCharType="end"/>
            </w:r>
          </w:hyperlink>
        </w:p>
        <w:p w14:paraId="56E50505" w14:textId="0D3F0D6C" w:rsidR="00495EB2" w:rsidRPr="000D0F90" w:rsidRDefault="00912B51">
          <w:pPr>
            <w:pStyle w:val="TOC2"/>
            <w:rPr>
              <w:rFonts w:ascii="Times New Roman" w:eastAsiaTheme="minorEastAsia" w:hAnsi="Times New Roman" w:cs="Times New Roman"/>
              <w:b w:val="0"/>
              <w:bCs w:val="0"/>
              <w:sz w:val="24"/>
              <w:szCs w:val="24"/>
            </w:rPr>
          </w:pPr>
          <w:hyperlink w:anchor="_Toc521656671" w:history="1">
            <w:r w:rsidR="00247EAC">
              <w:rPr>
                <w:rStyle w:val="Hyperlink"/>
                <w:rFonts w:ascii="Times New Roman" w:hAnsi="Times New Roman" w:cs="Times New Roman"/>
                <w:b w:val="0"/>
                <w:sz w:val="24"/>
                <w:szCs w:val="24"/>
              </w:rPr>
              <w:t>Status Quo</w:t>
            </w:r>
            <w:r w:rsidR="00495EB2" w:rsidRPr="000D0F90">
              <w:rPr>
                <w:rFonts w:ascii="Times New Roman" w:hAnsi="Times New Roman" w:cs="Times New Roman"/>
                <w:b w:val="0"/>
                <w:webHidden/>
                <w:sz w:val="24"/>
                <w:szCs w:val="24"/>
              </w:rPr>
              <w:tab/>
            </w:r>
            <w:r w:rsidR="00495EB2" w:rsidRPr="000D0F90">
              <w:rPr>
                <w:rFonts w:ascii="Times New Roman" w:hAnsi="Times New Roman" w:cs="Times New Roman"/>
                <w:b w:val="0"/>
                <w:webHidden/>
                <w:sz w:val="24"/>
                <w:szCs w:val="24"/>
              </w:rPr>
              <w:fldChar w:fldCharType="begin"/>
            </w:r>
            <w:r w:rsidR="00495EB2" w:rsidRPr="000D0F90">
              <w:rPr>
                <w:rFonts w:ascii="Times New Roman" w:hAnsi="Times New Roman" w:cs="Times New Roman"/>
                <w:b w:val="0"/>
                <w:webHidden/>
                <w:sz w:val="24"/>
                <w:szCs w:val="24"/>
              </w:rPr>
              <w:instrText xml:space="preserve"> PAGEREF _Toc521656671 \h </w:instrText>
            </w:r>
            <w:r w:rsidR="00495EB2" w:rsidRPr="000D0F90">
              <w:rPr>
                <w:rFonts w:ascii="Times New Roman" w:hAnsi="Times New Roman" w:cs="Times New Roman"/>
                <w:b w:val="0"/>
                <w:webHidden/>
                <w:sz w:val="24"/>
                <w:szCs w:val="24"/>
              </w:rPr>
            </w:r>
            <w:r w:rsidR="00495EB2" w:rsidRPr="000D0F90">
              <w:rPr>
                <w:rFonts w:ascii="Times New Roman" w:hAnsi="Times New Roman" w:cs="Times New Roman"/>
                <w:b w:val="0"/>
                <w:webHidden/>
                <w:sz w:val="24"/>
                <w:szCs w:val="24"/>
              </w:rPr>
              <w:fldChar w:fldCharType="separate"/>
            </w:r>
            <w:r w:rsidR="00495EB2" w:rsidRPr="000D0F90">
              <w:rPr>
                <w:rFonts w:ascii="Times New Roman" w:hAnsi="Times New Roman" w:cs="Times New Roman"/>
                <w:b w:val="0"/>
                <w:webHidden/>
                <w:sz w:val="24"/>
                <w:szCs w:val="24"/>
              </w:rPr>
              <w:t>14</w:t>
            </w:r>
            <w:r w:rsidR="00495EB2" w:rsidRPr="000D0F90">
              <w:rPr>
                <w:rFonts w:ascii="Times New Roman" w:hAnsi="Times New Roman" w:cs="Times New Roman"/>
                <w:b w:val="0"/>
                <w:webHidden/>
                <w:sz w:val="24"/>
                <w:szCs w:val="24"/>
              </w:rPr>
              <w:fldChar w:fldCharType="end"/>
            </w:r>
          </w:hyperlink>
        </w:p>
        <w:p w14:paraId="38ABD141" w14:textId="77777777" w:rsidR="00495EB2" w:rsidRPr="000D0F90" w:rsidRDefault="00912B51">
          <w:pPr>
            <w:pStyle w:val="TOC2"/>
            <w:rPr>
              <w:rFonts w:ascii="Times New Roman" w:eastAsiaTheme="minorEastAsia" w:hAnsi="Times New Roman" w:cs="Times New Roman"/>
              <w:b w:val="0"/>
              <w:bCs w:val="0"/>
              <w:sz w:val="24"/>
              <w:szCs w:val="24"/>
            </w:rPr>
          </w:pPr>
          <w:hyperlink w:anchor="_Toc521656676" w:history="1">
            <w:r w:rsidR="00495EB2" w:rsidRPr="000D0F90">
              <w:rPr>
                <w:rStyle w:val="Hyperlink"/>
                <w:rFonts w:ascii="Times New Roman" w:eastAsia="Times New Roman" w:hAnsi="Times New Roman" w:cs="Times New Roman"/>
                <w:b w:val="0"/>
                <w:sz w:val="24"/>
                <w:szCs w:val="24"/>
              </w:rPr>
              <w:t>Table 1</w:t>
            </w:r>
            <w:r w:rsidR="00495EB2" w:rsidRPr="000D0F90">
              <w:rPr>
                <w:rFonts w:ascii="Times New Roman" w:hAnsi="Times New Roman" w:cs="Times New Roman"/>
                <w:b w:val="0"/>
                <w:webHidden/>
                <w:sz w:val="24"/>
                <w:szCs w:val="24"/>
              </w:rPr>
              <w:tab/>
            </w:r>
            <w:r w:rsidR="00495EB2" w:rsidRPr="000D0F90">
              <w:rPr>
                <w:rFonts w:ascii="Times New Roman" w:hAnsi="Times New Roman" w:cs="Times New Roman"/>
                <w:b w:val="0"/>
                <w:webHidden/>
                <w:sz w:val="24"/>
                <w:szCs w:val="24"/>
              </w:rPr>
              <w:fldChar w:fldCharType="begin"/>
            </w:r>
            <w:r w:rsidR="00495EB2" w:rsidRPr="000D0F90">
              <w:rPr>
                <w:rFonts w:ascii="Times New Roman" w:hAnsi="Times New Roman" w:cs="Times New Roman"/>
                <w:b w:val="0"/>
                <w:webHidden/>
                <w:sz w:val="24"/>
                <w:szCs w:val="24"/>
              </w:rPr>
              <w:instrText xml:space="preserve"> PAGEREF _Toc521656676 \h </w:instrText>
            </w:r>
            <w:r w:rsidR="00495EB2" w:rsidRPr="000D0F90">
              <w:rPr>
                <w:rFonts w:ascii="Times New Roman" w:hAnsi="Times New Roman" w:cs="Times New Roman"/>
                <w:b w:val="0"/>
                <w:webHidden/>
                <w:sz w:val="24"/>
                <w:szCs w:val="24"/>
              </w:rPr>
            </w:r>
            <w:r w:rsidR="00495EB2" w:rsidRPr="000D0F90">
              <w:rPr>
                <w:rFonts w:ascii="Times New Roman" w:hAnsi="Times New Roman" w:cs="Times New Roman"/>
                <w:b w:val="0"/>
                <w:webHidden/>
                <w:sz w:val="24"/>
                <w:szCs w:val="24"/>
              </w:rPr>
              <w:fldChar w:fldCharType="separate"/>
            </w:r>
            <w:r w:rsidR="00495EB2" w:rsidRPr="000D0F90">
              <w:rPr>
                <w:rFonts w:ascii="Times New Roman" w:hAnsi="Times New Roman" w:cs="Times New Roman"/>
                <w:b w:val="0"/>
                <w:webHidden/>
                <w:sz w:val="24"/>
                <w:szCs w:val="24"/>
              </w:rPr>
              <w:t>14</w:t>
            </w:r>
            <w:r w:rsidR="00495EB2" w:rsidRPr="000D0F90">
              <w:rPr>
                <w:rFonts w:ascii="Times New Roman" w:hAnsi="Times New Roman" w:cs="Times New Roman"/>
                <w:b w:val="0"/>
                <w:webHidden/>
                <w:sz w:val="24"/>
                <w:szCs w:val="24"/>
              </w:rPr>
              <w:fldChar w:fldCharType="end"/>
            </w:r>
          </w:hyperlink>
        </w:p>
        <w:p w14:paraId="32877CA9" w14:textId="77777777" w:rsidR="00495EB2" w:rsidRPr="000D0F90" w:rsidRDefault="00912B51">
          <w:pPr>
            <w:pStyle w:val="TOC1"/>
            <w:rPr>
              <w:rFonts w:ascii="Times New Roman" w:eastAsiaTheme="minorEastAsia" w:hAnsi="Times New Roman" w:cs="Times New Roman"/>
              <w:noProof/>
              <w:sz w:val="24"/>
              <w:szCs w:val="24"/>
            </w:rPr>
          </w:pPr>
          <w:hyperlink w:anchor="_Toc521656677" w:history="1">
            <w:r w:rsidR="00495EB2" w:rsidRPr="000D0F90">
              <w:rPr>
                <w:rStyle w:val="Hyperlink"/>
                <w:rFonts w:ascii="Times New Roman" w:hAnsi="Times New Roman" w:cs="Times New Roman"/>
                <w:bCs/>
                <w:noProof/>
                <w:sz w:val="24"/>
                <w:szCs w:val="24"/>
              </w:rPr>
              <w:t>References</w:t>
            </w:r>
            <w:r w:rsidR="00495EB2" w:rsidRPr="000D0F90">
              <w:rPr>
                <w:rFonts w:ascii="Times New Roman" w:hAnsi="Times New Roman" w:cs="Times New Roman"/>
                <w:noProof/>
                <w:webHidden/>
                <w:sz w:val="24"/>
                <w:szCs w:val="24"/>
              </w:rPr>
              <w:tab/>
            </w:r>
            <w:r w:rsidR="00495EB2" w:rsidRPr="000D0F90">
              <w:rPr>
                <w:rFonts w:ascii="Times New Roman" w:hAnsi="Times New Roman" w:cs="Times New Roman"/>
                <w:noProof/>
                <w:webHidden/>
                <w:sz w:val="24"/>
                <w:szCs w:val="24"/>
              </w:rPr>
              <w:fldChar w:fldCharType="begin"/>
            </w:r>
            <w:r w:rsidR="00495EB2" w:rsidRPr="000D0F90">
              <w:rPr>
                <w:rFonts w:ascii="Times New Roman" w:hAnsi="Times New Roman" w:cs="Times New Roman"/>
                <w:noProof/>
                <w:webHidden/>
                <w:sz w:val="24"/>
                <w:szCs w:val="24"/>
              </w:rPr>
              <w:instrText xml:space="preserve"> PAGEREF _Toc521656677 \h </w:instrText>
            </w:r>
            <w:r w:rsidR="00495EB2" w:rsidRPr="000D0F90">
              <w:rPr>
                <w:rFonts w:ascii="Times New Roman" w:hAnsi="Times New Roman" w:cs="Times New Roman"/>
                <w:noProof/>
                <w:webHidden/>
                <w:sz w:val="24"/>
                <w:szCs w:val="24"/>
              </w:rPr>
            </w:r>
            <w:r w:rsidR="00495EB2" w:rsidRPr="000D0F90">
              <w:rPr>
                <w:rFonts w:ascii="Times New Roman" w:hAnsi="Times New Roman" w:cs="Times New Roman"/>
                <w:noProof/>
                <w:webHidden/>
                <w:sz w:val="24"/>
                <w:szCs w:val="24"/>
              </w:rPr>
              <w:fldChar w:fldCharType="separate"/>
            </w:r>
            <w:r w:rsidR="00495EB2" w:rsidRPr="000D0F90">
              <w:rPr>
                <w:rFonts w:ascii="Times New Roman" w:hAnsi="Times New Roman" w:cs="Times New Roman"/>
                <w:noProof/>
                <w:webHidden/>
                <w:sz w:val="24"/>
                <w:szCs w:val="24"/>
              </w:rPr>
              <w:t>15</w:t>
            </w:r>
            <w:r w:rsidR="00495EB2" w:rsidRPr="000D0F90">
              <w:rPr>
                <w:rFonts w:ascii="Times New Roman" w:hAnsi="Times New Roman" w:cs="Times New Roman"/>
                <w:noProof/>
                <w:webHidden/>
                <w:sz w:val="24"/>
                <w:szCs w:val="24"/>
              </w:rPr>
              <w:fldChar w:fldCharType="end"/>
            </w:r>
          </w:hyperlink>
        </w:p>
        <w:p w14:paraId="46BA3663" w14:textId="4F6EAE77" w:rsidR="00E01ED4" w:rsidRPr="00495EB2" w:rsidRDefault="00032F80" w:rsidP="00495EB2">
          <w:pPr>
            <w:pStyle w:val="TOC1"/>
            <w:rPr>
              <w:b/>
              <w:noProof/>
            </w:rPr>
          </w:pPr>
          <w:r w:rsidRPr="000D0F90">
            <w:rPr>
              <w:rFonts w:ascii="Times New Roman" w:hAnsi="Times New Roman" w:cs="Times New Roman"/>
              <w:noProof/>
              <w:sz w:val="24"/>
              <w:szCs w:val="24"/>
            </w:rPr>
            <w:fldChar w:fldCharType="end"/>
          </w:r>
        </w:p>
      </w:sdtContent>
    </w:sdt>
    <w:p w14:paraId="4A37FB22" w14:textId="4020D5E3" w:rsidR="00E01ED4" w:rsidRPr="00E01ED4" w:rsidRDefault="00E01ED4" w:rsidP="00495EB2">
      <w:pPr>
        <w:pStyle w:val="TOC1"/>
        <w:rPr>
          <w:rFonts w:eastAsiaTheme="minorEastAsia" w:cstheme="minorHAnsi"/>
          <w:noProof/>
        </w:rPr>
      </w:pPr>
      <w:r w:rsidRPr="00E01ED4">
        <w:lastRenderedPageBreak/>
        <w:t xml:space="preserve"> </w:t>
      </w:r>
    </w:p>
    <w:p w14:paraId="7152B42B" w14:textId="2796BFAE" w:rsidR="00E01ED4" w:rsidRPr="00B10AD2" w:rsidRDefault="00E01ED4" w:rsidP="00E01ED4">
      <w:pPr>
        <w:pStyle w:val="Heading1"/>
        <w:numPr>
          <w:ilvl w:val="0"/>
          <w:numId w:val="0"/>
        </w:numPr>
        <w:spacing w:before="0" w:line="480" w:lineRule="auto"/>
        <w:jc w:val="center"/>
        <w:rPr>
          <w:rFonts w:ascii="Times New Roman" w:hAnsi="Times New Roman" w:cs="Times New Roman"/>
          <w:b/>
          <w:bCs/>
          <w:color w:val="000000" w:themeColor="text1"/>
          <w:szCs w:val="24"/>
        </w:rPr>
      </w:pPr>
      <w:bookmarkStart w:id="1" w:name="_Toc521516377"/>
      <w:bookmarkStart w:id="2" w:name="_Toc521656638"/>
      <w:r w:rsidRPr="00B10AD2">
        <w:rPr>
          <w:rFonts w:ascii="Times New Roman" w:hAnsi="Times New Roman" w:cs="Times New Roman"/>
          <w:b/>
          <w:bCs/>
          <w:color w:val="000000" w:themeColor="text1"/>
          <w:szCs w:val="24"/>
        </w:rPr>
        <w:t>Executive Summary</w:t>
      </w:r>
      <w:bookmarkEnd w:id="1"/>
      <w:bookmarkEnd w:id="2"/>
    </w:p>
    <w:p w14:paraId="2195172C" w14:textId="5E2E48CA" w:rsidR="00E01ED4" w:rsidRPr="00B10AD2" w:rsidRDefault="00E01ED4" w:rsidP="009C5A7D">
      <w:pPr>
        <w:spacing w:after="0" w:line="480" w:lineRule="auto"/>
        <w:ind w:firstLine="720"/>
        <w:jc w:val="both"/>
        <w:rPr>
          <w:rFonts w:ascii="Times New Roman" w:eastAsia="Times New Roman" w:hAnsi="Times New Roman" w:cs="Times New Roman"/>
          <w:b/>
          <w:bCs/>
          <w:color w:val="000000" w:themeColor="text1"/>
          <w:sz w:val="24"/>
          <w:szCs w:val="24"/>
        </w:rPr>
      </w:pPr>
      <w:r w:rsidRPr="00B10AD2">
        <w:rPr>
          <w:rFonts w:ascii="Times New Roman" w:hAnsi="Times New Roman" w:cs="Times New Roman"/>
          <w:color w:val="000000" w:themeColor="text1"/>
          <w:sz w:val="24"/>
          <w:szCs w:val="24"/>
        </w:rPr>
        <w:t>In contemporary industries, Big Data is leading element for businesses to effectively analyze and pull insights from internal and external, primary and secondary data. As an essential member of the global pharmaceutical industry, UCB Pharma can face substantial challenges as their market share declines and client trust wea</w:t>
      </w:r>
      <w:r w:rsidR="00247EAC">
        <w:rPr>
          <w:rFonts w:ascii="Times New Roman" w:hAnsi="Times New Roman" w:cs="Times New Roman"/>
          <w:color w:val="000000" w:themeColor="text1"/>
          <w:sz w:val="24"/>
          <w:szCs w:val="24"/>
        </w:rPr>
        <w:t>kens. For an extended period, U</w:t>
      </w:r>
      <w:r w:rsidRPr="00B10AD2">
        <w:rPr>
          <w:rFonts w:ascii="Times New Roman" w:hAnsi="Times New Roman" w:cs="Times New Roman"/>
          <w:color w:val="000000" w:themeColor="text1"/>
          <w:sz w:val="24"/>
          <w:szCs w:val="24"/>
        </w:rPr>
        <w:t>C</w:t>
      </w:r>
      <w:r w:rsidR="00247EAC">
        <w:rPr>
          <w:rFonts w:ascii="Times New Roman" w:hAnsi="Times New Roman" w:cs="Times New Roman"/>
          <w:color w:val="000000" w:themeColor="text1"/>
          <w:sz w:val="24"/>
          <w:szCs w:val="24"/>
        </w:rPr>
        <w:t>B</w:t>
      </w:r>
      <w:r w:rsidRPr="00B10AD2">
        <w:rPr>
          <w:rFonts w:ascii="Times New Roman" w:hAnsi="Times New Roman" w:cs="Times New Roman"/>
          <w:color w:val="000000" w:themeColor="text1"/>
          <w:sz w:val="24"/>
          <w:szCs w:val="24"/>
        </w:rPr>
        <w:t>'s staff mostly made decisions based on limited information that they collected and processed individually. Their narrow approach correlated with many inefficiencies for the previous Decision Support Systems. When confr</w:t>
      </w:r>
      <w:r w:rsidR="009C5A7D">
        <w:rPr>
          <w:rFonts w:ascii="Times New Roman" w:hAnsi="Times New Roman" w:cs="Times New Roman"/>
          <w:color w:val="000000" w:themeColor="text1"/>
          <w:sz w:val="24"/>
          <w:szCs w:val="24"/>
        </w:rPr>
        <w:t xml:space="preserve">onting performance declines, it </w:t>
      </w:r>
      <w:r w:rsidRPr="00B10AD2">
        <w:rPr>
          <w:rFonts w:ascii="Times New Roman" w:hAnsi="Times New Roman" w:cs="Times New Roman"/>
          <w:color w:val="000000" w:themeColor="text1"/>
          <w:sz w:val="24"/>
          <w:szCs w:val="24"/>
        </w:rPr>
        <w:t>is indisputable that changes are essential.</w:t>
      </w:r>
      <w:r w:rsidRPr="00B10AD2">
        <w:rPr>
          <w:rFonts w:ascii="Times New Roman" w:hAnsi="Times New Roman" w:cs="Times New Roman"/>
          <w:color w:val="000000" w:themeColor="text1"/>
          <w:sz w:val="24"/>
          <w:szCs w:val="24"/>
        </w:rPr>
        <w:br/>
        <w:t xml:space="preserve"> </w:t>
      </w:r>
      <w:r w:rsidRPr="00B10AD2">
        <w:rPr>
          <w:rFonts w:ascii="Times New Roman" w:hAnsi="Times New Roman" w:cs="Times New Roman"/>
          <w:color w:val="000000" w:themeColor="text1"/>
          <w:sz w:val="24"/>
          <w:szCs w:val="24"/>
        </w:rPr>
        <w:tab/>
        <w:t xml:space="preserve">This report outlines recommendations as developed to address these changes, particularly taking aim at the specific definitions of the dimensions where results are desired. Several alternatives are evaluated to identify the most beneficial approach to improve the existing decision support system. These potential alternatives include: Establishing a Big Data team, Develop Data Analytics Methodology, or stay on Status Quo. The following crucial decision criteria are applied: Cost of Implementation, Time of Implementation, and Clients Satisfaction. Based on these criteria, it was determined that Developing a Data Analytics Methodology is the most beneficial alternative </w:t>
      </w:r>
      <w:r w:rsidRPr="00B10AD2">
        <w:rPr>
          <w:rFonts w:ascii="Times New Roman" w:hAnsi="Times New Roman" w:cs="Times New Roman"/>
          <w:color w:val="000000" w:themeColor="text1"/>
          <w:sz w:val="24"/>
          <w:szCs w:val="24"/>
        </w:rPr>
        <w:br/>
        <w:t xml:space="preserve"> </w:t>
      </w:r>
      <w:r w:rsidRPr="00B10AD2">
        <w:rPr>
          <w:rFonts w:ascii="Times New Roman" w:hAnsi="Times New Roman" w:cs="Times New Roman"/>
          <w:color w:val="000000" w:themeColor="text1"/>
          <w:sz w:val="24"/>
          <w:szCs w:val="24"/>
        </w:rPr>
        <w:tab/>
        <w:t xml:space="preserve"> Implementing this recommendation of Developing a Data Analytics Methodology Environment will require changes in policy and collaborative efforts by all joint business units and stakeholders. More broadly, </w:t>
      </w:r>
      <w:r w:rsidR="009C5A7D">
        <w:rPr>
          <w:rFonts w:ascii="Times New Roman" w:hAnsi="Times New Roman" w:cs="Times New Roman"/>
          <w:color w:val="000000" w:themeColor="text1"/>
          <w:sz w:val="24"/>
          <w:szCs w:val="24"/>
        </w:rPr>
        <w:t xml:space="preserve">the implementation plan expected to last for three years </w:t>
      </w:r>
      <w:r w:rsidR="001159F4">
        <w:rPr>
          <w:rFonts w:ascii="Times New Roman" w:hAnsi="Times New Roman" w:cs="Times New Roman"/>
          <w:color w:val="000000" w:themeColor="text1"/>
          <w:sz w:val="24"/>
          <w:szCs w:val="24"/>
        </w:rPr>
        <w:t>with</w:t>
      </w:r>
      <w:r w:rsidR="009C5A7D">
        <w:rPr>
          <w:rFonts w:ascii="Times New Roman" w:hAnsi="Times New Roman" w:cs="Times New Roman"/>
          <w:color w:val="000000" w:themeColor="text1"/>
          <w:sz w:val="24"/>
          <w:szCs w:val="24"/>
        </w:rPr>
        <w:t xml:space="preserve"> initial budget of $500.000</w:t>
      </w:r>
      <w:r w:rsidRPr="00B10AD2">
        <w:rPr>
          <w:rFonts w:ascii="Times New Roman" w:hAnsi="Times New Roman" w:cs="Times New Roman"/>
          <w:color w:val="000000" w:themeColor="text1"/>
          <w:sz w:val="24"/>
          <w:szCs w:val="24"/>
        </w:rPr>
        <w:t>. This implementation plan should be re-evaluated on quarterly and annual basis and results are to be presented to the board of the executive team. Overall, these recommendations are presented as a balanced package; therefore, it is essential that this proposal is implemented in a balanced and sustainable way.</w:t>
      </w:r>
    </w:p>
    <w:p w14:paraId="05E1DBB5" w14:textId="284D9222" w:rsidR="00032F80" w:rsidRPr="00B10AD2" w:rsidRDefault="00032F80" w:rsidP="00E01ED4">
      <w:pPr>
        <w:pStyle w:val="Heading1"/>
        <w:numPr>
          <w:ilvl w:val="0"/>
          <w:numId w:val="0"/>
        </w:numPr>
        <w:spacing w:before="0" w:line="480" w:lineRule="auto"/>
        <w:rPr>
          <w:rFonts w:ascii="Times New Roman" w:hAnsi="Times New Roman" w:cs="Times New Roman"/>
          <w:color w:val="000000" w:themeColor="text1"/>
          <w:szCs w:val="24"/>
        </w:rPr>
      </w:pPr>
    </w:p>
    <w:p w14:paraId="147AF905" w14:textId="0538DE26" w:rsidR="00612057" w:rsidRPr="00B10AD2" w:rsidRDefault="0012600A" w:rsidP="00E01ED4">
      <w:pPr>
        <w:pStyle w:val="Heading1"/>
        <w:numPr>
          <w:ilvl w:val="0"/>
          <w:numId w:val="0"/>
        </w:numPr>
        <w:spacing w:before="0" w:line="480" w:lineRule="auto"/>
        <w:jc w:val="center"/>
        <w:rPr>
          <w:rFonts w:ascii="Times New Roman" w:hAnsi="Times New Roman" w:cs="Times New Roman"/>
          <w:b/>
          <w:bCs/>
          <w:color w:val="000000" w:themeColor="text1"/>
          <w:szCs w:val="24"/>
        </w:rPr>
      </w:pPr>
      <w:bookmarkStart w:id="3" w:name="_Toc521516379"/>
      <w:bookmarkStart w:id="4" w:name="_Toc521656639"/>
      <w:bookmarkStart w:id="5" w:name="_Hlk498210446"/>
      <w:r w:rsidRPr="00B10AD2">
        <w:rPr>
          <w:rStyle w:val="Heading1Char"/>
          <w:rFonts w:ascii="Times New Roman" w:hAnsi="Times New Roman" w:cs="Times New Roman"/>
          <w:b/>
          <w:bCs/>
          <w:color w:val="000000" w:themeColor="text1"/>
          <w:szCs w:val="24"/>
        </w:rPr>
        <w:t>Problem Statement</w:t>
      </w:r>
      <w:bookmarkEnd w:id="3"/>
      <w:bookmarkEnd w:id="4"/>
    </w:p>
    <w:p w14:paraId="5566E81C" w14:textId="77777777" w:rsidR="00C65EA0" w:rsidRPr="00B10AD2" w:rsidRDefault="00C65EA0" w:rsidP="00E01ED4">
      <w:pPr>
        <w:pStyle w:val="NoSpacing"/>
        <w:spacing w:line="480" w:lineRule="auto"/>
        <w:ind w:firstLine="720"/>
        <w:jc w:val="both"/>
        <w:rPr>
          <w:rFonts w:ascii="Times New Roman" w:hAnsi="Times New Roman" w:cs="Times New Roman"/>
          <w:color w:val="000000" w:themeColor="text1"/>
          <w:sz w:val="24"/>
          <w:szCs w:val="24"/>
          <w:shd w:val="clear" w:color="auto" w:fill="FFFFFF"/>
        </w:rPr>
      </w:pPr>
      <w:bookmarkStart w:id="6" w:name="_Toc499055849"/>
      <w:bookmarkStart w:id="7" w:name="_Toc521516380"/>
      <w:r w:rsidRPr="00B10AD2">
        <w:rPr>
          <w:rFonts w:ascii="Times New Roman" w:hAnsi="Times New Roman" w:cs="Times New Roman"/>
          <w:color w:val="000000" w:themeColor="text1"/>
          <w:sz w:val="24"/>
          <w:szCs w:val="24"/>
          <w:shd w:val="clear" w:color="auto" w:fill="FFFFFF"/>
        </w:rPr>
        <w:t xml:space="preserve">As one of the global leading biopharmaceutical drug companies, UCB Pharma spends a quarter of its profits on research and development (R&amp;D) (UCB Annual Report, 2017). R&amp; D is extensive process that generates huge quantities of data. However, it is not possible to manage using traditional data management tools. Therefore, UCB Pharma must determine if it should develop a new clinic decision support system, and if so, they must establish a time-bound strategy for success. </w:t>
      </w:r>
      <w:bookmarkEnd w:id="6"/>
    </w:p>
    <w:p w14:paraId="6186DCC8" w14:textId="77777777" w:rsidR="00612057" w:rsidRPr="00B10AD2" w:rsidRDefault="0012600A" w:rsidP="00E01ED4">
      <w:pPr>
        <w:pStyle w:val="Heading1"/>
        <w:numPr>
          <w:ilvl w:val="0"/>
          <w:numId w:val="0"/>
        </w:numPr>
        <w:spacing w:before="0" w:line="480" w:lineRule="auto"/>
        <w:ind w:left="2880"/>
        <w:rPr>
          <w:rFonts w:ascii="Times New Roman" w:hAnsi="Times New Roman" w:cs="Times New Roman"/>
          <w:color w:val="000000" w:themeColor="text1"/>
          <w:szCs w:val="24"/>
        </w:rPr>
      </w:pPr>
      <w:bookmarkStart w:id="8" w:name="_Toc521656640"/>
      <w:r w:rsidRPr="00B10AD2">
        <w:rPr>
          <w:rStyle w:val="Strong"/>
          <w:rFonts w:ascii="Times New Roman" w:hAnsi="Times New Roman" w:cs="Times New Roman"/>
          <w:color w:val="000000" w:themeColor="text1"/>
          <w:szCs w:val="24"/>
        </w:rPr>
        <w:t>Problem and Data Analysis</w:t>
      </w:r>
      <w:bookmarkEnd w:id="7"/>
      <w:bookmarkEnd w:id="8"/>
    </w:p>
    <w:p w14:paraId="0DD0D56E" w14:textId="5377097D" w:rsidR="00612057" w:rsidRPr="00B10AD2" w:rsidRDefault="00DB0FF8" w:rsidP="00E01ED4">
      <w:pPr>
        <w:pStyle w:val="Heading2"/>
        <w:spacing w:before="0" w:line="480" w:lineRule="auto"/>
        <w:rPr>
          <w:rFonts w:ascii="Times New Roman" w:hAnsi="Times New Roman" w:cs="Times New Roman"/>
          <w:b/>
          <w:bCs/>
          <w:color w:val="000000" w:themeColor="text1"/>
          <w:szCs w:val="24"/>
        </w:rPr>
      </w:pPr>
      <w:bookmarkStart w:id="9" w:name="_Toc521516381"/>
      <w:bookmarkStart w:id="10" w:name="_Toc521656641"/>
      <w:r w:rsidRPr="00B10AD2">
        <w:rPr>
          <w:rFonts w:ascii="Times New Roman" w:hAnsi="Times New Roman" w:cs="Times New Roman"/>
          <w:b/>
          <w:bCs/>
          <w:color w:val="000000" w:themeColor="text1"/>
          <w:szCs w:val="24"/>
        </w:rPr>
        <w:t>Growing Global Regulations to Protect Patient’s P</w:t>
      </w:r>
      <w:r w:rsidR="00943168" w:rsidRPr="00B10AD2">
        <w:rPr>
          <w:rFonts w:ascii="Times New Roman" w:hAnsi="Times New Roman" w:cs="Times New Roman"/>
          <w:b/>
          <w:bCs/>
          <w:color w:val="000000" w:themeColor="text1"/>
          <w:szCs w:val="24"/>
        </w:rPr>
        <w:t>rivacy</w:t>
      </w:r>
      <w:bookmarkEnd w:id="9"/>
      <w:bookmarkEnd w:id="10"/>
      <w:r w:rsidR="00943168" w:rsidRPr="00B10AD2">
        <w:rPr>
          <w:rFonts w:ascii="Times New Roman" w:hAnsi="Times New Roman" w:cs="Times New Roman"/>
          <w:b/>
          <w:bCs/>
          <w:color w:val="000000" w:themeColor="text1"/>
          <w:szCs w:val="24"/>
        </w:rPr>
        <w:t xml:space="preserve"> </w:t>
      </w:r>
    </w:p>
    <w:p w14:paraId="40A4F11D" w14:textId="77777777" w:rsidR="00C65EA0" w:rsidRPr="00B10AD2" w:rsidRDefault="00C65EA0" w:rsidP="00023A47">
      <w:pPr>
        <w:pStyle w:val="NoSpacing"/>
        <w:spacing w:line="480" w:lineRule="auto"/>
        <w:ind w:firstLine="720"/>
        <w:jc w:val="both"/>
        <w:rPr>
          <w:rStyle w:val="a"/>
          <w:rFonts w:ascii="Times New Roman" w:hAnsi="Times New Roman" w:cs="Times New Roman"/>
          <w:color w:val="000000" w:themeColor="text1"/>
          <w:sz w:val="24"/>
          <w:szCs w:val="24"/>
          <w:shd w:val="clear" w:color="auto" w:fill="FFFFFF"/>
        </w:rPr>
      </w:pPr>
      <w:r w:rsidRPr="00B10AD2">
        <w:rPr>
          <w:rFonts w:ascii="Times New Roman" w:hAnsi="Times New Roman" w:cs="Times New Roman"/>
          <w:color w:val="000000" w:themeColor="text1"/>
          <w:sz w:val="24"/>
          <w:szCs w:val="24"/>
          <w:shd w:val="clear" w:color="auto" w:fill="FFFFFF"/>
        </w:rPr>
        <w:t>Privacy involves variables including data, data producers, consumers, content owners, analyzers, and rights.</w:t>
      </w:r>
      <w:r w:rsidRPr="00B10AD2">
        <w:rPr>
          <w:rStyle w:val="a"/>
          <w:rFonts w:ascii="Times New Roman" w:hAnsi="Times New Roman" w:cs="Times New Roman"/>
          <w:color w:val="000000" w:themeColor="text1"/>
          <w:sz w:val="24"/>
          <w:szCs w:val="24"/>
          <w:bdr w:val="none" w:sz="0" w:space="0" w:color="auto" w:frame="1"/>
          <w:shd w:val="clear" w:color="auto" w:fill="FFFFFF"/>
        </w:rPr>
        <w:t xml:space="preserve"> Privacy is a considerable issue in the U.S. and worldwide. Increasing regulations to protect patient privacy correlate with the rise of </w:t>
      </w:r>
      <w:r w:rsidRPr="00B10AD2">
        <w:rPr>
          <w:rFonts w:ascii="Times New Roman" w:hAnsi="Times New Roman" w:cs="Times New Roman"/>
          <w:color w:val="000000" w:themeColor="text1"/>
          <w:sz w:val="24"/>
          <w:szCs w:val="24"/>
          <w:shd w:val="clear" w:color="auto" w:fill="FFFFFF"/>
        </w:rPr>
        <w:t>large-scale privacy breaches, including 115 million healthcare records in the U.S. breached in 2015 (Munro, 2015)</w:t>
      </w:r>
      <w:r w:rsidRPr="00B10AD2">
        <w:rPr>
          <w:rStyle w:val="a"/>
          <w:rFonts w:ascii="Times New Roman" w:hAnsi="Times New Roman" w:cs="Times New Roman"/>
          <w:color w:val="000000" w:themeColor="text1"/>
          <w:sz w:val="24"/>
          <w:szCs w:val="24"/>
          <w:bdr w:val="none" w:sz="0" w:space="0" w:color="auto" w:frame="1"/>
          <w:shd w:val="clear" w:color="auto" w:fill="FFFFFF"/>
        </w:rPr>
        <w:t xml:space="preserve">. Usually patients have no knowledge when their records are being analyzed for a research and development or best practice purposes. Thus, Federal law prohibits medical providers from disclosing certain health information without patient consent. There is a debate between those claiming that these activities fall under “quality improvement”, in which patients should not be informed their medical records being studied by scientists or data analysts. The other side of the argument addresses that people do not feel comfortable with researchers of any kind using their health records. As a matter of respect and patient-centeredness, privacy laws determine that patients’ permission must be acquired. </w:t>
      </w:r>
    </w:p>
    <w:p w14:paraId="430900F4" w14:textId="4DE67B46" w:rsidR="002F5831" w:rsidRPr="00B10AD2" w:rsidRDefault="00C65EA0" w:rsidP="00B10AD2">
      <w:pPr>
        <w:spacing w:line="480" w:lineRule="auto"/>
        <w:ind w:firstLine="720"/>
        <w:jc w:val="both"/>
        <w:rPr>
          <w:rFonts w:ascii="Times New Roman" w:hAnsi="Times New Roman" w:cs="Times New Roman"/>
          <w:color w:val="000000" w:themeColor="text1"/>
          <w:sz w:val="24"/>
          <w:szCs w:val="24"/>
        </w:rPr>
      </w:pPr>
      <w:r w:rsidRPr="00B10AD2">
        <w:rPr>
          <w:rFonts w:ascii="Times New Roman" w:hAnsi="Times New Roman" w:cs="Times New Roman"/>
          <w:color w:val="000000" w:themeColor="text1"/>
          <w:sz w:val="24"/>
          <w:szCs w:val="24"/>
        </w:rPr>
        <w:lastRenderedPageBreak/>
        <w:t xml:space="preserve">Public trust and data security are closely related. Secure data platforms improve data security, which in-turn will boost public trust. If patient data is breached, it is a very serious privacy concern that reduces individuals’ trusts in institutions and data platforms. There have been many challenges with regards to customers buying medications, after which medical companies would attempt to use their information in marketing efforts to promote higher quality and higher priced products. The industry should allow users to decide whether their data can be shared, which would allow for more of a fair balance between privacy and utilization of data for research purposes. </w:t>
      </w:r>
    </w:p>
    <w:p w14:paraId="7AB1053C" w14:textId="63F939F5" w:rsidR="00612057" w:rsidRPr="00B10AD2" w:rsidRDefault="005E5B37" w:rsidP="00E01ED4">
      <w:pPr>
        <w:pStyle w:val="Heading2"/>
        <w:spacing w:line="480" w:lineRule="auto"/>
        <w:rPr>
          <w:rFonts w:ascii="Times New Roman" w:hAnsi="Times New Roman" w:cs="Times New Roman"/>
          <w:b/>
          <w:bCs/>
          <w:color w:val="000000" w:themeColor="text1"/>
          <w:szCs w:val="24"/>
        </w:rPr>
      </w:pPr>
      <w:bookmarkStart w:id="11" w:name="_Toc521516383"/>
      <w:bookmarkStart w:id="12" w:name="_Toc521656642"/>
      <w:r w:rsidRPr="00B10AD2">
        <w:rPr>
          <w:rFonts w:ascii="Times New Roman" w:hAnsi="Times New Roman" w:cs="Times New Roman"/>
          <w:b/>
          <w:bCs/>
          <w:color w:val="000000" w:themeColor="text1"/>
          <w:szCs w:val="24"/>
        </w:rPr>
        <w:t>Impact of Stakeholders Uni</w:t>
      </w:r>
      <w:bookmarkStart w:id="13" w:name="_GoBack"/>
      <w:r w:rsidRPr="00B10AD2">
        <w:rPr>
          <w:rFonts w:ascii="Times New Roman" w:hAnsi="Times New Roman" w:cs="Times New Roman"/>
          <w:b/>
          <w:bCs/>
          <w:color w:val="000000" w:themeColor="text1"/>
          <w:szCs w:val="24"/>
        </w:rPr>
        <w:t>que</w:t>
      </w:r>
      <w:bookmarkEnd w:id="13"/>
      <w:r w:rsidRPr="00B10AD2">
        <w:rPr>
          <w:rFonts w:ascii="Times New Roman" w:hAnsi="Times New Roman" w:cs="Times New Roman"/>
          <w:b/>
          <w:bCs/>
          <w:color w:val="000000" w:themeColor="text1"/>
          <w:szCs w:val="24"/>
        </w:rPr>
        <w:t xml:space="preserve"> Concerns</w:t>
      </w:r>
      <w:bookmarkEnd w:id="11"/>
      <w:bookmarkEnd w:id="12"/>
    </w:p>
    <w:p w14:paraId="2317DA21" w14:textId="77777777" w:rsidR="00C65EA0" w:rsidRPr="00B10AD2" w:rsidRDefault="00C65EA0" w:rsidP="00E01ED4">
      <w:pPr>
        <w:spacing w:after="0" w:line="480" w:lineRule="auto"/>
        <w:ind w:firstLine="540"/>
        <w:jc w:val="both"/>
        <w:rPr>
          <w:rFonts w:ascii="Times New Roman" w:hAnsi="Times New Roman" w:cs="Times New Roman"/>
          <w:color w:val="000000" w:themeColor="text1"/>
          <w:sz w:val="24"/>
          <w:szCs w:val="24"/>
          <w:shd w:val="clear" w:color="auto" w:fill="FFFFFF"/>
        </w:rPr>
      </w:pPr>
      <w:bookmarkStart w:id="14" w:name="_Toc521516384"/>
      <w:r w:rsidRPr="00B10AD2">
        <w:rPr>
          <w:rFonts w:ascii="Times New Roman" w:hAnsi="Times New Roman" w:cs="Times New Roman"/>
          <w:color w:val="000000" w:themeColor="text1"/>
          <w:sz w:val="24"/>
          <w:szCs w:val="24"/>
          <w:shd w:val="clear" w:color="auto" w:fill="FFFFFF"/>
        </w:rPr>
        <w:t>Stakeholder involvement is critical factor to the success of this project, no matter how drastic or minor the proposed solution is.  UCB is a vast firm operating in more that forty countries. UCB collaborates with many educational institutions and technology solution partners.  Thus, all stakeholders might have unique concerns and interests pertaining to possible solutions. Ultimately, stakeholders are humans with varied material and financial needs to account for.</w:t>
      </w:r>
    </w:p>
    <w:p w14:paraId="6517EB65" w14:textId="339DCDA2" w:rsidR="00C65EA0" w:rsidRPr="00B10AD2" w:rsidRDefault="00C65EA0" w:rsidP="00E01ED4">
      <w:pPr>
        <w:spacing w:after="0" w:line="480" w:lineRule="auto"/>
        <w:ind w:firstLine="540"/>
        <w:jc w:val="both"/>
        <w:rPr>
          <w:rFonts w:ascii="Times New Roman" w:hAnsi="Times New Roman" w:cs="Times New Roman"/>
          <w:color w:val="000000" w:themeColor="text1"/>
          <w:sz w:val="24"/>
          <w:szCs w:val="24"/>
        </w:rPr>
      </w:pPr>
      <w:r w:rsidRPr="00B10AD2">
        <w:rPr>
          <w:rFonts w:ascii="Times New Roman" w:hAnsi="Times New Roman" w:cs="Times New Roman"/>
          <w:color w:val="000000" w:themeColor="text1"/>
          <w:sz w:val="24"/>
          <w:szCs w:val="24"/>
          <w:shd w:val="clear" w:color="auto" w:fill="FFFFFF"/>
        </w:rPr>
        <w:t xml:space="preserve">It is a challenge for a project manager to identify and consider all stakeholder concerns, and to prioritize these interests in order of highest priority, in addition to identifying what should be a secondary goal. Including many stakeholders in the process is expected to increase the cost of coordination and the response time. For instance, two of the project stakeholders could set heavily debate </w:t>
      </w:r>
      <w:r w:rsidR="00247EAC">
        <w:rPr>
          <w:rFonts w:ascii="Times New Roman" w:hAnsi="Times New Roman" w:cs="Times New Roman"/>
          <w:color w:val="000000" w:themeColor="text1"/>
          <w:sz w:val="24"/>
          <w:szCs w:val="24"/>
          <w:shd w:val="clear" w:color="auto" w:fill="FFFFFF"/>
        </w:rPr>
        <w:t xml:space="preserve">regarding </w:t>
      </w:r>
      <w:proofErr w:type="gramStart"/>
      <w:r w:rsidR="00247EAC">
        <w:rPr>
          <w:rFonts w:ascii="Times New Roman" w:hAnsi="Times New Roman" w:cs="Times New Roman"/>
          <w:color w:val="000000" w:themeColor="text1"/>
          <w:sz w:val="24"/>
          <w:szCs w:val="24"/>
          <w:shd w:val="clear" w:color="auto" w:fill="FFFFFF"/>
        </w:rPr>
        <w:t xml:space="preserve">a </w:t>
      </w:r>
      <w:r w:rsidRPr="00B10AD2">
        <w:rPr>
          <w:rFonts w:ascii="Times New Roman" w:hAnsi="Times New Roman" w:cs="Times New Roman"/>
          <w:color w:val="000000" w:themeColor="text1"/>
          <w:sz w:val="24"/>
          <w:szCs w:val="24"/>
          <w:shd w:val="clear" w:color="auto" w:fill="FFFFFF"/>
        </w:rPr>
        <w:t>proposed solutions</w:t>
      </w:r>
      <w:proofErr w:type="gramEnd"/>
      <w:r w:rsidRPr="00B10AD2">
        <w:rPr>
          <w:rFonts w:ascii="Times New Roman" w:hAnsi="Times New Roman" w:cs="Times New Roman"/>
          <w:color w:val="000000" w:themeColor="text1"/>
          <w:sz w:val="24"/>
          <w:szCs w:val="24"/>
          <w:shd w:val="clear" w:color="auto" w:fill="FFFFFF"/>
        </w:rPr>
        <w:t xml:space="preserve">, resulting in a major conflict to either side depending on the ultimate decisions made.  Educational institutions would prefer study, develop, and test many hypotheses before providing a solution, whereas technology partners would prefer using their own existing software solutions to come up with a quick fix to the issue that benefits their own organization. Neither partner could effectively solve the problems without the other, but their </w:t>
      </w:r>
      <w:r w:rsidRPr="00B10AD2">
        <w:rPr>
          <w:rFonts w:ascii="Times New Roman" w:hAnsi="Times New Roman" w:cs="Times New Roman"/>
          <w:color w:val="000000" w:themeColor="text1"/>
          <w:sz w:val="24"/>
          <w:szCs w:val="24"/>
          <w:shd w:val="clear" w:color="auto" w:fill="FFFFFF"/>
        </w:rPr>
        <w:lastRenderedPageBreak/>
        <w:t>contrasting approaches and priorities can quickly become sources of conflict rather than collaboration.</w:t>
      </w:r>
    </w:p>
    <w:p w14:paraId="18C3EB41" w14:textId="4BF9D983" w:rsidR="00DA1A0D" w:rsidRPr="00B10AD2" w:rsidRDefault="00775D12" w:rsidP="00E01ED4">
      <w:pPr>
        <w:pStyle w:val="Heading2"/>
        <w:spacing w:line="480" w:lineRule="auto"/>
        <w:rPr>
          <w:rFonts w:ascii="Times New Roman" w:hAnsi="Times New Roman" w:cs="Times New Roman"/>
          <w:b/>
          <w:bCs/>
          <w:color w:val="000000" w:themeColor="text1"/>
          <w:szCs w:val="24"/>
        </w:rPr>
      </w:pPr>
      <w:bookmarkStart w:id="15" w:name="_Toc521656643"/>
      <w:r w:rsidRPr="00B10AD2">
        <w:rPr>
          <w:rFonts w:ascii="Times New Roman" w:hAnsi="Times New Roman" w:cs="Times New Roman"/>
          <w:b/>
          <w:bCs/>
          <w:color w:val="000000" w:themeColor="text1"/>
          <w:szCs w:val="24"/>
        </w:rPr>
        <w:t xml:space="preserve">Solution </w:t>
      </w:r>
      <w:r w:rsidR="00EF1ADA" w:rsidRPr="00B10AD2">
        <w:rPr>
          <w:rFonts w:ascii="Times New Roman" w:hAnsi="Times New Roman" w:cs="Times New Roman"/>
          <w:b/>
          <w:bCs/>
          <w:color w:val="000000" w:themeColor="text1"/>
          <w:szCs w:val="24"/>
        </w:rPr>
        <w:t xml:space="preserve">that </w:t>
      </w:r>
      <w:r w:rsidRPr="00B10AD2">
        <w:rPr>
          <w:rFonts w:ascii="Times New Roman" w:hAnsi="Times New Roman" w:cs="Times New Roman"/>
          <w:b/>
          <w:bCs/>
          <w:color w:val="000000" w:themeColor="text1"/>
          <w:szCs w:val="24"/>
        </w:rPr>
        <w:t xml:space="preserve">Supports </w:t>
      </w:r>
      <w:r w:rsidR="00EF1ADA" w:rsidRPr="00B10AD2">
        <w:rPr>
          <w:rFonts w:ascii="Times New Roman" w:hAnsi="Times New Roman" w:cs="Times New Roman"/>
          <w:b/>
          <w:bCs/>
          <w:color w:val="000000" w:themeColor="text1"/>
          <w:szCs w:val="24"/>
        </w:rPr>
        <w:t>Business</w:t>
      </w:r>
      <w:r w:rsidRPr="00B10AD2">
        <w:rPr>
          <w:rFonts w:ascii="Times New Roman" w:hAnsi="Times New Roman" w:cs="Times New Roman"/>
          <w:b/>
          <w:bCs/>
          <w:color w:val="000000" w:themeColor="text1"/>
          <w:szCs w:val="24"/>
        </w:rPr>
        <w:t xml:space="preserve"> Key Functions</w:t>
      </w:r>
      <w:bookmarkEnd w:id="14"/>
      <w:bookmarkEnd w:id="15"/>
    </w:p>
    <w:p w14:paraId="6F273FE2" w14:textId="77777777" w:rsidR="00C65EA0" w:rsidRPr="00B10AD2" w:rsidRDefault="00C65EA0" w:rsidP="00E01ED4">
      <w:pPr>
        <w:spacing w:after="0" w:line="480" w:lineRule="auto"/>
        <w:ind w:firstLine="720"/>
        <w:rPr>
          <w:rFonts w:ascii="Times New Roman" w:hAnsi="Times New Roman" w:cs="Times New Roman"/>
          <w:color w:val="000000" w:themeColor="text1"/>
          <w:sz w:val="24"/>
          <w:szCs w:val="24"/>
        </w:rPr>
      </w:pPr>
      <w:bookmarkStart w:id="16" w:name="_Toc521516385"/>
      <w:r w:rsidRPr="00B10AD2">
        <w:rPr>
          <w:rFonts w:ascii="Times New Roman" w:hAnsi="Times New Roman" w:cs="Times New Roman"/>
          <w:color w:val="000000" w:themeColor="text1"/>
          <w:w w:val="105"/>
          <w:sz w:val="24"/>
          <w:szCs w:val="24"/>
        </w:rPr>
        <w:t>At minimum, a big data analytics platform in healthcare must support the key functions necessary for processing</w:t>
      </w:r>
      <w:bookmarkStart w:id="17" w:name="Conclusions"/>
      <w:bookmarkStart w:id="18" w:name="_bookmark3"/>
      <w:bookmarkEnd w:id="17"/>
      <w:bookmarkEnd w:id="18"/>
      <w:r w:rsidRPr="00B10AD2">
        <w:rPr>
          <w:rFonts w:ascii="Times New Roman" w:hAnsi="Times New Roman" w:cs="Times New Roman"/>
          <w:color w:val="000000" w:themeColor="text1"/>
          <w:w w:val="105"/>
          <w:sz w:val="24"/>
          <w:szCs w:val="24"/>
        </w:rPr>
        <w:t xml:space="preserve"> the data. The criteria for platform evaluation may include availability, continuity, ease of use, scalability, ability to manipulate at various levels of granularity, privacy and security enablement, and quality assurance (Figure I). Additionally, while most platforms currently available are open source, the typical advantages and limitations of open source platforms apply. To succeed, big data </w:t>
      </w:r>
      <w:r w:rsidRPr="00B10AD2">
        <w:rPr>
          <w:rFonts w:ascii="Times New Roman" w:hAnsi="Times New Roman" w:cs="Times New Roman"/>
          <w:color w:val="000000" w:themeColor="text1"/>
          <w:spacing w:val="-3"/>
          <w:w w:val="105"/>
          <w:sz w:val="24"/>
          <w:szCs w:val="24"/>
        </w:rPr>
        <w:t>analyt</w:t>
      </w:r>
      <w:r w:rsidRPr="00B10AD2">
        <w:rPr>
          <w:rFonts w:ascii="Times New Roman" w:hAnsi="Times New Roman" w:cs="Times New Roman"/>
          <w:color w:val="000000" w:themeColor="text1"/>
          <w:w w:val="105"/>
          <w:sz w:val="24"/>
          <w:szCs w:val="24"/>
        </w:rPr>
        <w:t xml:space="preserve">ics in healthcare need to be packaged so it is menu-driven, </w:t>
      </w:r>
      <w:r w:rsidRPr="00B10AD2">
        <w:rPr>
          <w:rFonts w:ascii="Times New Roman" w:hAnsi="Times New Roman" w:cs="Times New Roman"/>
          <w:color w:val="000000" w:themeColor="text1"/>
          <w:spacing w:val="-3"/>
          <w:w w:val="105"/>
          <w:sz w:val="24"/>
          <w:szCs w:val="24"/>
        </w:rPr>
        <w:t xml:space="preserve">user-friendly </w:t>
      </w:r>
      <w:r w:rsidRPr="00B10AD2">
        <w:rPr>
          <w:rFonts w:ascii="Times New Roman" w:hAnsi="Times New Roman" w:cs="Times New Roman"/>
          <w:color w:val="000000" w:themeColor="text1"/>
          <w:w w:val="105"/>
          <w:sz w:val="24"/>
          <w:szCs w:val="24"/>
        </w:rPr>
        <w:t xml:space="preserve">and transparent. </w:t>
      </w:r>
      <w:r w:rsidRPr="00B10AD2">
        <w:rPr>
          <w:rFonts w:ascii="Times New Roman" w:hAnsi="Times New Roman" w:cs="Times New Roman"/>
          <w:color w:val="000000" w:themeColor="text1"/>
          <w:w w:val="105"/>
          <w:sz w:val="24"/>
          <w:szCs w:val="24"/>
        </w:rPr>
        <w:br/>
        <w:t xml:space="preserve"> </w:t>
      </w:r>
      <w:r w:rsidRPr="00B10AD2">
        <w:rPr>
          <w:rFonts w:ascii="Times New Roman" w:hAnsi="Times New Roman" w:cs="Times New Roman"/>
          <w:color w:val="000000" w:themeColor="text1"/>
          <w:w w:val="105"/>
          <w:sz w:val="24"/>
          <w:szCs w:val="24"/>
        </w:rPr>
        <w:tab/>
        <w:t>Real-time big data analytics is a key requirement in healthcare. It is vital to address the lag between data collection and processing. The dynamic availability of numerous analytics algorithms, models, and methods in a pull-down type of menu is also necessary for large-scale adoption. The important managerial issues of ownership, governance and standards need to be factored in. Additionally, woven through these issues is the challenge of continuous data acquisition and data cleansing. Health care data is rarely standardized, often</w:t>
      </w:r>
      <w:r w:rsidRPr="00B10AD2">
        <w:rPr>
          <w:rFonts w:ascii="Times New Roman" w:hAnsi="Times New Roman" w:cs="Times New Roman"/>
          <w:color w:val="000000" w:themeColor="text1"/>
          <w:spacing w:val="-32"/>
          <w:w w:val="105"/>
          <w:sz w:val="24"/>
          <w:szCs w:val="24"/>
        </w:rPr>
        <w:t xml:space="preserve"> </w:t>
      </w:r>
      <w:r w:rsidRPr="00B10AD2">
        <w:rPr>
          <w:rFonts w:ascii="Times New Roman" w:hAnsi="Times New Roman" w:cs="Times New Roman"/>
          <w:color w:val="000000" w:themeColor="text1"/>
          <w:w w:val="105"/>
          <w:sz w:val="24"/>
          <w:szCs w:val="24"/>
        </w:rPr>
        <w:t>fragment</w:t>
      </w:r>
      <w:r w:rsidRPr="00B10AD2">
        <w:rPr>
          <w:rFonts w:ascii="Times New Roman" w:hAnsi="Times New Roman" w:cs="Times New Roman"/>
          <w:color w:val="000000" w:themeColor="text1"/>
          <w:sz w:val="24"/>
          <w:szCs w:val="24"/>
        </w:rPr>
        <w:t xml:space="preserve">ed, or generated in legacy IT systems with incompatible formats. Thus, the structure must factor in long-term considerations including system navigation, storage, and overall data management. </w:t>
      </w:r>
    </w:p>
    <w:p w14:paraId="132C4320" w14:textId="6CEE0492" w:rsidR="00612057" w:rsidRPr="00B10AD2" w:rsidRDefault="0012600A" w:rsidP="00E01ED4">
      <w:pPr>
        <w:pStyle w:val="Heading1"/>
        <w:numPr>
          <w:ilvl w:val="0"/>
          <w:numId w:val="0"/>
        </w:numPr>
        <w:spacing w:line="480" w:lineRule="auto"/>
        <w:jc w:val="center"/>
        <w:rPr>
          <w:rFonts w:ascii="Times New Roman" w:hAnsi="Times New Roman" w:cs="Times New Roman"/>
          <w:color w:val="000000" w:themeColor="text1"/>
          <w:szCs w:val="24"/>
        </w:rPr>
      </w:pPr>
      <w:bookmarkStart w:id="19" w:name="_Toc521656644"/>
      <w:r w:rsidRPr="00B10AD2">
        <w:rPr>
          <w:rStyle w:val="Strong"/>
          <w:rFonts w:ascii="Times New Roman" w:hAnsi="Times New Roman" w:cs="Times New Roman"/>
          <w:color w:val="000000" w:themeColor="text1"/>
          <w:szCs w:val="24"/>
        </w:rPr>
        <w:t>Alternatives</w:t>
      </w:r>
      <w:bookmarkEnd w:id="16"/>
      <w:bookmarkEnd w:id="19"/>
    </w:p>
    <w:p w14:paraId="6B54B676" w14:textId="77777777" w:rsidR="00C65EA0" w:rsidRPr="00B10AD2" w:rsidRDefault="00C65EA0" w:rsidP="00E01ED4">
      <w:pPr>
        <w:spacing w:after="0" w:line="480" w:lineRule="auto"/>
        <w:ind w:firstLine="540"/>
        <w:jc w:val="both"/>
        <w:rPr>
          <w:rFonts w:ascii="Times New Roman" w:hAnsi="Times New Roman" w:cs="Times New Roman"/>
          <w:color w:val="000000" w:themeColor="text1"/>
          <w:sz w:val="24"/>
          <w:szCs w:val="24"/>
        </w:rPr>
      </w:pPr>
      <w:bookmarkStart w:id="20" w:name="_Toc521516386"/>
      <w:bookmarkEnd w:id="5"/>
      <w:r w:rsidRPr="00B10AD2">
        <w:rPr>
          <w:rFonts w:ascii="Times New Roman" w:hAnsi="Times New Roman" w:cs="Times New Roman"/>
          <w:color w:val="000000" w:themeColor="text1"/>
          <w:sz w:val="24"/>
          <w:szCs w:val="24"/>
        </w:rPr>
        <w:t xml:space="preserve">During this case study, UCB’s current efforts to support clients with the latest available research and data continue at a stagnated and outdated level. The alternatives phase is to consider different methods for UCB’s IT team to develop robust data solution system goals using the most </w:t>
      </w:r>
      <w:r w:rsidRPr="00B10AD2">
        <w:rPr>
          <w:rFonts w:ascii="Times New Roman" w:hAnsi="Times New Roman" w:cs="Times New Roman"/>
          <w:color w:val="000000" w:themeColor="text1"/>
          <w:sz w:val="24"/>
          <w:szCs w:val="24"/>
        </w:rPr>
        <w:lastRenderedPageBreak/>
        <w:t xml:space="preserve">effective strategy. This strategy involves considerations of the industry overall, as well as specific needs, resources, and expertise within UCB. </w:t>
      </w:r>
    </w:p>
    <w:p w14:paraId="653CBE54" w14:textId="31332263" w:rsidR="00526B0A" w:rsidRPr="00B10AD2" w:rsidRDefault="002E3774" w:rsidP="00E01ED4">
      <w:pPr>
        <w:pStyle w:val="Heading2"/>
        <w:spacing w:line="480" w:lineRule="auto"/>
        <w:rPr>
          <w:rFonts w:ascii="Times New Roman" w:hAnsi="Times New Roman" w:cs="Times New Roman"/>
          <w:b/>
          <w:bCs/>
          <w:color w:val="000000" w:themeColor="text1"/>
          <w:szCs w:val="24"/>
        </w:rPr>
      </w:pPr>
      <w:bookmarkStart w:id="21" w:name="_Toc521656645"/>
      <w:r w:rsidRPr="00B10AD2">
        <w:rPr>
          <w:rFonts w:ascii="Times New Roman" w:hAnsi="Times New Roman" w:cs="Times New Roman"/>
          <w:b/>
          <w:bCs/>
          <w:color w:val="000000" w:themeColor="text1"/>
          <w:szCs w:val="24"/>
        </w:rPr>
        <w:t xml:space="preserve">Establish </w:t>
      </w:r>
      <w:r w:rsidR="00A905E0" w:rsidRPr="00B10AD2">
        <w:rPr>
          <w:rFonts w:ascii="Times New Roman" w:hAnsi="Times New Roman" w:cs="Times New Roman"/>
          <w:b/>
          <w:bCs/>
          <w:color w:val="000000" w:themeColor="text1"/>
          <w:szCs w:val="24"/>
        </w:rPr>
        <w:t xml:space="preserve">Big </w:t>
      </w:r>
      <w:r w:rsidRPr="00B10AD2">
        <w:rPr>
          <w:rFonts w:ascii="Times New Roman" w:hAnsi="Times New Roman" w:cs="Times New Roman"/>
          <w:b/>
          <w:bCs/>
          <w:color w:val="000000" w:themeColor="text1"/>
          <w:szCs w:val="24"/>
        </w:rPr>
        <w:t>Data Management Team</w:t>
      </w:r>
      <w:bookmarkEnd w:id="20"/>
      <w:bookmarkEnd w:id="21"/>
    </w:p>
    <w:p w14:paraId="62F37230" w14:textId="25FE614E" w:rsidR="00C65EA0" w:rsidRPr="00B10AD2" w:rsidRDefault="00C65EA0" w:rsidP="00023A47">
      <w:pPr>
        <w:spacing w:line="480" w:lineRule="auto"/>
        <w:ind w:firstLine="720"/>
        <w:jc w:val="both"/>
        <w:rPr>
          <w:rFonts w:ascii="Times New Roman" w:hAnsi="Times New Roman" w:cs="Times New Roman"/>
          <w:color w:val="000000" w:themeColor="text1"/>
          <w:spacing w:val="-1"/>
          <w:sz w:val="24"/>
          <w:szCs w:val="24"/>
          <w:shd w:val="clear" w:color="auto" w:fill="FFFFFF"/>
        </w:rPr>
      </w:pPr>
      <w:r w:rsidRPr="00B10AD2">
        <w:rPr>
          <w:rFonts w:ascii="Times New Roman" w:hAnsi="Times New Roman" w:cs="Times New Roman"/>
          <w:color w:val="000000" w:themeColor="text1"/>
          <w:spacing w:val="-1"/>
          <w:sz w:val="24"/>
          <w:szCs w:val="24"/>
          <w:shd w:val="clear" w:color="auto" w:fill="FFFFFF"/>
        </w:rPr>
        <w:t>There are many dist</w:t>
      </w:r>
      <w:r w:rsidR="00247EAC">
        <w:rPr>
          <w:rFonts w:ascii="Times New Roman" w:hAnsi="Times New Roman" w:cs="Times New Roman"/>
          <w:color w:val="000000" w:themeColor="text1"/>
          <w:spacing w:val="-1"/>
          <w:sz w:val="24"/>
          <w:szCs w:val="24"/>
          <w:shd w:val="clear" w:color="auto" w:fill="FFFFFF"/>
        </w:rPr>
        <w:t>inct functions at the core of U</w:t>
      </w:r>
      <w:r w:rsidRPr="00B10AD2">
        <w:rPr>
          <w:rFonts w:ascii="Times New Roman" w:hAnsi="Times New Roman" w:cs="Times New Roman"/>
          <w:color w:val="000000" w:themeColor="text1"/>
          <w:spacing w:val="-1"/>
          <w:sz w:val="24"/>
          <w:szCs w:val="24"/>
          <w:shd w:val="clear" w:color="auto" w:fill="FFFFFF"/>
        </w:rPr>
        <w:t>C</w:t>
      </w:r>
      <w:r w:rsidR="00247EAC">
        <w:rPr>
          <w:rFonts w:ascii="Times New Roman" w:hAnsi="Times New Roman" w:cs="Times New Roman"/>
          <w:color w:val="000000" w:themeColor="text1"/>
          <w:spacing w:val="-1"/>
          <w:sz w:val="24"/>
          <w:szCs w:val="24"/>
          <w:shd w:val="clear" w:color="auto" w:fill="FFFFFF"/>
        </w:rPr>
        <w:t>B</w:t>
      </w:r>
      <w:r w:rsidRPr="00B10AD2">
        <w:rPr>
          <w:rFonts w:ascii="Times New Roman" w:hAnsi="Times New Roman" w:cs="Times New Roman"/>
          <w:color w:val="000000" w:themeColor="text1"/>
          <w:spacing w:val="-1"/>
          <w:sz w:val="24"/>
          <w:szCs w:val="24"/>
          <w:shd w:val="clear" w:color="auto" w:fill="FFFFFF"/>
        </w:rPr>
        <w:t xml:space="preserve"> data management team. Data engineers will be responsible for the process of ETL (extract, transfer, load), with key tasks like preparing data, cleaning data and piping ready-to-use data to the right place. Data analysts will be responsible for answering the business and client’s questions, bridging between available data and business insights. Data scientists have a specific purpose of building predictive models and to develop classification models using available data to guide future decisions.  To organize these roles, most organizations rely on a hybrid form of centralized/decentralized strategy that combines elements of the two strategies.</w:t>
      </w:r>
    </w:p>
    <w:p w14:paraId="40E1559B" w14:textId="74E78BF0" w:rsidR="00ED3055" w:rsidRPr="00B10AD2" w:rsidRDefault="00F91047" w:rsidP="00B10AD2">
      <w:pPr>
        <w:spacing w:line="480" w:lineRule="auto"/>
        <w:jc w:val="both"/>
        <w:rPr>
          <w:rFonts w:ascii="Times New Roman" w:hAnsi="Times New Roman" w:cs="Times New Roman"/>
          <w:b/>
          <w:bCs/>
          <w:color w:val="000000" w:themeColor="text1"/>
          <w:sz w:val="24"/>
          <w:szCs w:val="24"/>
        </w:rPr>
      </w:pPr>
      <w:r w:rsidRPr="00B10AD2">
        <w:rPr>
          <w:rStyle w:val="Heading3Char"/>
          <w:rFonts w:ascii="Times New Roman" w:hAnsi="Times New Roman" w:cs="Times New Roman"/>
          <w:b/>
          <w:bCs/>
          <w:color w:val="000000" w:themeColor="text1"/>
        </w:rPr>
        <w:t xml:space="preserve"> </w:t>
      </w:r>
      <w:r w:rsidRPr="00B10AD2">
        <w:rPr>
          <w:rStyle w:val="Heading3Char"/>
          <w:rFonts w:ascii="Times New Roman" w:hAnsi="Times New Roman" w:cs="Times New Roman"/>
          <w:b/>
          <w:bCs/>
          <w:color w:val="000000" w:themeColor="text1"/>
        </w:rPr>
        <w:tab/>
      </w:r>
      <w:bookmarkStart w:id="22" w:name="_Toc521516387"/>
      <w:bookmarkStart w:id="23" w:name="_Toc521656646"/>
      <w:r w:rsidR="00B10AD2">
        <w:rPr>
          <w:rStyle w:val="Heading3Char"/>
          <w:rFonts w:ascii="Times New Roman" w:hAnsi="Times New Roman" w:cs="Times New Roman"/>
          <w:b/>
          <w:bCs/>
          <w:color w:val="000000" w:themeColor="text1"/>
        </w:rPr>
        <w:t xml:space="preserve">Centralized </w:t>
      </w:r>
      <w:r w:rsidR="00CD51D6" w:rsidRPr="00B10AD2">
        <w:rPr>
          <w:rStyle w:val="Heading3Char"/>
          <w:rFonts w:ascii="Times New Roman" w:hAnsi="Times New Roman" w:cs="Times New Roman"/>
          <w:b/>
          <w:bCs/>
          <w:color w:val="000000" w:themeColor="text1"/>
        </w:rPr>
        <w:t>strategy</w:t>
      </w:r>
      <w:r w:rsidRPr="00B10AD2">
        <w:rPr>
          <w:rStyle w:val="Heading3Char"/>
          <w:rFonts w:ascii="Times New Roman" w:hAnsi="Times New Roman" w:cs="Times New Roman"/>
          <w:b/>
          <w:bCs/>
          <w:color w:val="000000" w:themeColor="text1"/>
        </w:rPr>
        <w:t>.</w:t>
      </w:r>
      <w:bookmarkEnd w:id="22"/>
      <w:bookmarkEnd w:id="23"/>
      <w:r w:rsidR="00526B0A" w:rsidRPr="00B10AD2">
        <w:rPr>
          <w:rFonts w:ascii="Times New Roman" w:hAnsi="Times New Roman" w:cs="Times New Roman"/>
          <w:color w:val="000000" w:themeColor="text1"/>
          <w:sz w:val="24"/>
          <w:szCs w:val="24"/>
        </w:rPr>
        <w:t xml:space="preserve"> </w:t>
      </w:r>
      <w:r w:rsidR="00B10AD2">
        <w:rPr>
          <w:rFonts w:ascii="Times New Roman" w:hAnsi="Times New Roman" w:cs="Times New Roman"/>
          <w:color w:val="000000" w:themeColor="text1"/>
          <w:sz w:val="24"/>
          <w:szCs w:val="24"/>
        </w:rPr>
        <w:t>Centralized</w:t>
      </w:r>
      <w:r w:rsidR="00C65EA0" w:rsidRPr="00B10AD2">
        <w:rPr>
          <w:rFonts w:ascii="Times New Roman" w:hAnsi="Times New Roman" w:cs="Times New Roman"/>
          <w:i/>
          <w:iCs/>
          <w:color w:val="000000" w:themeColor="text1"/>
          <w:spacing w:val="-1"/>
          <w:sz w:val="24"/>
          <w:szCs w:val="24"/>
          <w:shd w:val="clear" w:color="auto" w:fill="FFFFFF"/>
        </w:rPr>
        <w:t> </w:t>
      </w:r>
      <w:r w:rsidR="00C65EA0" w:rsidRPr="00B10AD2">
        <w:rPr>
          <w:rFonts w:ascii="Times New Roman" w:hAnsi="Times New Roman" w:cs="Times New Roman"/>
          <w:color w:val="000000" w:themeColor="text1"/>
          <w:spacing w:val="-1"/>
          <w:sz w:val="24"/>
          <w:szCs w:val="24"/>
          <w:shd w:val="clear" w:color="auto" w:fill="FFFFFF"/>
        </w:rPr>
        <w:t>data management organizations have their data management team reporting into a single manager or department within the organization. For this strategy, data teams tend to be more efficient and flexible in resourcing allocation. The team have more opportunities to participate and collaborate with their peers on a broad range of projects.</w:t>
      </w:r>
      <w:r w:rsidR="00C65EA0" w:rsidRPr="00B10AD2">
        <w:rPr>
          <w:rStyle w:val="Heading3Char"/>
          <w:rFonts w:ascii="Times New Roman" w:hAnsi="Times New Roman" w:cs="Times New Roman"/>
          <w:b/>
          <w:bCs/>
          <w:color w:val="000000" w:themeColor="text1"/>
        </w:rPr>
        <w:br/>
      </w:r>
      <w:r w:rsidR="00E9799C" w:rsidRPr="00B10AD2">
        <w:rPr>
          <w:rStyle w:val="Heading3Char"/>
          <w:rFonts w:ascii="Times New Roman" w:hAnsi="Times New Roman" w:cs="Times New Roman"/>
          <w:b/>
          <w:bCs/>
          <w:color w:val="000000" w:themeColor="text1"/>
        </w:rPr>
        <w:t xml:space="preserve"> </w:t>
      </w:r>
      <w:r w:rsidR="00E9799C" w:rsidRPr="00B10AD2">
        <w:rPr>
          <w:rStyle w:val="Heading3Char"/>
          <w:rFonts w:ascii="Times New Roman" w:hAnsi="Times New Roman" w:cs="Times New Roman"/>
          <w:b/>
          <w:bCs/>
          <w:color w:val="000000" w:themeColor="text1"/>
        </w:rPr>
        <w:tab/>
      </w:r>
      <w:r w:rsidR="00CD51D6" w:rsidRPr="00B10AD2">
        <w:rPr>
          <w:rStyle w:val="Heading3Char"/>
          <w:rFonts w:ascii="Times New Roman" w:hAnsi="Times New Roman" w:cs="Times New Roman"/>
          <w:b/>
          <w:bCs/>
          <w:color w:val="000000" w:themeColor="text1"/>
        </w:rPr>
        <w:t>De-Centralized s</w:t>
      </w:r>
      <w:r w:rsidR="00ED3055" w:rsidRPr="00B10AD2">
        <w:rPr>
          <w:rStyle w:val="Heading3Char"/>
          <w:rFonts w:ascii="Times New Roman" w:hAnsi="Times New Roman" w:cs="Times New Roman"/>
          <w:b/>
          <w:bCs/>
          <w:color w:val="000000" w:themeColor="text1"/>
        </w:rPr>
        <w:t>trategy</w:t>
      </w:r>
      <w:r w:rsidR="00E9799C" w:rsidRPr="00B10AD2">
        <w:rPr>
          <w:rStyle w:val="Heading3Char"/>
          <w:rFonts w:ascii="Times New Roman" w:hAnsi="Times New Roman" w:cs="Times New Roman"/>
          <w:color w:val="000000" w:themeColor="text1"/>
        </w:rPr>
        <w:t xml:space="preserve">. </w:t>
      </w:r>
      <w:r w:rsidR="00C65EA0" w:rsidRPr="00B10AD2">
        <w:rPr>
          <w:rStyle w:val="Heading3Char"/>
          <w:rFonts w:ascii="Times New Roman" w:hAnsi="Times New Roman" w:cs="Times New Roman"/>
          <w:color w:val="000000" w:themeColor="text1"/>
        </w:rPr>
        <w:t>In this strategy, an organization</w:t>
      </w:r>
      <w:r w:rsidR="00C65EA0" w:rsidRPr="00B10AD2">
        <w:rPr>
          <w:rFonts w:ascii="Times New Roman" w:hAnsi="Times New Roman" w:cs="Times New Roman"/>
          <w:color w:val="000000" w:themeColor="text1"/>
          <w:spacing w:val="-1"/>
          <w:sz w:val="24"/>
          <w:szCs w:val="24"/>
          <w:shd w:val="clear" w:color="auto" w:fill="FFFFFF"/>
        </w:rPr>
        <w:t xml:space="preserve"> has data scientists reporting to distinct functions or business units throughout the organization. Decentralized organizations are often attractive from an accountability perspective since they provide business units with greater flexibility to control their own resourcing needs</w:t>
      </w:r>
      <w:r w:rsidR="00ED3055" w:rsidRPr="00B10AD2">
        <w:rPr>
          <w:rFonts w:ascii="Times New Roman" w:hAnsi="Times New Roman" w:cs="Times New Roman"/>
          <w:color w:val="000000" w:themeColor="text1"/>
          <w:spacing w:val="-1"/>
          <w:sz w:val="24"/>
          <w:szCs w:val="24"/>
          <w:shd w:val="clear" w:color="auto" w:fill="FFFFFF"/>
        </w:rPr>
        <w:t xml:space="preserve">. </w:t>
      </w:r>
    </w:p>
    <w:p w14:paraId="09F2941E" w14:textId="6D78E2E0" w:rsidR="00526B0A" w:rsidRPr="00B10AD2" w:rsidRDefault="002E3774" w:rsidP="00E01ED4">
      <w:pPr>
        <w:pStyle w:val="Heading2"/>
        <w:spacing w:line="480" w:lineRule="auto"/>
        <w:rPr>
          <w:rFonts w:ascii="Times New Roman" w:hAnsi="Times New Roman" w:cs="Times New Roman"/>
          <w:b/>
          <w:bCs/>
          <w:color w:val="000000" w:themeColor="text1"/>
          <w:szCs w:val="24"/>
        </w:rPr>
      </w:pPr>
      <w:bookmarkStart w:id="24" w:name="_Toc521656647"/>
      <w:r w:rsidRPr="00B10AD2">
        <w:rPr>
          <w:rFonts w:ascii="Times New Roman" w:hAnsi="Times New Roman" w:cs="Times New Roman"/>
          <w:b/>
          <w:bCs/>
          <w:color w:val="000000" w:themeColor="text1"/>
          <w:szCs w:val="24"/>
        </w:rPr>
        <w:t xml:space="preserve">Develop Data </w:t>
      </w:r>
      <w:r w:rsidR="00B61DDA" w:rsidRPr="00B10AD2">
        <w:rPr>
          <w:rFonts w:ascii="Times New Roman" w:hAnsi="Times New Roman" w:cs="Times New Roman"/>
          <w:b/>
          <w:bCs/>
          <w:color w:val="000000" w:themeColor="text1"/>
          <w:szCs w:val="24"/>
        </w:rPr>
        <w:t>Analytics</w:t>
      </w:r>
      <w:r w:rsidRPr="00B10AD2">
        <w:rPr>
          <w:rFonts w:ascii="Times New Roman" w:hAnsi="Times New Roman" w:cs="Times New Roman"/>
          <w:b/>
          <w:bCs/>
          <w:color w:val="000000" w:themeColor="text1"/>
          <w:szCs w:val="24"/>
        </w:rPr>
        <w:t xml:space="preserve"> Methodology Environment</w:t>
      </w:r>
      <w:bookmarkEnd w:id="24"/>
      <w:r w:rsidRPr="00B10AD2">
        <w:rPr>
          <w:rFonts w:ascii="Times New Roman" w:hAnsi="Times New Roman" w:cs="Times New Roman"/>
          <w:b/>
          <w:bCs/>
          <w:color w:val="000000" w:themeColor="text1"/>
          <w:szCs w:val="24"/>
        </w:rPr>
        <w:t xml:space="preserve"> </w:t>
      </w:r>
    </w:p>
    <w:p w14:paraId="6C6588E5" w14:textId="77777777" w:rsidR="00C65EA0" w:rsidRPr="00B10AD2" w:rsidRDefault="00C65EA0" w:rsidP="00E01ED4">
      <w:pPr>
        <w:pStyle w:val="Default"/>
        <w:spacing w:line="480" w:lineRule="auto"/>
        <w:ind w:firstLine="720"/>
        <w:jc w:val="both"/>
        <w:rPr>
          <w:color w:val="000000" w:themeColor="text1"/>
        </w:rPr>
      </w:pPr>
      <w:r w:rsidRPr="00B10AD2">
        <w:rPr>
          <w:color w:val="000000" w:themeColor="text1"/>
        </w:rPr>
        <w:t xml:space="preserve">UCB senior leaders are concerned they may not be accessing full value from the massive amounts of information the organization generates each day (LaValle, Lesser, Shockley, Hopkins, &amp; </w:t>
      </w:r>
      <w:proofErr w:type="spellStart"/>
      <w:r w:rsidRPr="00B10AD2">
        <w:rPr>
          <w:color w:val="000000" w:themeColor="text1"/>
        </w:rPr>
        <w:t>Kruschwitz</w:t>
      </w:r>
      <w:proofErr w:type="spellEnd"/>
      <w:r w:rsidRPr="00B10AD2">
        <w:rPr>
          <w:color w:val="000000" w:themeColor="text1"/>
        </w:rPr>
        <w:t xml:space="preserve">, 2011). The ever-increasing data collection coincides with the growing concern of </w:t>
      </w:r>
      <w:r w:rsidRPr="00B10AD2">
        <w:rPr>
          <w:color w:val="000000" w:themeColor="text1"/>
        </w:rPr>
        <w:lastRenderedPageBreak/>
        <w:t xml:space="preserve">not being able to understand and interpret data effectively. This has given rise to new thought processes in big business to go beyond the intuitive approaches to decision-making as seen in the past. </w:t>
      </w:r>
    </w:p>
    <w:p w14:paraId="0E41A671" w14:textId="77777777" w:rsidR="00C65EA0" w:rsidRPr="00B10AD2" w:rsidRDefault="00C65EA0" w:rsidP="00E01ED4">
      <w:pPr>
        <w:pStyle w:val="Default"/>
        <w:spacing w:line="480" w:lineRule="auto"/>
        <w:ind w:firstLine="720"/>
        <w:jc w:val="both"/>
        <w:rPr>
          <w:color w:val="000000" w:themeColor="text1"/>
        </w:rPr>
      </w:pPr>
      <w:r w:rsidRPr="00B10AD2">
        <w:rPr>
          <w:color w:val="000000" w:themeColor="text1"/>
        </w:rPr>
        <w:t>In a field like pharmacology, there is interplay between the tangible and the intangible variables. The tangible can be objectively measured and analyzed for an understanding. In contrast, intangible variables are difficult to be predicated and are dependent on the feelings and emotions within client and patient-bases (</w:t>
      </w:r>
      <w:proofErr w:type="spellStart"/>
      <w:r w:rsidRPr="00B10AD2">
        <w:rPr>
          <w:color w:val="000000" w:themeColor="text1"/>
        </w:rPr>
        <w:t>Olenski</w:t>
      </w:r>
      <w:proofErr w:type="spellEnd"/>
      <w:r w:rsidRPr="00B10AD2">
        <w:rPr>
          <w:color w:val="000000" w:themeColor="text1"/>
        </w:rPr>
        <w:t xml:space="preserve">, 2012). </w:t>
      </w:r>
    </w:p>
    <w:p w14:paraId="27121264" w14:textId="71A9402B" w:rsidR="00B1568D" w:rsidRPr="00B10AD2" w:rsidRDefault="00C65EA0" w:rsidP="00B10AD2">
      <w:pPr>
        <w:pStyle w:val="Default"/>
        <w:spacing w:line="480" w:lineRule="auto"/>
        <w:ind w:firstLine="720"/>
        <w:jc w:val="both"/>
        <w:rPr>
          <w:color w:val="000000" w:themeColor="text1"/>
        </w:rPr>
      </w:pPr>
      <w:r w:rsidRPr="00B10AD2">
        <w:rPr>
          <w:color w:val="000000" w:themeColor="text1"/>
        </w:rPr>
        <w:t xml:space="preserve">The six-sigma process can become an integral part of digesting big data as well as deploying a global process improvement methodology. Through the five phases of the process (Define, Measure, Analyze, Improve, and Control), Six Sigma can effectively be utilized to provide big data solutions. </w:t>
      </w:r>
    </w:p>
    <w:p w14:paraId="71E672AD" w14:textId="74B997F1" w:rsidR="005A4AE1" w:rsidRPr="00B10AD2" w:rsidRDefault="002E3774" w:rsidP="00E01ED4">
      <w:pPr>
        <w:pStyle w:val="Heading2"/>
        <w:spacing w:line="480" w:lineRule="auto"/>
        <w:rPr>
          <w:rFonts w:ascii="Times New Roman" w:hAnsi="Times New Roman" w:cs="Times New Roman"/>
          <w:b/>
          <w:bCs/>
          <w:color w:val="000000" w:themeColor="text1"/>
          <w:szCs w:val="24"/>
        </w:rPr>
      </w:pPr>
      <w:bookmarkStart w:id="25" w:name="_Toc521516388"/>
      <w:bookmarkStart w:id="26" w:name="_Toc521656648"/>
      <w:r w:rsidRPr="00B10AD2">
        <w:rPr>
          <w:rFonts w:ascii="Times New Roman" w:hAnsi="Times New Roman" w:cs="Times New Roman"/>
          <w:b/>
          <w:bCs/>
          <w:color w:val="000000" w:themeColor="text1"/>
          <w:szCs w:val="24"/>
        </w:rPr>
        <w:t>Status Qu</w:t>
      </w:r>
      <w:bookmarkEnd w:id="25"/>
      <w:bookmarkEnd w:id="26"/>
      <w:r w:rsidR="00247EAC">
        <w:rPr>
          <w:rFonts w:ascii="Times New Roman" w:hAnsi="Times New Roman" w:cs="Times New Roman"/>
          <w:b/>
          <w:bCs/>
          <w:color w:val="000000" w:themeColor="text1"/>
          <w:szCs w:val="24"/>
        </w:rPr>
        <w:t>o</w:t>
      </w:r>
    </w:p>
    <w:p w14:paraId="74B6289A" w14:textId="77777777" w:rsidR="00C65EA0" w:rsidRPr="00B10AD2" w:rsidRDefault="00C65EA0" w:rsidP="00E01ED4">
      <w:pPr>
        <w:spacing w:after="0" w:line="480" w:lineRule="auto"/>
        <w:ind w:firstLine="720"/>
        <w:jc w:val="both"/>
        <w:rPr>
          <w:rFonts w:ascii="Times New Roman" w:hAnsi="Times New Roman" w:cs="Times New Roman"/>
          <w:color w:val="000000" w:themeColor="text1"/>
          <w:sz w:val="24"/>
          <w:szCs w:val="24"/>
        </w:rPr>
      </w:pPr>
      <w:bookmarkStart w:id="27" w:name="_Toc521516389"/>
      <w:r w:rsidRPr="00B10AD2">
        <w:rPr>
          <w:rFonts w:ascii="Times New Roman" w:hAnsi="Times New Roman" w:cs="Times New Roman"/>
          <w:color w:val="000000" w:themeColor="text1"/>
          <w:sz w:val="24"/>
          <w:szCs w:val="24"/>
        </w:rPr>
        <w:t>Due to high-risk factors over UCB’s market share position, considering massive data management project production could add more financial and time risks for UCB to maintain its business functions. Also, there an elevated risk of failing to produce a final product with competitive features to stand in for UCB’s process and client needs. It might be recommended to abstain from pursuing a new data management tool plan, to instead focus UCB’s efforts in improving already existing products.</w:t>
      </w:r>
    </w:p>
    <w:p w14:paraId="284D171C" w14:textId="77777777" w:rsidR="00783193" w:rsidRPr="00B10AD2" w:rsidRDefault="009176AF" w:rsidP="00E01ED4">
      <w:pPr>
        <w:pStyle w:val="Heading1"/>
        <w:numPr>
          <w:ilvl w:val="0"/>
          <w:numId w:val="0"/>
        </w:numPr>
        <w:bidi/>
        <w:spacing w:line="480" w:lineRule="auto"/>
        <w:ind w:left="720"/>
        <w:jc w:val="center"/>
        <w:rPr>
          <w:rFonts w:ascii="Times New Roman" w:hAnsi="Times New Roman" w:cs="Times New Roman"/>
          <w:b/>
          <w:bCs/>
          <w:color w:val="000000" w:themeColor="text1"/>
          <w:szCs w:val="24"/>
        </w:rPr>
      </w:pPr>
      <w:bookmarkStart w:id="28" w:name="_Toc521656649"/>
      <w:r w:rsidRPr="00B10AD2">
        <w:rPr>
          <w:rFonts w:ascii="Times New Roman" w:hAnsi="Times New Roman" w:cs="Times New Roman"/>
          <w:b/>
          <w:bCs/>
          <w:color w:val="000000" w:themeColor="text1"/>
          <w:szCs w:val="24"/>
        </w:rPr>
        <w:lastRenderedPageBreak/>
        <w:t>Key</w:t>
      </w:r>
      <w:r w:rsidR="0012600A" w:rsidRPr="00B10AD2">
        <w:rPr>
          <w:rFonts w:ascii="Times New Roman" w:hAnsi="Times New Roman" w:cs="Times New Roman"/>
          <w:b/>
          <w:bCs/>
          <w:color w:val="000000" w:themeColor="text1"/>
          <w:szCs w:val="24"/>
        </w:rPr>
        <w:t xml:space="preserve"> Decision Criteria</w:t>
      </w:r>
      <w:bookmarkStart w:id="29" w:name="_Hlk498263363"/>
      <w:bookmarkEnd w:id="27"/>
      <w:bookmarkEnd w:id="28"/>
    </w:p>
    <w:p w14:paraId="6D7EE334" w14:textId="6EB8BDB1" w:rsidR="00313B49" w:rsidRPr="00B10AD2" w:rsidRDefault="00C65EA0" w:rsidP="00E01ED4">
      <w:pPr>
        <w:pStyle w:val="Heading1"/>
        <w:numPr>
          <w:ilvl w:val="0"/>
          <w:numId w:val="0"/>
        </w:numPr>
        <w:spacing w:line="480" w:lineRule="auto"/>
        <w:ind w:firstLine="720"/>
        <w:rPr>
          <w:rFonts w:ascii="Times New Roman" w:hAnsi="Times New Roman" w:cs="Times New Roman"/>
          <w:b/>
          <w:bCs/>
          <w:color w:val="000000" w:themeColor="text1"/>
          <w:szCs w:val="24"/>
        </w:rPr>
      </w:pPr>
      <w:bookmarkStart w:id="30" w:name="_Toc504330164"/>
      <w:bookmarkStart w:id="31" w:name="_Toc504330192"/>
      <w:bookmarkStart w:id="32" w:name="_Toc507338947"/>
      <w:bookmarkStart w:id="33" w:name="_Toc521656650"/>
      <w:bookmarkEnd w:id="29"/>
      <w:r w:rsidRPr="00B10AD2">
        <w:rPr>
          <w:color w:val="000000" w:themeColor="text1"/>
        </w:rPr>
        <w:t>Key decision criteria are elements that are important to the organization, and they will be used to evaluate the suitability of each alternative recommended. Each alternative must be compared to each criterion, and its suitability is ranked in Table 1. All scores are based on a score of 1 to 3, in which a score of 1 is the lowest, and a score of 3 is the highest. The mos</w:t>
      </w:r>
      <w:r w:rsidR="00E01ED4" w:rsidRPr="00B10AD2">
        <w:rPr>
          <w:color w:val="000000" w:themeColor="text1"/>
        </w:rPr>
        <w:t xml:space="preserve">t beneficial alternative is the </w:t>
      </w:r>
      <w:r w:rsidRPr="00B10AD2">
        <w:rPr>
          <w:color w:val="000000" w:themeColor="text1"/>
        </w:rPr>
        <w:t>one that receives the highest overall score.</w:t>
      </w:r>
      <w:r w:rsidRPr="00B10AD2">
        <w:rPr>
          <w:rFonts w:ascii="Times New Roman" w:hAnsi="Times New Roman" w:cs="Times New Roman"/>
          <w:color w:val="000000" w:themeColor="text1"/>
          <w:szCs w:val="24"/>
        </w:rPr>
        <w:t xml:space="preserve">  </w:t>
      </w:r>
      <w:r w:rsidRPr="00B10AD2">
        <w:rPr>
          <w:rFonts w:ascii="Times New Roman" w:hAnsi="Times New Roman" w:cs="Times New Roman"/>
          <w:color w:val="000000" w:themeColor="text1"/>
          <w:szCs w:val="24"/>
        </w:rPr>
        <w:br/>
      </w:r>
      <w:r w:rsidR="00313B49" w:rsidRPr="00B10AD2">
        <w:rPr>
          <w:rStyle w:val="Heading2Char"/>
          <w:rFonts w:ascii="Times New Roman" w:hAnsi="Times New Roman" w:cs="Times New Roman"/>
          <w:b/>
          <w:bCs/>
          <w:color w:val="000000" w:themeColor="text1"/>
          <w:szCs w:val="24"/>
        </w:rPr>
        <w:t>Cost</w:t>
      </w:r>
      <w:bookmarkEnd w:id="30"/>
      <w:bookmarkEnd w:id="31"/>
      <w:r w:rsidR="00313B49" w:rsidRPr="00B10AD2">
        <w:rPr>
          <w:rStyle w:val="Heading2Char"/>
          <w:rFonts w:ascii="Times New Roman" w:hAnsi="Times New Roman" w:cs="Times New Roman"/>
          <w:b/>
          <w:bCs/>
          <w:color w:val="000000" w:themeColor="text1"/>
          <w:szCs w:val="24"/>
        </w:rPr>
        <w:t xml:space="preserve"> of Implementation</w:t>
      </w:r>
      <w:bookmarkEnd w:id="32"/>
      <w:bookmarkEnd w:id="33"/>
    </w:p>
    <w:p w14:paraId="3256263A" w14:textId="77777777" w:rsidR="00C65EA0" w:rsidRPr="00B10AD2" w:rsidRDefault="00C65EA0" w:rsidP="00E01ED4">
      <w:pPr>
        <w:spacing w:line="480" w:lineRule="auto"/>
        <w:ind w:firstLine="720"/>
        <w:jc w:val="both"/>
        <w:rPr>
          <w:rFonts w:ascii="Times New Roman" w:hAnsi="Times New Roman" w:cs="Times New Roman"/>
          <w:color w:val="000000" w:themeColor="text1"/>
          <w:sz w:val="24"/>
          <w:szCs w:val="24"/>
        </w:rPr>
      </w:pPr>
      <w:bookmarkStart w:id="34" w:name="_Toc504330165"/>
      <w:bookmarkStart w:id="35" w:name="_Toc504330193"/>
      <w:bookmarkStart w:id="36" w:name="_Toc507338948"/>
      <w:bookmarkStart w:id="37" w:name="_Toc521516390"/>
      <w:r w:rsidRPr="00B10AD2">
        <w:rPr>
          <w:rFonts w:ascii="Times New Roman" w:hAnsi="Times New Roman" w:cs="Times New Roman"/>
          <w:color w:val="000000" w:themeColor="text1"/>
          <w:sz w:val="24"/>
          <w:szCs w:val="24"/>
        </w:rPr>
        <w:t>The cost to implement parameter is an estimate of the cost incurred by UCB by implementing a specific alternative. Lower costs are preferred. With implementation costs of $15 million, scoring will be conducted according to the following:</w:t>
      </w:r>
    </w:p>
    <w:p w14:paraId="2E055E28" w14:textId="77777777" w:rsidR="00C65EA0" w:rsidRPr="00B10AD2" w:rsidRDefault="00C65EA0" w:rsidP="00E01ED4">
      <w:pPr>
        <w:pStyle w:val="ListParagraph"/>
        <w:numPr>
          <w:ilvl w:val="0"/>
          <w:numId w:val="31"/>
        </w:numPr>
        <w:spacing w:line="480" w:lineRule="auto"/>
        <w:rPr>
          <w:rFonts w:ascii="Times New Roman" w:hAnsi="Times New Roman" w:cs="Times New Roman"/>
          <w:color w:val="000000" w:themeColor="text1"/>
          <w:sz w:val="24"/>
          <w:szCs w:val="24"/>
        </w:rPr>
      </w:pPr>
      <w:r w:rsidRPr="00B10AD2">
        <w:rPr>
          <w:rFonts w:ascii="Times New Roman" w:hAnsi="Times New Roman" w:cs="Times New Roman"/>
          <w:color w:val="000000" w:themeColor="text1"/>
          <w:sz w:val="24"/>
          <w:szCs w:val="24"/>
        </w:rPr>
        <w:t>Less than $3 million, 3 points.</w:t>
      </w:r>
    </w:p>
    <w:p w14:paraId="1EF9EB44" w14:textId="77777777" w:rsidR="00C65EA0" w:rsidRPr="00B10AD2" w:rsidRDefault="00C65EA0" w:rsidP="00E01ED4">
      <w:pPr>
        <w:pStyle w:val="ListParagraph"/>
        <w:numPr>
          <w:ilvl w:val="0"/>
          <w:numId w:val="31"/>
        </w:numPr>
        <w:spacing w:line="480" w:lineRule="auto"/>
        <w:rPr>
          <w:rFonts w:ascii="Times New Roman" w:hAnsi="Times New Roman" w:cs="Times New Roman"/>
          <w:color w:val="000000" w:themeColor="text1"/>
          <w:sz w:val="24"/>
          <w:szCs w:val="24"/>
        </w:rPr>
      </w:pPr>
      <w:r w:rsidRPr="00B10AD2">
        <w:rPr>
          <w:rFonts w:ascii="Times New Roman" w:hAnsi="Times New Roman" w:cs="Times New Roman"/>
          <w:color w:val="000000" w:themeColor="text1"/>
          <w:sz w:val="24"/>
          <w:szCs w:val="24"/>
        </w:rPr>
        <w:t>Greater than $3 million and less than $15 million, 2 points.</w:t>
      </w:r>
    </w:p>
    <w:p w14:paraId="74C35529" w14:textId="77777777" w:rsidR="00C65EA0" w:rsidRPr="00B10AD2" w:rsidRDefault="00C65EA0" w:rsidP="00E01ED4">
      <w:pPr>
        <w:pStyle w:val="ListParagraph"/>
        <w:numPr>
          <w:ilvl w:val="0"/>
          <w:numId w:val="31"/>
        </w:numPr>
        <w:spacing w:line="480" w:lineRule="auto"/>
        <w:rPr>
          <w:rFonts w:ascii="Times New Roman" w:hAnsi="Times New Roman" w:cs="Times New Roman"/>
          <w:color w:val="000000" w:themeColor="text1"/>
          <w:sz w:val="24"/>
          <w:szCs w:val="24"/>
        </w:rPr>
      </w:pPr>
      <w:r w:rsidRPr="00B10AD2">
        <w:rPr>
          <w:rFonts w:ascii="Times New Roman" w:hAnsi="Times New Roman" w:cs="Times New Roman"/>
          <w:color w:val="000000" w:themeColor="text1"/>
          <w:sz w:val="24"/>
          <w:szCs w:val="24"/>
        </w:rPr>
        <w:t>Greater than $15 million, 1 point.</w:t>
      </w:r>
    </w:p>
    <w:p w14:paraId="2E9F916F" w14:textId="77777777" w:rsidR="00313B49" w:rsidRPr="00B10AD2" w:rsidRDefault="00313B49" w:rsidP="00E01ED4">
      <w:pPr>
        <w:pStyle w:val="Heading2"/>
        <w:spacing w:line="480" w:lineRule="auto"/>
        <w:rPr>
          <w:rFonts w:ascii="Times New Roman" w:hAnsi="Times New Roman" w:cs="Times New Roman"/>
          <w:b/>
          <w:bCs/>
          <w:color w:val="000000" w:themeColor="text1"/>
          <w:szCs w:val="24"/>
        </w:rPr>
      </w:pPr>
      <w:bookmarkStart w:id="38" w:name="_Toc521656651"/>
      <w:r w:rsidRPr="00B10AD2">
        <w:rPr>
          <w:rFonts w:ascii="Times New Roman" w:hAnsi="Times New Roman" w:cs="Times New Roman"/>
          <w:b/>
          <w:bCs/>
          <w:color w:val="000000" w:themeColor="text1"/>
          <w:szCs w:val="24"/>
        </w:rPr>
        <w:t>Time</w:t>
      </w:r>
      <w:bookmarkEnd w:id="34"/>
      <w:bookmarkEnd w:id="35"/>
      <w:r w:rsidRPr="00B10AD2">
        <w:rPr>
          <w:rFonts w:ascii="Times New Roman" w:hAnsi="Times New Roman" w:cs="Times New Roman"/>
          <w:b/>
          <w:bCs/>
          <w:color w:val="000000" w:themeColor="text1"/>
          <w:szCs w:val="24"/>
        </w:rPr>
        <w:t xml:space="preserve"> of Implementation</w:t>
      </w:r>
      <w:bookmarkEnd w:id="36"/>
      <w:bookmarkEnd w:id="37"/>
      <w:bookmarkEnd w:id="38"/>
      <w:r w:rsidRPr="00B10AD2">
        <w:rPr>
          <w:rFonts w:ascii="Times New Roman" w:hAnsi="Times New Roman" w:cs="Times New Roman"/>
          <w:b/>
          <w:bCs/>
          <w:color w:val="000000" w:themeColor="text1"/>
          <w:szCs w:val="24"/>
        </w:rPr>
        <w:t xml:space="preserve"> </w:t>
      </w:r>
    </w:p>
    <w:p w14:paraId="4C44E457" w14:textId="77777777" w:rsidR="00C65EA0" w:rsidRPr="00B10AD2" w:rsidRDefault="00C65EA0" w:rsidP="00E01ED4">
      <w:pPr>
        <w:spacing w:line="480" w:lineRule="auto"/>
        <w:ind w:firstLine="720"/>
        <w:jc w:val="both"/>
        <w:rPr>
          <w:rFonts w:ascii="Times New Roman" w:hAnsi="Times New Roman" w:cs="Times New Roman"/>
          <w:color w:val="000000" w:themeColor="text1"/>
          <w:sz w:val="24"/>
          <w:szCs w:val="24"/>
        </w:rPr>
      </w:pPr>
      <w:r w:rsidRPr="00B10AD2">
        <w:rPr>
          <w:rFonts w:ascii="Times New Roman" w:hAnsi="Times New Roman" w:cs="Times New Roman"/>
          <w:color w:val="000000" w:themeColor="text1"/>
          <w:sz w:val="24"/>
          <w:szCs w:val="24"/>
        </w:rPr>
        <w:t>This parameter is an estimate of the amount of time required to implement an alternative. The alternative that can be implemented in a shorter time frame is ideal, with 9 months or less chosen as the ideal timeframe. This timeframe is selected so the effects of an alternative may be measured against the previous fiscal year’s quarterly performance metrics. Alternatives will be assigned accordingly:</w:t>
      </w:r>
    </w:p>
    <w:p w14:paraId="09F8C0BD" w14:textId="77777777" w:rsidR="00C65EA0" w:rsidRPr="00B10AD2" w:rsidRDefault="00C65EA0" w:rsidP="00E01ED4">
      <w:pPr>
        <w:pStyle w:val="ListParagraph"/>
        <w:numPr>
          <w:ilvl w:val="0"/>
          <w:numId w:val="30"/>
        </w:numPr>
        <w:spacing w:line="480" w:lineRule="auto"/>
        <w:rPr>
          <w:rFonts w:ascii="Times New Roman" w:hAnsi="Times New Roman" w:cs="Times New Roman"/>
          <w:color w:val="000000" w:themeColor="text1"/>
          <w:sz w:val="24"/>
          <w:szCs w:val="24"/>
        </w:rPr>
      </w:pPr>
      <w:r w:rsidRPr="00B10AD2">
        <w:rPr>
          <w:rFonts w:ascii="Times New Roman" w:hAnsi="Times New Roman" w:cs="Times New Roman"/>
          <w:color w:val="000000" w:themeColor="text1"/>
          <w:sz w:val="24"/>
          <w:szCs w:val="24"/>
        </w:rPr>
        <w:t>Less than or equal to 9 months (3 quarters) to implement, 3 points.</w:t>
      </w:r>
    </w:p>
    <w:p w14:paraId="2706D20D" w14:textId="77777777" w:rsidR="00C65EA0" w:rsidRPr="00B10AD2" w:rsidRDefault="00C65EA0" w:rsidP="00E01ED4">
      <w:pPr>
        <w:pStyle w:val="ListParagraph"/>
        <w:numPr>
          <w:ilvl w:val="0"/>
          <w:numId w:val="30"/>
        </w:numPr>
        <w:spacing w:line="480" w:lineRule="auto"/>
        <w:rPr>
          <w:rFonts w:ascii="Times New Roman" w:hAnsi="Times New Roman" w:cs="Times New Roman"/>
          <w:color w:val="000000" w:themeColor="text1"/>
          <w:sz w:val="24"/>
          <w:szCs w:val="24"/>
        </w:rPr>
      </w:pPr>
      <w:r w:rsidRPr="00B10AD2">
        <w:rPr>
          <w:rFonts w:ascii="Times New Roman" w:hAnsi="Times New Roman" w:cs="Times New Roman"/>
          <w:color w:val="000000" w:themeColor="text1"/>
          <w:sz w:val="24"/>
          <w:szCs w:val="24"/>
        </w:rPr>
        <w:t>Greater than 9 months but less than 2 years, 2 points.</w:t>
      </w:r>
    </w:p>
    <w:p w14:paraId="2B854AE6" w14:textId="3DB20652" w:rsidR="00313B49" w:rsidRPr="00B10AD2" w:rsidRDefault="00C65EA0" w:rsidP="00B10AD2">
      <w:pPr>
        <w:pStyle w:val="ListParagraph"/>
        <w:numPr>
          <w:ilvl w:val="0"/>
          <w:numId w:val="30"/>
        </w:numPr>
        <w:spacing w:line="480" w:lineRule="auto"/>
        <w:rPr>
          <w:rFonts w:ascii="Times New Roman" w:hAnsi="Times New Roman" w:cs="Times New Roman"/>
          <w:color w:val="000000" w:themeColor="text1"/>
          <w:sz w:val="24"/>
          <w:szCs w:val="24"/>
        </w:rPr>
      </w:pPr>
      <w:r w:rsidRPr="00B10AD2">
        <w:rPr>
          <w:rFonts w:ascii="Times New Roman" w:hAnsi="Times New Roman" w:cs="Times New Roman"/>
          <w:color w:val="000000" w:themeColor="text1"/>
          <w:sz w:val="24"/>
          <w:szCs w:val="24"/>
        </w:rPr>
        <w:t>Greater than 2 years, 1 point.</w:t>
      </w:r>
    </w:p>
    <w:p w14:paraId="0F3DD172" w14:textId="0A0E3377" w:rsidR="00C26ED0" w:rsidRPr="00B10AD2" w:rsidRDefault="00313B49" w:rsidP="00E01ED4">
      <w:pPr>
        <w:pStyle w:val="Heading2"/>
        <w:spacing w:line="480" w:lineRule="auto"/>
        <w:rPr>
          <w:rFonts w:ascii="Times New Roman" w:hAnsi="Times New Roman" w:cs="Times New Roman"/>
          <w:b/>
          <w:bCs/>
          <w:color w:val="000000" w:themeColor="text1"/>
          <w:szCs w:val="24"/>
        </w:rPr>
      </w:pPr>
      <w:bookmarkStart w:id="39" w:name="_Toc521516391"/>
      <w:bookmarkStart w:id="40" w:name="_Toc521656652"/>
      <w:r w:rsidRPr="00B10AD2">
        <w:rPr>
          <w:rFonts w:ascii="Times New Roman" w:hAnsi="Times New Roman" w:cs="Times New Roman"/>
          <w:b/>
          <w:bCs/>
          <w:color w:val="000000" w:themeColor="text1"/>
          <w:szCs w:val="24"/>
        </w:rPr>
        <w:lastRenderedPageBreak/>
        <w:t>Clients</w:t>
      </w:r>
      <w:r w:rsidR="00C26ED0" w:rsidRPr="00B10AD2">
        <w:rPr>
          <w:rFonts w:ascii="Times New Roman" w:hAnsi="Times New Roman" w:cs="Times New Roman"/>
          <w:b/>
          <w:bCs/>
          <w:color w:val="000000" w:themeColor="text1"/>
          <w:szCs w:val="24"/>
        </w:rPr>
        <w:t xml:space="preserve"> Satisfaction</w:t>
      </w:r>
      <w:bookmarkEnd w:id="39"/>
      <w:bookmarkEnd w:id="40"/>
    </w:p>
    <w:p w14:paraId="7331B211" w14:textId="77777777" w:rsidR="00C65EA0" w:rsidRPr="00B10AD2" w:rsidRDefault="00C65EA0" w:rsidP="00E01ED4">
      <w:pPr>
        <w:shd w:val="clear" w:color="auto" w:fill="FFFFFF"/>
        <w:spacing w:after="0" w:line="480" w:lineRule="auto"/>
        <w:ind w:firstLine="810"/>
        <w:jc w:val="both"/>
        <w:textAlignment w:val="baseline"/>
        <w:rPr>
          <w:rFonts w:ascii="Times New Roman" w:hAnsi="Times New Roman" w:cs="Times New Roman"/>
          <w:color w:val="000000" w:themeColor="text1"/>
          <w:sz w:val="24"/>
          <w:szCs w:val="24"/>
          <w:shd w:val="clear" w:color="auto" w:fill="FFFFFF"/>
        </w:rPr>
      </w:pPr>
      <w:bookmarkStart w:id="41" w:name="_Toc521516392"/>
      <w:r w:rsidRPr="00B10AD2">
        <w:rPr>
          <w:rFonts w:ascii="Times New Roman" w:hAnsi="Times New Roman" w:cs="Times New Roman"/>
          <w:color w:val="000000" w:themeColor="text1"/>
          <w:sz w:val="24"/>
          <w:szCs w:val="24"/>
          <w:shd w:val="clear" w:color="auto" w:fill="FFFFFF"/>
        </w:rPr>
        <w:t>UCB’s primary goals is to exceed clients’ needs and expectations, and to maintain trust and relationships in UCB’s business solutions and practices. Any alternative that scores less than 40% in client satisfaction will receive</w:t>
      </w:r>
      <w:r w:rsidRPr="00B10AD2">
        <w:rPr>
          <w:rFonts w:ascii="Times New Roman" w:eastAsia="Times New Roman" w:hAnsi="Times New Roman" w:cs="Times New Roman"/>
          <w:color w:val="000000" w:themeColor="text1"/>
          <w:sz w:val="24"/>
          <w:szCs w:val="24"/>
        </w:rPr>
        <w:t xml:space="preserve"> a score of one</w:t>
      </w:r>
      <w:r w:rsidRPr="00B10AD2">
        <w:rPr>
          <w:rFonts w:ascii="Times New Roman" w:hAnsi="Times New Roman" w:cs="Times New Roman"/>
          <w:color w:val="000000" w:themeColor="text1"/>
          <w:sz w:val="24"/>
          <w:szCs w:val="24"/>
          <w:shd w:val="clear" w:color="auto" w:fill="FFFFFF"/>
        </w:rPr>
        <w:t xml:space="preserve">. An alternative that scores between 40% and 75% in client satisfaction will </w:t>
      </w:r>
      <w:r w:rsidRPr="00B10AD2">
        <w:rPr>
          <w:rFonts w:ascii="Times New Roman" w:eastAsia="Times New Roman" w:hAnsi="Times New Roman" w:cs="Times New Roman"/>
          <w:color w:val="000000" w:themeColor="text1"/>
          <w:sz w:val="24"/>
          <w:szCs w:val="24"/>
        </w:rPr>
        <w:t>grade two points</w:t>
      </w:r>
      <w:r w:rsidRPr="00B10AD2">
        <w:rPr>
          <w:rFonts w:ascii="Times New Roman" w:hAnsi="Times New Roman" w:cs="Times New Roman"/>
          <w:color w:val="000000" w:themeColor="text1"/>
          <w:sz w:val="24"/>
          <w:szCs w:val="24"/>
          <w:shd w:val="clear" w:color="auto" w:fill="FFFFFF"/>
        </w:rPr>
        <w:t xml:space="preserve">. An alternative that scores 75% and up in client satisfaction will </w:t>
      </w:r>
      <w:r w:rsidRPr="00B10AD2">
        <w:rPr>
          <w:rFonts w:ascii="Times New Roman" w:eastAsia="Times New Roman" w:hAnsi="Times New Roman" w:cs="Times New Roman"/>
          <w:color w:val="000000" w:themeColor="text1"/>
          <w:sz w:val="24"/>
          <w:szCs w:val="24"/>
        </w:rPr>
        <w:t>receive three points.</w:t>
      </w:r>
    </w:p>
    <w:p w14:paraId="3424A2AC" w14:textId="7B8E394A" w:rsidR="00EC02CC" w:rsidRPr="00B10AD2" w:rsidRDefault="0012600A" w:rsidP="00E01ED4">
      <w:pPr>
        <w:pStyle w:val="Heading1"/>
        <w:numPr>
          <w:ilvl w:val="0"/>
          <w:numId w:val="0"/>
        </w:numPr>
        <w:spacing w:line="480" w:lineRule="auto"/>
        <w:ind w:left="2880"/>
        <w:rPr>
          <w:rFonts w:ascii="Times New Roman" w:hAnsi="Times New Roman" w:cs="Times New Roman"/>
          <w:b/>
          <w:bCs/>
          <w:color w:val="000000" w:themeColor="text1"/>
          <w:szCs w:val="24"/>
        </w:rPr>
      </w:pPr>
      <w:bookmarkStart w:id="42" w:name="_Toc521656653"/>
      <w:r w:rsidRPr="00B10AD2">
        <w:rPr>
          <w:rFonts w:ascii="Times New Roman" w:hAnsi="Times New Roman" w:cs="Times New Roman"/>
          <w:b/>
          <w:bCs/>
          <w:color w:val="000000" w:themeColor="text1"/>
          <w:szCs w:val="24"/>
        </w:rPr>
        <w:t>Analyze and Evaluate Alternatives</w:t>
      </w:r>
      <w:bookmarkEnd w:id="41"/>
      <w:bookmarkEnd w:id="42"/>
    </w:p>
    <w:p w14:paraId="750E4B25" w14:textId="77777777" w:rsidR="00CD51D6" w:rsidRPr="00B10AD2" w:rsidRDefault="00CD51D6" w:rsidP="00E01ED4">
      <w:pPr>
        <w:pStyle w:val="Heading2"/>
        <w:spacing w:line="480" w:lineRule="auto"/>
        <w:rPr>
          <w:rFonts w:ascii="Times New Roman" w:hAnsi="Times New Roman" w:cs="Times New Roman"/>
          <w:b/>
          <w:bCs/>
          <w:color w:val="000000" w:themeColor="text1"/>
          <w:szCs w:val="24"/>
        </w:rPr>
      </w:pPr>
      <w:bookmarkStart w:id="43" w:name="_Toc521516393"/>
      <w:bookmarkStart w:id="44" w:name="_Toc521656654"/>
      <w:bookmarkStart w:id="45" w:name="_Toc499063178"/>
      <w:bookmarkStart w:id="46" w:name="_Toc499104421"/>
      <w:r w:rsidRPr="00B10AD2">
        <w:rPr>
          <w:rFonts w:ascii="Times New Roman" w:hAnsi="Times New Roman" w:cs="Times New Roman"/>
          <w:b/>
          <w:bCs/>
          <w:color w:val="000000" w:themeColor="text1"/>
          <w:szCs w:val="24"/>
        </w:rPr>
        <w:t>Establish Big Data Management Team</w:t>
      </w:r>
      <w:bookmarkEnd w:id="43"/>
      <w:bookmarkEnd w:id="44"/>
    </w:p>
    <w:p w14:paraId="289332D5" w14:textId="77777777" w:rsidR="00C65EA0" w:rsidRPr="00B10AD2" w:rsidRDefault="00313B49" w:rsidP="00E01ED4">
      <w:pPr>
        <w:spacing w:after="0" w:line="480" w:lineRule="auto"/>
        <w:ind w:firstLine="720"/>
        <w:jc w:val="both"/>
        <w:rPr>
          <w:rFonts w:ascii="Times New Roman" w:hAnsi="Times New Roman" w:cs="Times New Roman"/>
          <w:color w:val="000000" w:themeColor="text1"/>
          <w:sz w:val="24"/>
          <w:szCs w:val="24"/>
        </w:rPr>
      </w:pPr>
      <w:bookmarkStart w:id="47" w:name="_Toc521656655"/>
      <w:r w:rsidRPr="00B10AD2">
        <w:rPr>
          <w:rStyle w:val="Heading3Char"/>
          <w:rFonts w:ascii="Times New Roman" w:hAnsi="Times New Roman" w:cs="Times New Roman"/>
          <w:b/>
          <w:bCs/>
          <w:color w:val="000000" w:themeColor="text1"/>
        </w:rPr>
        <w:t>Cost</w:t>
      </w:r>
      <w:r w:rsidR="00CD51D6" w:rsidRPr="00B10AD2">
        <w:rPr>
          <w:rStyle w:val="Heading3Char"/>
          <w:rFonts w:ascii="Times New Roman" w:hAnsi="Times New Roman" w:cs="Times New Roman"/>
          <w:b/>
          <w:bCs/>
          <w:color w:val="000000" w:themeColor="text1"/>
        </w:rPr>
        <w:t xml:space="preserve"> of i</w:t>
      </w:r>
      <w:r w:rsidRPr="00B10AD2">
        <w:rPr>
          <w:rStyle w:val="Heading3Char"/>
          <w:rFonts w:ascii="Times New Roman" w:hAnsi="Times New Roman" w:cs="Times New Roman"/>
          <w:b/>
          <w:bCs/>
          <w:color w:val="000000" w:themeColor="text1"/>
        </w:rPr>
        <w:t>mplementation</w:t>
      </w:r>
      <w:r w:rsidR="00EC02CC" w:rsidRPr="00B10AD2">
        <w:rPr>
          <w:rStyle w:val="Heading3Char"/>
          <w:rFonts w:ascii="Times New Roman" w:hAnsi="Times New Roman" w:cs="Times New Roman"/>
          <w:b/>
          <w:bCs/>
          <w:color w:val="000000" w:themeColor="text1"/>
        </w:rPr>
        <w:t>.</w:t>
      </w:r>
      <w:bookmarkEnd w:id="45"/>
      <w:bookmarkEnd w:id="46"/>
      <w:bookmarkEnd w:id="47"/>
      <w:r w:rsidR="00EC02CC" w:rsidRPr="00B10AD2">
        <w:rPr>
          <w:rFonts w:ascii="Times New Roman" w:eastAsia="Times New Roman" w:hAnsi="Times New Roman" w:cs="Times New Roman"/>
          <w:b/>
          <w:bCs/>
          <w:color w:val="000000" w:themeColor="text1"/>
          <w:sz w:val="24"/>
          <w:szCs w:val="24"/>
        </w:rPr>
        <w:t xml:space="preserve"> </w:t>
      </w:r>
      <w:bookmarkStart w:id="48" w:name="_Toc499063179"/>
      <w:bookmarkStart w:id="49" w:name="_Toc499104422"/>
      <w:bookmarkStart w:id="50" w:name="_Toc521516394"/>
      <w:r w:rsidR="00C65EA0" w:rsidRPr="00B10AD2">
        <w:rPr>
          <w:rFonts w:ascii="Times New Roman" w:hAnsi="Times New Roman" w:cs="Times New Roman"/>
          <w:color w:val="000000" w:themeColor="text1"/>
          <w:sz w:val="24"/>
          <w:szCs w:val="24"/>
        </w:rPr>
        <w:t>There is a higher cost factor for this alternative as UCB’s senior team is not sure of the size and job specializations required to put this team into production.  UCB has to scan and collect information about their global branches cultural, regulatory, and economic differences. These factors will be used in defining all phases of the project. This alternative will be given two points in the cost scale.</w:t>
      </w:r>
    </w:p>
    <w:p w14:paraId="36D044D2" w14:textId="77777777" w:rsidR="00C65EA0" w:rsidRPr="00B10AD2" w:rsidRDefault="00CD51D6" w:rsidP="00E01ED4">
      <w:pPr>
        <w:shd w:val="clear" w:color="auto" w:fill="FFFFFF"/>
        <w:spacing w:after="0" w:line="480" w:lineRule="auto"/>
        <w:ind w:firstLine="720"/>
        <w:jc w:val="both"/>
        <w:textAlignment w:val="baseline"/>
        <w:rPr>
          <w:rFonts w:ascii="Times New Roman" w:eastAsia="Times New Roman" w:hAnsi="Times New Roman" w:cs="Times New Roman"/>
          <w:color w:val="000000" w:themeColor="text1"/>
          <w:sz w:val="24"/>
          <w:szCs w:val="24"/>
        </w:rPr>
      </w:pPr>
      <w:bookmarkStart w:id="51" w:name="_Toc521656656"/>
      <w:r w:rsidRPr="00B10AD2">
        <w:rPr>
          <w:rStyle w:val="Heading3Char"/>
          <w:rFonts w:ascii="Times New Roman" w:hAnsi="Times New Roman" w:cs="Times New Roman"/>
          <w:b/>
          <w:bCs/>
          <w:color w:val="000000" w:themeColor="text1"/>
        </w:rPr>
        <w:t>Time of implementation</w:t>
      </w:r>
      <w:bookmarkEnd w:id="48"/>
      <w:bookmarkEnd w:id="49"/>
      <w:r w:rsidR="00CB3C28" w:rsidRPr="00B10AD2">
        <w:rPr>
          <w:rStyle w:val="Heading3Char"/>
          <w:rFonts w:ascii="Times New Roman" w:hAnsi="Times New Roman" w:cs="Times New Roman"/>
          <w:b/>
          <w:bCs/>
          <w:color w:val="000000" w:themeColor="text1"/>
        </w:rPr>
        <w:t>.</w:t>
      </w:r>
      <w:bookmarkEnd w:id="50"/>
      <w:bookmarkEnd w:id="51"/>
      <w:r w:rsidR="00CB3C28" w:rsidRPr="00B10AD2">
        <w:rPr>
          <w:rFonts w:ascii="Times New Roman" w:hAnsi="Times New Roman" w:cs="Times New Roman"/>
          <w:color w:val="000000" w:themeColor="text1"/>
          <w:sz w:val="24"/>
          <w:szCs w:val="24"/>
        </w:rPr>
        <w:t xml:space="preserve"> </w:t>
      </w:r>
      <w:bookmarkStart w:id="52" w:name="_Toc499063180"/>
      <w:bookmarkStart w:id="53" w:name="_Toc499104423"/>
      <w:r w:rsidR="00C65EA0" w:rsidRPr="00B10AD2">
        <w:rPr>
          <w:rFonts w:ascii="Times New Roman" w:hAnsi="Times New Roman" w:cs="Times New Roman"/>
          <w:color w:val="000000" w:themeColor="text1"/>
          <w:sz w:val="24"/>
          <w:szCs w:val="24"/>
        </w:rPr>
        <w:t xml:space="preserve">Building big data team is a time consume process as the organization should answer these questions beforehand: When should I start hiring? What does the work load look like? How to define the data collecting process? Where will the data team fit within the organization? The time table will depend on the organization answers to the questions above. </w:t>
      </w:r>
      <w:r w:rsidR="00C65EA0" w:rsidRPr="00B10AD2">
        <w:rPr>
          <w:rFonts w:ascii="Times New Roman" w:eastAsia="Times New Roman" w:hAnsi="Times New Roman" w:cs="Times New Roman"/>
          <w:color w:val="000000" w:themeColor="text1"/>
          <w:sz w:val="24"/>
          <w:szCs w:val="24"/>
        </w:rPr>
        <w:t xml:space="preserve">The score for this criterion is one. </w:t>
      </w:r>
    </w:p>
    <w:p w14:paraId="3C851FF4" w14:textId="7E114ED0" w:rsidR="00C65EA0" w:rsidRPr="00B10AD2" w:rsidRDefault="003E10D1" w:rsidP="00E01ED4">
      <w:pPr>
        <w:shd w:val="clear" w:color="auto" w:fill="FFFFFF"/>
        <w:spacing w:after="0" w:line="480" w:lineRule="auto"/>
        <w:ind w:firstLine="720"/>
        <w:jc w:val="both"/>
        <w:textAlignment w:val="baseline"/>
        <w:rPr>
          <w:rFonts w:ascii="Times New Roman" w:eastAsia="Times New Roman" w:hAnsi="Times New Roman" w:cs="Times New Roman"/>
          <w:color w:val="000000" w:themeColor="text1"/>
          <w:sz w:val="24"/>
          <w:szCs w:val="24"/>
        </w:rPr>
      </w:pPr>
      <w:bookmarkStart w:id="54" w:name="_Toc521656657"/>
      <w:r w:rsidRPr="00B10AD2">
        <w:rPr>
          <w:rStyle w:val="Heading3Char"/>
          <w:rFonts w:ascii="Times New Roman" w:hAnsi="Times New Roman" w:cs="Times New Roman"/>
          <w:b/>
          <w:bCs/>
          <w:color w:val="000000" w:themeColor="text1"/>
        </w:rPr>
        <w:t>Client</w:t>
      </w:r>
      <w:r w:rsidR="00CD51D6" w:rsidRPr="00B10AD2">
        <w:rPr>
          <w:rStyle w:val="Heading3Char"/>
          <w:rFonts w:ascii="Times New Roman" w:hAnsi="Times New Roman" w:cs="Times New Roman"/>
          <w:b/>
          <w:bCs/>
          <w:color w:val="000000" w:themeColor="text1"/>
        </w:rPr>
        <w:t xml:space="preserve"> </w:t>
      </w:r>
      <w:r w:rsidR="00557FA7" w:rsidRPr="00B10AD2">
        <w:rPr>
          <w:rStyle w:val="Heading3Char"/>
          <w:rFonts w:ascii="Times New Roman" w:hAnsi="Times New Roman" w:cs="Times New Roman"/>
          <w:b/>
          <w:bCs/>
          <w:color w:val="000000" w:themeColor="text1"/>
        </w:rPr>
        <w:t>s</w:t>
      </w:r>
      <w:r w:rsidR="00EC02CC" w:rsidRPr="00B10AD2">
        <w:rPr>
          <w:rStyle w:val="Heading3Char"/>
          <w:rFonts w:ascii="Times New Roman" w:hAnsi="Times New Roman" w:cs="Times New Roman"/>
          <w:b/>
          <w:bCs/>
          <w:color w:val="000000" w:themeColor="text1"/>
        </w:rPr>
        <w:t>atisfaction.</w:t>
      </w:r>
      <w:bookmarkEnd w:id="52"/>
      <w:bookmarkEnd w:id="53"/>
      <w:bookmarkEnd w:id="54"/>
      <w:r w:rsidR="00EC02CC" w:rsidRPr="00B10AD2">
        <w:rPr>
          <w:rFonts w:ascii="Times New Roman" w:eastAsia="Times New Roman" w:hAnsi="Times New Roman" w:cs="Times New Roman"/>
          <w:b/>
          <w:bCs/>
          <w:color w:val="000000" w:themeColor="text1"/>
          <w:sz w:val="24"/>
          <w:szCs w:val="24"/>
        </w:rPr>
        <w:t xml:space="preserve"> </w:t>
      </w:r>
      <w:r w:rsidR="00C65EA0" w:rsidRPr="00B10AD2">
        <w:rPr>
          <w:rFonts w:ascii="Times New Roman" w:eastAsia="Times New Roman" w:hAnsi="Times New Roman" w:cs="Times New Roman"/>
          <w:color w:val="000000" w:themeColor="text1"/>
          <w:sz w:val="24"/>
          <w:szCs w:val="24"/>
        </w:rPr>
        <w:t>UCB is not new to big data practices, but the organization is expecting a timely process to</w:t>
      </w:r>
      <w:r w:rsidR="00C65EA0" w:rsidRPr="00B10AD2">
        <w:rPr>
          <w:rFonts w:ascii="Times New Roman" w:hAnsi="Times New Roman" w:cs="Times New Roman"/>
          <w:color w:val="000000" w:themeColor="text1"/>
          <w:sz w:val="24"/>
          <w:szCs w:val="24"/>
        </w:rPr>
        <w:t xml:space="preserve"> identify, attract and recruit a solid data scientists team, including individuals who can work with stakeholders to define the company’s data strategy</w:t>
      </w:r>
      <w:r w:rsidR="00C65EA0" w:rsidRPr="00B10AD2">
        <w:rPr>
          <w:rFonts w:ascii="Times New Roman" w:eastAsia="Times New Roman" w:hAnsi="Times New Roman" w:cs="Times New Roman"/>
          <w:color w:val="000000" w:themeColor="text1"/>
          <w:sz w:val="24"/>
          <w:szCs w:val="24"/>
        </w:rPr>
        <w:t>. For that reason, crucial questions raise about</w:t>
      </w:r>
      <w:r w:rsidR="00C65EA0" w:rsidRPr="00B10AD2">
        <w:rPr>
          <w:rFonts w:ascii="Times New Roman" w:hAnsi="Times New Roman" w:cs="Times New Roman"/>
          <w:color w:val="000000" w:themeColor="text1"/>
          <w:sz w:val="24"/>
          <w:szCs w:val="24"/>
        </w:rPr>
        <w:t xml:space="preserve"> if UCB ready to treat data as a first-class priority for meeting clients’ needs. </w:t>
      </w:r>
      <w:r w:rsidR="00C65EA0" w:rsidRPr="00B10AD2">
        <w:rPr>
          <w:rFonts w:ascii="Times New Roman" w:hAnsi="Times New Roman" w:cs="Times New Roman"/>
          <w:color w:val="000000" w:themeColor="text1"/>
          <w:sz w:val="24"/>
          <w:szCs w:val="24"/>
        </w:rPr>
        <w:lastRenderedPageBreak/>
        <w:t xml:space="preserve">Can a data team do their job as soon as UCB recruit them, or do they have to set up their data infrastructure first? </w:t>
      </w:r>
      <w:r w:rsidR="00C65EA0" w:rsidRPr="00B10AD2">
        <w:rPr>
          <w:rFonts w:ascii="Times New Roman" w:eastAsia="Times New Roman" w:hAnsi="Times New Roman" w:cs="Times New Roman"/>
          <w:color w:val="000000" w:themeColor="text1"/>
          <w:sz w:val="24"/>
          <w:szCs w:val="24"/>
        </w:rPr>
        <w:t>The score for this criterion is one.</w:t>
      </w:r>
    </w:p>
    <w:p w14:paraId="70B3DAE0" w14:textId="3CF8E588" w:rsidR="003E10D1" w:rsidRPr="00B10AD2" w:rsidRDefault="00CD51D6" w:rsidP="00E01ED4">
      <w:pPr>
        <w:pStyle w:val="Heading2"/>
        <w:spacing w:line="480" w:lineRule="auto"/>
        <w:jc w:val="both"/>
        <w:rPr>
          <w:rFonts w:ascii="Times New Roman" w:hAnsi="Times New Roman" w:cs="Times New Roman"/>
          <w:b/>
          <w:color w:val="000000" w:themeColor="text1"/>
          <w:szCs w:val="24"/>
        </w:rPr>
      </w:pPr>
      <w:bookmarkStart w:id="55" w:name="_Toc521656658"/>
      <w:r w:rsidRPr="00B10AD2">
        <w:rPr>
          <w:rFonts w:ascii="Times New Roman" w:hAnsi="Times New Roman" w:cs="Times New Roman"/>
          <w:b/>
          <w:color w:val="000000" w:themeColor="text1"/>
          <w:szCs w:val="24"/>
        </w:rPr>
        <w:t xml:space="preserve">Develop Data </w:t>
      </w:r>
      <w:r w:rsidR="00CE1786" w:rsidRPr="00B10AD2">
        <w:rPr>
          <w:rFonts w:ascii="Times New Roman" w:hAnsi="Times New Roman" w:cs="Times New Roman"/>
          <w:b/>
          <w:color w:val="000000" w:themeColor="text1"/>
          <w:szCs w:val="24"/>
        </w:rPr>
        <w:t>Analytics</w:t>
      </w:r>
      <w:r w:rsidRPr="00B10AD2">
        <w:rPr>
          <w:rFonts w:ascii="Times New Roman" w:hAnsi="Times New Roman" w:cs="Times New Roman"/>
          <w:b/>
          <w:color w:val="000000" w:themeColor="text1"/>
          <w:szCs w:val="24"/>
        </w:rPr>
        <w:t xml:space="preserve"> Methodology Environment</w:t>
      </w:r>
      <w:bookmarkEnd w:id="55"/>
      <w:r w:rsidRPr="00B10AD2">
        <w:rPr>
          <w:rFonts w:ascii="Times New Roman" w:hAnsi="Times New Roman" w:cs="Times New Roman"/>
          <w:b/>
          <w:color w:val="000000" w:themeColor="text1"/>
          <w:szCs w:val="24"/>
        </w:rPr>
        <w:t xml:space="preserve"> </w:t>
      </w:r>
    </w:p>
    <w:p w14:paraId="54DE4428" w14:textId="24867AA3" w:rsidR="003E10D1" w:rsidRPr="00B10AD2" w:rsidRDefault="00CD51D6" w:rsidP="00E01ED4">
      <w:pPr>
        <w:shd w:val="clear" w:color="auto" w:fill="FFFFFF"/>
        <w:spacing w:after="0" w:line="480" w:lineRule="auto"/>
        <w:ind w:firstLine="720"/>
        <w:jc w:val="both"/>
        <w:textAlignment w:val="baseline"/>
        <w:rPr>
          <w:rFonts w:ascii="Times New Roman" w:eastAsia="Times New Roman" w:hAnsi="Times New Roman" w:cs="Times New Roman"/>
          <w:color w:val="000000" w:themeColor="text1"/>
          <w:sz w:val="24"/>
          <w:szCs w:val="24"/>
        </w:rPr>
      </w:pPr>
      <w:bookmarkStart w:id="56" w:name="_Toc499063182"/>
      <w:bookmarkStart w:id="57" w:name="_Toc499104425"/>
      <w:bookmarkStart w:id="58" w:name="_Toc521656659"/>
      <w:r w:rsidRPr="00B10AD2">
        <w:rPr>
          <w:rStyle w:val="Heading3Char"/>
          <w:rFonts w:ascii="Times New Roman" w:hAnsi="Times New Roman" w:cs="Times New Roman"/>
          <w:b/>
          <w:bCs/>
          <w:color w:val="000000" w:themeColor="text1"/>
        </w:rPr>
        <w:t>Cost of implementation</w:t>
      </w:r>
      <w:r w:rsidR="00EC02CC" w:rsidRPr="00B10AD2">
        <w:rPr>
          <w:rStyle w:val="Heading3Char"/>
          <w:rFonts w:ascii="Times New Roman" w:hAnsi="Times New Roman" w:cs="Times New Roman"/>
          <w:color w:val="000000" w:themeColor="text1"/>
        </w:rPr>
        <w:t>.</w:t>
      </w:r>
      <w:bookmarkEnd w:id="56"/>
      <w:bookmarkEnd w:id="57"/>
      <w:bookmarkEnd w:id="58"/>
      <w:r w:rsidR="00EC02CC" w:rsidRPr="00B10AD2">
        <w:rPr>
          <w:rFonts w:ascii="Times New Roman" w:eastAsia="Times New Roman" w:hAnsi="Times New Roman" w:cs="Times New Roman"/>
          <w:b/>
          <w:bCs/>
          <w:color w:val="000000" w:themeColor="text1"/>
          <w:sz w:val="24"/>
          <w:szCs w:val="24"/>
        </w:rPr>
        <w:t xml:space="preserve"> </w:t>
      </w:r>
      <w:bookmarkStart w:id="59" w:name="_Toc499063183"/>
      <w:bookmarkStart w:id="60" w:name="_Toc499104426"/>
      <w:r w:rsidR="003E10D1" w:rsidRPr="00B10AD2">
        <w:rPr>
          <w:rFonts w:ascii="Times New Roman" w:eastAsia="Times New Roman" w:hAnsi="Times New Roman" w:cs="Times New Roman"/>
          <w:color w:val="000000" w:themeColor="text1"/>
          <w:sz w:val="24"/>
          <w:szCs w:val="24"/>
        </w:rPr>
        <w:t>This criterion comes with heavy cost factor. If approved, UCB has to invest heavily in elevating both clients’ and employees’ data analytics skills. T</w:t>
      </w:r>
      <w:r w:rsidR="00247EAC">
        <w:rPr>
          <w:rFonts w:ascii="Times New Roman" w:eastAsia="Times New Roman" w:hAnsi="Times New Roman" w:cs="Times New Roman"/>
          <w:color w:val="000000" w:themeColor="text1"/>
          <w:sz w:val="24"/>
          <w:szCs w:val="24"/>
        </w:rPr>
        <w:t>here is little evidence that UCB</w:t>
      </w:r>
      <w:r w:rsidR="003E10D1" w:rsidRPr="00B10AD2">
        <w:rPr>
          <w:rFonts w:ascii="Times New Roman" w:eastAsia="Times New Roman" w:hAnsi="Times New Roman" w:cs="Times New Roman"/>
          <w:color w:val="000000" w:themeColor="text1"/>
          <w:sz w:val="24"/>
          <w:szCs w:val="24"/>
        </w:rPr>
        <w:t xml:space="preserve"> will generate profits off this investment in the short</w:t>
      </w:r>
      <w:r w:rsidR="00247EAC">
        <w:rPr>
          <w:rFonts w:ascii="Times New Roman" w:eastAsia="Times New Roman" w:hAnsi="Times New Roman" w:cs="Times New Roman"/>
          <w:color w:val="000000" w:themeColor="text1"/>
          <w:sz w:val="24"/>
          <w:szCs w:val="24"/>
        </w:rPr>
        <w:t xml:space="preserve"> term. However, strategically U</w:t>
      </w:r>
      <w:r w:rsidR="003E10D1" w:rsidRPr="00B10AD2">
        <w:rPr>
          <w:rFonts w:ascii="Times New Roman" w:eastAsia="Times New Roman" w:hAnsi="Times New Roman" w:cs="Times New Roman"/>
          <w:color w:val="000000" w:themeColor="text1"/>
          <w:sz w:val="24"/>
          <w:szCs w:val="24"/>
        </w:rPr>
        <w:t>C</w:t>
      </w:r>
      <w:r w:rsidR="00247EAC">
        <w:rPr>
          <w:rFonts w:ascii="Times New Roman" w:eastAsia="Times New Roman" w:hAnsi="Times New Roman" w:cs="Times New Roman"/>
          <w:color w:val="000000" w:themeColor="text1"/>
          <w:sz w:val="24"/>
          <w:szCs w:val="24"/>
        </w:rPr>
        <w:t>B</w:t>
      </w:r>
      <w:r w:rsidR="003E10D1" w:rsidRPr="00B10AD2">
        <w:rPr>
          <w:rFonts w:ascii="Times New Roman" w:eastAsia="Times New Roman" w:hAnsi="Times New Roman" w:cs="Times New Roman"/>
          <w:color w:val="000000" w:themeColor="text1"/>
          <w:sz w:val="24"/>
          <w:szCs w:val="24"/>
        </w:rPr>
        <w:t xml:space="preserve"> is building its own army of data science and statistical experts who can drive the process from A to Z. UCB’s future return on investment forecast should show improvement. The score of this criterion is two.</w:t>
      </w:r>
    </w:p>
    <w:p w14:paraId="1DFAB076" w14:textId="26BB8872" w:rsidR="003E10D1" w:rsidRPr="00B10AD2" w:rsidRDefault="003E10D1" w:rsidP="00E01ED4">
      <w:pPr>
        <w:shd w:val="clear" w:color="auto" w:fill="FFFFFF"/>
        <w:tabs>
          <w:tab w:val="left" w:pos="180"/>
        </w:tabs>
        <w:spacing w:after="0" w:line="480" w:lineRule="auto"/>
        <w:jc w:val="both"/>
        <w:textAlignment w:val="baseline"/>
        <w:rPr>
          <w:rFonts w:ascii="Times New Roman" w:eastAsia="Times New Roman" w:hAnsi="Times New Roman" w:cs="Times New Roman"/>
          <w:color w:val="000000" w:themeColor="text1"/>
          <w:sz w:val="24"/>
          <w:szCs w:val="24"/>
        </w:rPr>
      </w:pPr>
      <w:bookmarkStart w:id="61" w:name="_Toc521516395"/>
      <w:r w:rsidRPr="00B10AD2">
        <w:rPr>
          <w:rStyle w:val="Heading3Char"/>
          <w:rFonts w:ascii="Times New Roman" w:hAnsi="Times New Roman" w:cs="Times New Roman"/>
          <w:b/>
          <w:bCs/>
          <w:color w:val="000000" w:themeColor="text1"/>
        </w:rPr>
        <w:tab/>
      </w:r>
      <w:r w:rsidRPr="00B10AD2">
        <w:rPr>
          <w:rStyle w:val="Heading3Char"/>
          <w:rFonts w:ascii="Times New Roman" w:hAnsi="Times New Roman" w:cs="Times New Roman"/>
          <w:b/>
          <w:bCs/>
          <w:color w:val="000000" w:themeColor="text1"/>
        </w:rPr>
        <w:tab/>
      </w:r>
      <w:bookmarkStart w:id="62" w:name="_Toc521656660"/>
      <w:r w:rsidR="00CD51D6" w:rsidRPr="00B10AD2">
        <w:rPr>
          <w:rStyle w:val="Heading3Char"/>
          <w:rFonts w:ascii="Times New Roman" w:hAnsi="Times New Roman" w:cs="Times New Roman"/>
          <w:b/>
          <w:bCs/>
          <w:color w:val="000000" w:themeColor="text1"/>
        </w:rPr>
        <w:t>Time of implementation</w:t>
      </w:r>
      <w:r w:rsidR="00EC02CC" w:rsidRPr="00B10AD2">
        <w:rPr>
          <w:rStyle w:val="Heading3Char"/>
          <w:rFonts w:ascii="Times New Roman" w:hAnsi="Times New Roman" w:cs="Times New Roman"/>
          <w:color w:val="000000" w:themeColor="text1"/>
        </w:rPr>
        <w:t>.</w:t>
      </w:r>
      <w:bookmarkEnd w:id="59"/>
      <w:bookmarkEnd w:id="60"/>
      <w:bookmarkEnd w:id="61"/>
      <w:bookmarkEnd w:id="62"/>
      <w:r w:rsidR="00EC02CC" w:rsidRPr="00B10AD2">
        <w:rPr>
          <w:rFonts w:ascii="Times New Roman" w:eastAsia="Times New Roman" w:hAnsi="Times New Roman" w:cs="Times New Roman"/>
          <w:b/>
          <w:bCs/>
          <w:color w:val="000000" w:themeColor="text1"/>
          <w:sz w:val="24"/>
          <w:szCs w:val="24"/>
        </w:rPr>
        <w:t xml:space="preserve"> </w:t>
      </w:r>
      <w:bookmarkStart w:id="63" w:name="_Toc499063184"/>
      <w:bookmarkStart w:id="64" w:name="_Toc499104427"/>
      <w:r w:rsidRPr="00B10AD2">
        <w:rPr>
          <w:rFonts w:ascii="Times New Roman" w:eastAsia="Times New Roman" w:hAnsi="Times New Roman" w:cs="Times New Roman"/>
          <w:color w:val="000000" w:themeColor="text1"/>
          <w:sz w:val="24"/>
          <w:szCs w:val="24"/>
        </w:rPr>
        <w:t>This is an ongoing strategy which requires frequent quality control examination to check the efficiency of the methodology. It is likely that UCB will consume many time sprints executing the required phases of this strategy.</w:t>
      </w:r>
      <w:r w:rsidR="000D0F90">
        <w:rPr>
          <w:rFonts w:ascii="Times New Roman" w:eastAsia="Times New Roman" w:hAnsi="Times New Roman" w:cs="Times New Roman"/>
          <w:color w:val="000000" w:themeColor="text1"/>
          <w:sz w:val="24"/>
          <w:szCs w:val="24"/>
        </w:rPr>
        <w:t xml:space="preserve"> Implementation time of this alternative is expected to last for three years.</w:t>
      </w:r>
      <w:r w:rsidRPr="00B10AD2">
        <w:rPr>
          <w:rFonts w:ascii="Times New Roman" w:eastAsia="Times New Roman" w:hAnsi="Times New Roman" w:cs="Times New Roman"/>
          <w:color w:val="000000" w:themeColor="text1"/>
          <w:sz w:val="24"/>
          <w:szCs w:val="24"/>
        </w:rPr>
        <w:t xml:space="preserve"> The score for this criterion is 1.</w:t>
      </w:r>
    </w:p>
    <w:p w14:paraId="724BFD01" w14:textId="77777777" w:rsidR="003E10D1" w:rsidRPr="00B10AD2" w:rsidRDefault="003E10D1" w:rsidP="00E01ED4">
      <w:pPr>
        <w:shd w:val="clear" w:color="auto" w:fill="FFFFFF"/>
        <w:spacing w:after="0" w:line="480" w:lineRule="auto"/>
        <w:ind w:firstLine="720"/>
        <w:jc w:val="both"/>
        <w:textAlignment w:val="baseline"/>
        <w:rPr>
          <w:rFonts w:ascii="Times New Roman" w:eastAsia="Times New Roman" w:hAnsi="Times New Roman" w:cs="Times New Roman"/>
          <w:color w:val="000000" w:themeColor="text1"/>
          <w:sz w:val="24"/>
          <w:szCs w:val="24"/>
        </w:rPr>
      </w:pPr>
      <w:bookmarkStart w:id="65" w:name="_Toc521656661"/>
      <w:r w:rsidRPr="00B10AD2">
        <w:rPr>
          <w:rStyle w:val="Heading3Char"/>
          <w:rFonts w:ascii="Times New Roman" w:hAnsi="Times New Roman" w:cs="Times New Roman"/>
          <w:b/>
          <w:bCs/>
          <w:color w:val="000000" w:themeColor="text1"/>
        </w:rPr>
        <w:t>Client</w:t>
      </w:r>
      <w:r w:rsidR="00CD51D6" w:rsidRPr="00B10AD2">
        <w:rPr>
          <w:rStyle w:val="Heading3Char"/>
          <w:rFonts w:ascii="Times New Roman" w:hAnsi="Times New Roman" w:cs="Times New Roman"/>
          <w:b/>
          <w:bCs/>
          <w:color w:val="000000" w:themeColor="text1"/>
        </w:rPr>
        <w:t xml:space="preserve"> </w:t>
      </w:r>
      <w:r w:rsidR="00557FA7" w:rsidRPr="00B10AD2">
        <w:rPr>
          <w:rStyle w:val="Heading3Char"/>
          <w:rFonts w:ascii="Times New Roman" w:hAnsi="Times New Roman" w:cs="Times New Roman"/>
          <w:b/>
          <w:bCs/>
          <w:color w:val="000000" w:themeColor="text1"/>
        </w:rPr>
        <w:t>s</w:t>
      </w:r>
      <w:r w:rsidR="00EC02CC" w:rsidRPr="00B10AD2">
        <w:rPr>
          <w:rStyle w:val="Heading3Char"/>
          <w:rFonts w:ascii="Times New Roman" w:hAnsi="Times New Roman" w:cs="Times New Roman"/>
          <w:b/>
          <w:bCs/>
          <w:color w:val="000000" w:themeColor="text1"/>
        </w:rPr>
        <w:t>atisfaction</w:t>
      </w:r>
      <w:r w:rsidR="00EC02CC" w:rsidRPr="00B10AD2">
        <w:rPr>
          <w:rStyle w:val="Heading3Char"/>
          <w:rFonts w:ascii="Times New Roman" w:hAnsi="Times New Roman" w:cs="Times New Roman"/>
          <w:color w:val="000000" w:themeColor="text1"/>
        </w:rPr>
        <w:t>.</w:t>
      </w:r>
      <w:bookmarkEnd w:id="63"/>
      <w:bookmarkEnd w:id="64"/>
      <w:bookmarkEnd w:id="65"/>
      <w:r w:rsidR="00EC02CC" w:rsidRPr="00B10AD2">
        <w:rPr>
          <w:rFonts w:ascii="Times New Roman" w:eastAsia="Times New Roman" w:hAnsi="Times New Roman" w:cs="Times New Roman"/>
          <w:b/>
          <w:bCs/>
          <w:color w:val="000000" w:themeColor="text1"/>
          <w:sz w:val="24"/>
          <w:szCs w:val="24"/>
        </w:rPr>
        <w:t xml:space="preserve"> </w:t>
      </w:r>
      <w:bookmarkStart w:id="66" w:name="_Toc521516396"/>
      <w:bookmarkStart w:id="67" w:name="_Toc499063186"/>
      <w:bookmarkStart w:id="68" w:name="_Toc499104429"/>
      <w:r w:rsidRPr="00B10AD2">
        <w:rPr>
          <w:rFonts w:ascii="Times New Roman" w:eastAsia="Times New Roman" w:hAnsi="Times New Roman" w:cs="Times New Roman"/>
          <w:color w:val="000000" w:themeColor="text1"/>
          <w:sz w:val="24"/>
          <w:szCs w:val="24"/>
        </w:rPr>
        <w:t>With no doubt,</w:t>
      </w:r>
      <w:r w:rsidRPr="00B10AD2">
        <w:rPr>
          <w:rFonts w:ascii="Times New Roman" w:eastAsia="Times New Roman" w:hAnsi="Times New Roman" w:cs="Times New Roman"/>
          <w:b/>
          <w:bCs/>
          <w:color w:val="000000" w:themeColor="text1"/>
          <w:sz w:val="24"/>
          <w:szCs w:val="24"/>
        </w:rPr>
        <w:t xml:space="preserve"> </w:t>
      </w:r>
      <w:r w:rsidRPr="00B10AD2">
        <w:rPr>
          <w:rFonts w:ascii="Times New Roman" w:eastAsia="Times New Roman" w:hAnsi="Times New Roman" w:cs="Times New Roman"/>
          <w:color w:val="000000" w:themeColor="text1"/>
          <w:sz w:val="24"/>
          <w:szCs w:val="24"/>
        </w:rPr>
        <w:t>t</w:t>
      </w:r>
      <w:r w:rsidRPr="00B10AD2">
        <w:rPr>
          <w:rFonts w:ascii="Times New Roman" w:hAnsi="Times New Roman" w:cs="Times New Roman"/>
          <w:color w:val="000000" w:themeColor="text1"/>
          <w:sz w:val="24"/>
          <w:szCs w:val="24"/>
          <w:shd w:val="clear" w:color="auto" w:fill="FFFFFF"/>
        </w:rPr>
        <w:t>he future belongs to organizations that completely integrate data analytics into the foundation of how they practice business in the marketplace. By embedding a big data methodology in UCB’s strategy, data analytics will not be any more a luxury tool that is not available to everybody in the organization. Clients will feel very comfortable interacting with the data analytics tools</w:t>
      </w:r>
      <w:r w:rsidRPr="00B10AD2">
        <w:rPr>
          <w:rFonts w:ascii="Times New Roman" w:eastAsia="Times New Roman" w:hAnsi="Times New Roman" w:cs="Times New Roman"/>
          <w:color w:val="000000" w:themeColor="text1"/>
          <w:sz w:val="24"/>
          <w:szCs w:val="24"/>
        </w:rPr>
        <w:t xml:space="preserve">. The score for this criterion is 3. </w:t>
      </w:r>
    </w:p>
    <w:p w14:paraId="15CF65D0" w14:textId="77777777" w:rsidR="003E10D1" w:rsidRPr="00B10AD2" w:rsidRDefault="003E10D1" w:rsidP="00E01ED4">
      <w:pPr>
        <w:shd w:val="clear" w:color="auto" w:fill="FFFFFF"/>
        <w:spacing w:after="0" w:line="480" w:lineRule="auto"/>
        <w:ind w:firstLine="720"/>
        <w:jc w:val="both"/>
        <w:textAlignment w:val="baseline"/>
        <w:rPr>
          <w:rFonts w:ascii="Times New Roman" w:eastAsia="Times New Roman" w:hAnsi="Times New Roman" w:cs="Times New Roman"/>
          <w:color w:val="000000" w:themeColor="text1"/>
          <w:sz w:val="24"/>
          <w:szCs w:val="24"/>
        </w:rPr>
      </w:pPr>
    </w:p>
    <w:p w14:paraId="67B66A4A" w14:textId="7F5DEEC8" w:rsidR="00CD51D6" w:rsidRPr="00B10AD2" w:rsidRDefault="003E10D1" w:rsidP="00E01ED4">
      <w:pPr>
        <w:pStyle w:val="Heading2"/>
        <w:spacing w:line="480" w:lineRule="auto"/>
        <w:jc w:val="both"/>
        <w:rPr>
          <w:rFonts w:ascii="Times New Roman" w:hAnsi="Times New Roman" w:cs="Times New Roman"/>
          <w:b/>
          <w:color w:val="000000" w:themeColor="text1"/>
          <w:szCs w:val="24"/>
        </w:rPr>
      </w:pPr>
      <w:r w:rsidRPr="00B10AD2">
        <w:rPr>
          <w:rFonts w:ascii="Times New Roman" w:eastAsia="Times New Roman" w:hAnsi="Times New Roman" w:cs="Times New Roman"/>
          <w:b/>
          <w:color w:val="000000" w:themeColor="text1"/>
          <w:szCs w:val="24"/>
        </w:rPr>
        <w:t xml:space="preserve"> </w:t>
      </w:r>
      <w:bookmarkStart w:id="69" w:name="_Toc521656662"/>
      <w:r w:rsidR="00CD51D6" w:rsidRPr="00B10AD2">
        <w:rPr>
          <w:rFonts w:ascii="Times New Roman" w:hAnsi="Times New Roman" w:cs="Times New Roman"/>
          <w:b/>
          <w:color w:val="000000" w:themeColor="text1"/>
          <w:szCs w:val="24"/>
        </w:rPr>
        <w:t>Status Qu</w:t>
      </w:r>
      <w:bookmarkEnd w:id="66"/>
      <w:bookmarkEnd w:id="69"/>
      <w:r w:rsidR="00247EAC">
        <w:rPr>
          <w:rFonts w:ascii="Times New Roman" w:hAnsi="Times New Roman" w:cs="Times New Roman"/>
          <w:b/>
          <w:color w:val="000000" w:themeColor="text1"/>
          <w:szCs w:val="24"/>
        </w:rPr>
        <w:t>o</w:t>
      </w:r>
    </w:p>
    <w:p w14:paraId="47939445" w14:textId="72F2B306" w:rsidR="003E10D1" w:rsidRPr="00B10AD2" w:rsidRDefault="003E10D1" w:rsidP="00E01ED4">
      <w:pPr>
        <w:spacing w:after="0" w:line="480" w:lineRule="auto"/>
        <w:ind w:firstLine="720"/>
        <w:jc w:val="both"/>
        <w:rPr>
          <w:rFonts w:ascii="Times New Roman" w:hAnsi="Times New Roman" w:cs="Times New Roman"/>
          <w:color w:val="000000" w:themeColor="text1"/>
          <w:sz w:val="24"/>
          <w:szCs w:val="24"/>
        </w:rPr>
      </w:pPr>
      <w:bookmarkStart w:id="70" w:name="_Toc499063246"/>
      <w:bookmarkStart w:id="71" w:name="_Toc521516397"/>
      <w:bookmarkEnd w:id="67"/>
      <w:bookmarkEnd w:id="68"/>
      <w:r w:rsidRPr="00B10AD2">
        <w:rPr>
          <w:rFonts w:ascii="Times New Roman" w:hAnsi="Times New Roman" w:cs="Times New Roman"/>
          <w:color w:val="000000" w:themeColor="text1"/>
          <w:sz w:val="24"/>
          <w:szCs w:val="24"/>
        </w:rPr>
        <w:t>Although, there is no cost or time associated with this alternative, however, adapting this solution comes with significant risks. It is predictable that UCB market position and share</w:t>
      </w:r>
      <w:r w:rsidR="00247EAC">
        <w:rPr>
          <w:rFonts w:ascii="Times New Roman" w:hAnsi="Times New Roman" w:cs="Times New Roman"/>
          <w:color w:val="000000" w:themeColor="text1"/>
          <w:sz w:val="24"/>
          <w:szCs w:val="24"/>
        </w:rPr>
        <w:t xml:space="preserve"> will be negatively affected. U</w:t>
      </w:r>
      <w:r w:rsidRPr="00B10AD2">
        <w:rPr>
          <w:rFonts w:ascii="Times New Roman" w:hAnsi="Times New Roman" w:cs="Times New Roman"/>
          <w:color w:val="000000" w:themeColor="text1"/>
          <w:sz w:val="24"/>
          <w:szCs w:val="24"/>
        </w:rPr>
        <w:t>C</w:t>
      </w:r>
      <w:r w:rsidR="00247EAC">
        <w:rPr>
          <w:rFonts w:ascii="Times New Roman" w:hAnsi="Times New Roman" w:cs="Times New Roman"/>
          <w:color w:val="000000" w:themeColor="text1"/>
          <w:sz w:val="24"/>
          <w:szCs w:val="24"/>
        </w:rPr>
        <w:t>B</w:t>
      </w:r>
      <w:r w:rsidRPr="00B10AD2">
        <w:rPr>
          <w:rFonts w:ascii="Times New Roman" w:hAnsi="Times New Roman" w:cs="Times New Roman"/>
          <w:color w:val="000000" w:themeColor="text1"/>
          <w:sz w:val="24"/>
          <w:szCs w:val="24"/>
        </w:rPr>
        <w:t xml:space="preserve"> will be at risk of falling behind its competitors and becoming more </w:t>
      </w:r>
      <w:r w:rsidRPr="00B10AD2">
        <w:rPr>
          <w:rFonts w:ascii="Times New Roman" w:hAnsi="Times New Roman" w:cs="Times New Roman"/>
          <w:color w:val="000000" w:themeColor="text1"/>
          <w:sz w:val="24"/>
          <w:szCs w:val="24"/>
        </w:rPr>
        <w:lastRenderedPageBreak/>
        <w:t>incapable of meeting client’s needs. The company would be at risk of spending many years of work trying to build up solutions the organization missed by approving the status quo.</w:t>
      </w:r>
    </w:p>
    <w:p w14:paraId="03ABF895" w14:textId="77777777" w:rsidR="003E10D1" w:rsidRPr="00B10AD2" w:rsidRDefault="003E10D1" w:rsidP="00495EB2">
      <w:pPr>
        <w:spacing w:after="0" w:line="480" w:lineRule="auto"/>
        <w:jc w:val="both"/>
        <w:rPr>
          <w:rFonts w:ascii="Times New Roman" w:hAnsi="Times New Roman" w:cs="Times New Roman"/>
          <w:color w:val="000000" w:themeColor="text1"/>
          <w:sz w:val="24"/>
          <w:szCs w:val="24"/>
        </w:rPr>
      </w:pPr>
      <w:r w:rsidRPr="00B10AD2">
        <w:rPr>
          <w:rFonts w:ascii="Times New Roman" w:hAnsi="Times New Roman" w:cs="Times New Roman"/>
          <w:color w:val="000000" w:themeColor="text1"/>
          <w:sz w:val="24"/>
          <w:szCs w:val="24"/>
        </w:rPr>
        <w:t xml:space="preserve">This alternative will be given one point on the time and cost scales and clients’ satisfaction decision creation as well. </w:t>
      </w:r>
    </w:p>
    <w:p w14:paraId="7C816B8F" w14:textId="1952DF7B" w:rsidR="00EC02CC" w:rsidRPr="00B10AD2" w:rsidRDefault="0012600A" w:rsidP="00495EB2">
      <w:pPr>
        <w:pStyle w:val="Heading1"/>
        <w:numPr>
          <w:ilvl w:val="0"/>
          <w:numId w:val="0"/>
        </w:numPr>
        <w:spacing w:line="480" w:lineRule="auto"/>
        <w:jc w:val="center"/>
        <w:rPr>
          <w:rFonts w:ascii="Times New Roman" w:hAnsi="Times New Roman" w:cs="Times New Roman"/>
          <w:b/>
          <w:bCs/>
          <w:color w:val="000000" w:themeColor="text1"/>
          <w:szCs w:val="24"/>
        </w:rPr>
      </w:pPr>
      <w:bookmarkStart w:id="72" w:name="_Toc521656663"/>
      <w:r w:rsidRPr="00B10AD2">
        <w:rPr>
          <w:rFonts w:ascii="Times New Roman" w:hAnsi="Times New Roman" w:cs="Times New Roman"/>
          <w:b/>
          <w:bCs/>
          <w:color w:val="000000" w:themeColor="text1"/>
          <w:szCs w:val="24"/>
        </w:rPr>
        <w:t>Recommend</w:t>
      </w:r>
      <w:r w:rsidR="00504F33" w:rsidRPr="00B10AD2">
        <w:rPr>
          <w:rFonts w:ascii="Times New Roman" w:hAnsi="Times New Roman" w:cs="Times New Roman"/>
          <w:b/>
          <w:bCs/>
          <w:color w:val="000000" w:themeColor="text1"/>
          <w:szCs w:val="24"/>
        </w:rPr>
        <w:t>ation</w:t>
      </w:r>
      <w:r w:rsidRPr="00B10AD2">
        <w:rPr>
          <w:rFonts w:ascii="Times New Roman" w:hAnsi="Times New Roman" w:cs="Times New Roman"/>
          <w:b/>
          <w:bCs/>
          <w:color w:val="000000" w:themeColor="text1"/>
          <w:szCs w:val="24"/>
        </w:rPr>
        <w:t xml:space="preserve"> and Justify</w:t>
      </w:r>
      <w:r w:rsidR="00504F33" w:rsidRPr="00B10AD2">
        <w:rPr>
          <w:rFonts w:ascii="Times New Roman" w:hAnsi="Times New Roman" w:cs="Times New Roman"/>
          <w:b/>
          <w:bCs/>
          <w:color w:val="000000" w:themeColor="text1"/>
          <w:szCs w:val="24"/>
        </w:rPr>
        <w:t>ing</w:t>
      </w:r>
      <w:r w:rsidRPr="00B10AD2">
        <w:rPr>
          <w:rFonts w:ascii="Times New Roman" w:hAnsi="Times New Roman" w:cs="Times New Roman"/>
          <w:b/>
          <w:bCs/>
          <w:color w:val="000000" w:themeColor="text1"/>
          <w:szCs w:val="24"/>
        </w:rPr>
        <w:t xml:space="preserve"> the Preferred Alternative</w:t>
      </w:r>
      <w:bookmarkEnd w:id="70"/>
      <w:bookmarkEnd w:id="71"/>
      <w:bookmarkEnd w:id="72"/>
    </w:p>
    <w:p w14:paraId="2C65C1B8" w14:textId="56330250" w:rsidR="003E10D1" w:rsidRPr="00B10AD2" w:rsidRDefault="003E10D1" w:rsidP="00E01ED4">
      <w:pPr>
        <w:spacing w:after="0" w:line="480" w:lineRule="auto"/>
        <w:ind w:firstLine="720"/>
        <w:jc w:val="both"/>
        <w:rPr>
          <w:rFonts w:ascii="Times New Roman" w:hAnsi="Times New Roman" w:cs="Times New Roman"/>
          <w:color w:val="000000" w:themeColor="text1"/>
          <w:sz w:val="24"/>
          <w:szCs w:val="24"/>
        </w:rPr>
      </w:pPr>
      <w:bookmarkStart w:id="73" w:name="_Toc499063247"/>
      <w:bookmarkStart w:id="74" w:name="_Toc521516398"/>
      <w:r w:rsidRPr="00B10AD2">
        <w:rPr>
          <w:rFonts w:ascii="Times New Roman" w:hAnsi="Times New Roman" w:cs="Times New Roman"/>
          <w:color w:val="000000" w:themeColor="text1"/>
          <w:sz w:val="24"/>
          <w:szCs w:val="24"/>
        </w:rPr>
        <w:t xml:space="preserve">Referring to the total score in </w:t>
      </w:r>
      <w:r w:rsidRPr="000D0F90">
        <w:rPr>
          <w:rFonts w:ascii="Times New Roman" w:hAnsi="Times New Roman" w:cs="Times New Roman"/>
          <w:color w:val="000000" w:themeColor="text1"/>
          <w:sz w:val="24"/>
          <w:szCs w:val="24"/>
        </w:rPr>
        <w:t xml:space="preserve">Table </w:t>
      </w:r>
      <w:r w:rsidR="000D0F90" w:rsidRPr="000D0F90">
        <w:rPr>
          <w:rFonts w:ascii="Times New Roman" w:hAnsi="Times New Roman" w:cs="Times New Roman"/>
          <w:color w:val="000000" w:themeColor="text1"/>
          <w:sz w:val="24"/>
          <w:szCs w:val="24"/>
        </w:rPr>
        <w:t>1</w:t>
      </w:r>
      <w:r w:rsidRPr="00B10AD2">
        <w:rPr>
          <w:rFonts w:ascii="Times New Roman" w:hAnsi="Times New Roman" w:cs="Times New Roman"/>
          <w:color w:val="000000" w:themeColor="text1"/>
          <w:sz w:val="24"/>
          <w:szCs w:val="24"/>
        </w:rPr>
        <w:t xml:space="preserve">, it can be determined that the most beneficial alternative would be Develop Data Analytics Methodology Environment with a score of </w:t>
      </w:r>
      <w:r w:rsidR="000D0F90">
        <w:rPr>
          <w:rFonts w:ascii="Times New Roman" w:hAnsi="Times New Roman" w:cs="Times New Roman"/>
          <w:color w:val="000000" w:themeColor="text1"/>
          <w:sz w:val="24"/>
          <w:szCs w:val="24"/>
        </w:rPr>
        <w:t>6</w:t>
      </w:r>
      <w:r w:rsidRPr="00B10AD2">
        <w:rPr>
          <w:rFonts w:ascii="Times New Roman" w:hAnsi="Times New Roman" w:cs="Times New Roman"/>
          <w:color w:val="000000" w:themeColor="text1"/>
          <w:sz w:val="24"/>
          <w:szCs w:val="24"/>
        </w:rPr>
        <w:t xml:space="preserve">. The second most beneficial alternative, with a score of </w:t>
      </w:r>
      <w:r w:rsidR="000D0F90">
        <w:rPr>
          <w:rFonts w:ascii="Times New Roman" w:hAnsi="Times New Roman" w:cs="Times New Roman"/>
          <w:color w:val="000000" w:themeColor="text1"/>
          <w:sz w:val="24"/>
          <w:szCs w:val="24"/>
        </w:rPr>
        <w:t>4</w:t>
      </w:r>
      <w:r w:rsidRPr="00B10AD2">
        <w:rPr>
          <w:rFonts w:ascii="Times New Roman" w:hAnsi="Times New Roman" w:cs="Times New Roman"/>
          <w:color w:val="000000" w:themeColor="text1"/>
          <w:sz w:val="24"/>
          <w:szCs w:val="24"/>
        </w:rPr>
        <w:t xml:space="preserve">, would be Establish a Big Data Team. The least beneficial alternative would be Status Quo, with a score of </w:t>
      </w:r>
      <w:r w:rsidR="000D0F90">
        <w:rPr>
          <w:rFonts w:ascii="Times New Roman" w:hAnsi="Times New Roman" w:cs="Times New Roman"/>
          <w:color w:val="000000" w:themeColor="text1"/>
          <w:sz w:val="24"/>
          <w:szCs w:val="24"/>
        </w:rPr>
        <w:t>3</w:t>
      </w:r>
      <w:r w:rsidRPr="00B10AD2">
        <w:rPr>
          <w:rFonts w:ascii="Times New Roman" w:hAnsi="Times New Roman" w:cs="Times New Roman"/>
          <w:color w:val="000000" w:themeColor="text1"/>
          <w:sz w:val="24"/>
          <w:szCs w:val="24"/>
        </w:rPr>
        <w:t xml:space="preserve">. The </w:t>
      </w:r>
      <w:r w:rsidRPr="00B10AD2">
        <w:rPr>
          <w:rFonts w:ascii="Times New Roman" w:hAnsi="Times New Roman" w:cs="Times New Roman"/>
          <w:color w:val="000000" w:themeColor="text1"/>
          <w:sz w:val="24"/>
          <w:szCs w:val="24"/>
          <w:shd w:val="clear" w:color="auto" w:fill="FFFFFF"/>
        </w:rPr>
        <w:t>Develop Data Analytics Methodology Environment alternative is recommended as the most feasible technique given its superiority in terms of cost of implementation, time of implementation and client satisfaction rate as compared to the other alternatives.</w:t>
      </w:r>
    </w:p>
    <w:p w14:paraId="58BC3C7E" w14:textId="77777777" w:rsidR="00E01ED4" w:rsidRPr="00B10AD2" w:rsidRDefault="00CA5DBC" w:rsidP="00495EB2">
      <w:pPr>
        <w:pStyle w:val="Heading1"/>
        <w:numPr>
          <w:ilvl w:val="0"/>
          <w:numId w:val="0"/>
        </w:numPr>
        <w:spacing w:before="0" w:line="480" w:lineRule="auto"/>
        <w:ind w:left="2880"/>
        <w:rPr>
          <w:b/>
          <w:color w:val="000000" w:themeColor="text1"/>
        </w:rPr>
      </w:pPr>
      <w:bookmarkStart w:id="75" w:name="_Toc521656664"/>
      <w:r w:rsidRPr="00B10AD2">
        <w:rPr>
          <w:b/>
          <w:color w:val="000000" w:themeColor="text1"/>
        </w:rPr>
        <w:t>Action</w:t>
      </w:r>
      <w:r w:rsidR="00EF1ADA" w:rsidRPr="00B10AD2">
        <w:rPr>
          <w:b/>
          <w:color w:val="000000" w:themeColor="text1"/>
        </w:rPr>
        <w:t xml:space="preserve"> Items</w:t>
      </w:r>
      <w:r w:rsidRPr="00B10AD2">
        <w:rPr>
          <w:b/>
          <w:color w:val="000000" w:themeColor="text1"/>
        </w:rPr>
        <w:t xml:space="preserve"> and </w:t>
      </w:r>
      <w:r w:rsidR="0012600A" w:rsidRPr="00B10AD2">
        <w:rPr>
          <w:b/>
          <w:color w:val="000000" w:themeColor="text1"/>
        </w:rPr>
        <w:t>Implementation Plan</w:t>
      </w:r>
      <w:bookmarkEnd w:id="73"/>
      <w:bookmarkEnd w:id="74"/>
      <w:bookmarkEnd w:id="75"/>
    </w:p>
    <w:p w14:paraId="580A5C81" w14:textId="476D9DC0" w:rsidR="003E10D1" w:rsidRPr="00B10AD2" w:rsidRDefault="00B10AD2" w:rsidP="00495EB2">
      <w:pPr>
        <w:spacing w:after="0" w:line="480" w:lineRule="auto"/>
        <w:jc w:val="both"/>
        <w:rPr>
          <w:rFonts w:ascii="Times New Roman" w:hAnsi="Times New Roman" w:cs="Times New Roman"/>
          <w:color w:val="000000" w:themeColor="text1"/>
          <w:sz w:val="24"/>
          <w:szCs w:val="24"/>
        </w:rPr>
      </w:pPr>
      <w:r w:rsidRPr="00B10AD2">
        <w:rPr>
          <w:rFonts w:ascii="Times New Roman" w:hAnsi="Times New Roman" w:cs="Times New Roman"/>
          <w:color w:val="000000" w:themeColor="text1"/>
          <w:sz w:val="24"/>
          <w:szCs w:val="24"/>
        </w:rPr>
        <w:t xml:space="preserve">          </w:t>
      </w:r>
      <w:r w:rsidR="003E10D1" w:rsidRPr="00B10AD2">
        <w:rPr>
          <w:rFonts w:ascii="Times New Roman" w:hAnsi="Times New Roman" w:cs="Times New Roman"/>
          <w:color w:val="000000" w:themeColor="text1"/>
          <w:sz w:val="24"/>
          <w:szCs w:val="24"/>
        </w:rPr>
        <w:t>UCB’s executive board will need to evaluate the organizations ability to finance the recommended alternative for the year 2018/2019. The project team will compile its performance on monthly and quarterly bases, and then communicate it back to the joint executive and senior managers board.</w:t>
      </w:r>
    </w:p>
    <w:p w14:paraId="208B9DED" w14:textId="77777777" w:rsidR="003E10D1" w:rsidRPr="00B10AD2" w:rsidRDefault="003E10D1" w:rsidP="00B10AD2">
      <w:pPr>
        <w:pStyle w:val="Default"/>
        <w:spacing w:line="480" w:lineRule="auto"/>
        <w:ind w:firstLine="720"/>
        <w:jc w:val="both"/>
        <w:rPr>
          <w:color w:val="000000" w:themeColor="text1"/>
          <w:w w:val="105"/>
        </w:rPr>
      </w:pPr>
      <w:r w:rsidRPr="00B10AD2">
        <w:rPr>
          <w:color w:val="000000" w:themeColor="text1"/>
          <w:w w:val="105"/>
        </w:rPr>
        <w:t xml:space="preserve">Based on health data evolvement, analytics techniques are scaled up to the complex and sophisticated analytics necessary to accommodate </w:t>
      </w:r>
      <w:r w:rsidRPr="00B10AD2">
        <w:rPr>
          <w:iCs/>
          <w:color w:val="000000" w:themeColor="text1"/>
          <w:w w:val="105"/>
        </w:rPr>
        <w:t>volume, velocity and variety</w:t>
      </w:r>
      <w:r w:rsidRPr="00B10AD2">
        <w:rPr>
          <w:color w:val="000000" w:themeColor="text1"/>
          <w:w w:val="105"/>
        </w:rPr>
        <w:t xml:space="preserve">. This analysis recommends executing the following action plans in a consequential way. </w:t>
      </w:r>
    </w:p>
    <w:p w14:paraId="27365781" w14:textId="77777777" w:rsidR="003E10D1" w:rsidRPr="00B10AD2" w:rsidRDefault="003E10D1" w:rsidP="00B10AD2">
      <w:pPr>
        <w:shd w:val="clear" w:color="auto" w:fill="FFFFFF"/>
        <w:spacing w:after="0" w:line="480" w:lineRule="auto"/>
        <w:jc w:val="both"/>
        <w:rPr>
          <w:rFonts w:ascii="Times New Roman" w:eastAsia="Times New Roman" w:hAnsi="Times New Roman" w:cs="Times New Roman"/>
          <w:color w:val="000000" w:themeColor="text1"/>
          <w:sz w:val="24"/>
          <w:szCs w:val="24"/>
          <w:bdr w:val="none" w:sz="0" w:space="0" w:color="auto" w:frame="1"/>
        </w:rPr>
      </w:pPr>
      <w:r w:rsidRPr="00B10AD2">
        <w:rPr>
          <w:rFonts w:ascii="Times New Roman" w:eastAsia="Times New Roman" w:hAnsi="Times New Roman" w:cs="Times New Roman"/>
          <w:color w:val="000000" w:themeColor="text1"/>
          <w:sz w:val="24"/>
          <w:szCs w:val="24"/>
          <w:bdr w:val="none" w:sz="0" w:space="0" w:color="auto" w:frame="1"/>
        </w:rPr>
        <w:t>Utilization of the six-sigma process can help UCB with embedding solid data analytics methodology as a business strategy through the five phases of six-sigma process (Define, Measure, Analyze, Improve, and Control).</w:t>
      </w:r>
    </w:p>
    <w:p w14:paraId="6AC7B180" w14:textId="77777777" w:rsidR="003E10D1" w:rsidRPr="00B10AD2" w:rsidRDefault="003E10D1" w:rsidP="00B10AD2">
      <w:pPr>
        <w:pStyle w:val="Default"/>
        <w:spacing w:line="480" w:lineRule="auto"/>
        <w:ind w:firstLine="720"/>
        <w:jc w:val="both"/>
        <w:rPr>
          <w:color w:val="000000" w:themeColor="text1"/>
        </w:rPr>
      </w:pPr>
      <w:r w:rsidRPr="00B10AD2">
        <w:rPr>
          <w:color w:val="000000" w:themeColor="text1"/>
        </w:rPr>
        <w:lastRenderedPageBreak/>
        <w:t>In the first phase, the organization can identify the client needs and feedback to process intangible information into a technical requirement form (Martinez, 2011). The second phase, measure, allows for value analysis, a data collection plan, and baseline analysis of even big data. The third phase, analysis, is centered around the collected data and its statistical meaning with the goal of providing practical solutions to the problems at hand. During the analysis phase, the project team can develop experiment tools to use to adequately analyze the causal relationship between the measured variable and the quality measure. The improvement phase will implement simulation models of the more-likely changes that could impact the data flow process. These models will help in developing control charts to identify irregularities.  The final phase of the Six Sigma process, control, is designated for monitoring the variability in the changed system. It is recommended to tie this tool into an organizational dashboard or report system (Martinez, 2011).</w:t>
      </w:r>
    </w:p>
    <w:p w14:paraId="03F1CA77" w14:textId="0EBBDC98" w:rsidR="00460416" w:rsidRDefault="00460416" w:rsidP="003E10D1">
      <w:pPr>
        <w:spacing w:line="480" w:lineRule="auto"/>
        <w:jc w:val="center"/>
        <w:rPr>
          <w:rFonts w:asciiTheme="majorBidi" w:eastAsia="Times New Roman" w:hAnsiTheme="majorBidi" w:cstheme="majorBidi"/>
          <w:color w:val="000000"/>
          <w:sz w:val="24"/>
          <w:szCs w:val="24"/>
          <w:bdr w:val="none" w:sz="0" w:space="0" w:color="auto" w:frame="1"/>
        </w:rPr>
      </w:pPr>
    </w:p>
    <w:p w14:paraId="2AF4C35F" w14:textId="71F05A84" w:rsidR="00B10AD2" w:rsidRDefault="00B10AD2">
      <w:pPr>
        <w:rPr>
          <w:rFonts w:asciiTheme="majorBidi" w:eastAsia="Times New Roman" w:hAnsiTheme="majorBidi" w:cstheme="majorBidi"/>
          <w:color w:val="000000"/>
          <w:sz w:val="24"/>
          <w:szCs w:val="24"/>
          <w:bdr w:val="none" w:sz="0" w:space="0" w:color="auto" w:frame="1"/>
        </w:rPr>
      </w:pPr>
      <w:r>
        <w:rPr>
          <w:rFonts w:asciiTheme="majorBidi" w:eastAsia="Times New Roman" w:hAnsiTheme="majorBidi" w:cstheme="majorBidi"/>
          <w:color w:val="000000"/>
          <w:sz w:val="24"/>
          <w:szCs w:val="24"/>
          <w:bdr w:val="none" w:sz="0" w:space="0" w:color="auto" w:frame="1"/>
        </w:rPr>
        <w:br w:type="page"/>
      </w:r>
    </w:p>
    <w:p w14:paraId="2CCD5C30" w14:textId="77777777" w:rsidR="00AE55C8" w:rsidRDefault="00AE55C8" w:rsidP="00460416">
      <w:pPr>
        <w:shd w:val="clear" w:color="auto" w:fill="FFFFFF"/>
        <w:spacing w:after="0" w:line="240" w:lineRule="auto"/>
        <w:rPr>
          <w:rFonts w:asciiTheme="majorBidi" w:eastAsia="Times New Roman" w:hAnsiTheme="majorBidi" w:cstheme="majorBidi"/>
          <w:color w:val="000000"/>
          <w:sz w:val="24"/>
          <w:szCs w:val="24"/>
          <w:bdr w:val="none" w:sz="0" w:space="0" w:color="auto" w:frame="1"/>
        </w:rPr>
      </w:pPr>
    </w:p>
    <w:p w14:paraId="69A15726" w14:textId="77777777" w:rsidR="00460416" w:rsidRPr="00460416" w:rsidRDefault="00460416" w:rsidP="00460416">
      <w:pPr>
        <w:shd w:val="clear" w:color="auto" w:fill="FFFFFF"/>
        <w:spacing w:after="0" w:line="240" w:lineRule="auto"/>
        <w:rPr>
          <w:rFonts w:asciiTheme="majorBidi" w:eastAsia="Times New Roman" w:hAnsiTheme="majorBidi" w:cstheme="majorBidi"/>
          <w:color w:val="000000"/>
          <w:sz w:val="24"/>
          <w:szCs w:val="24"/>
        </w:rPr>
      </w:pPr>
    </w:p>
    <w:tbl>
      <w:tblPr>
        <w:tblStyle w:val="GridTable4-Accent5"/>
        <w:tblW w:w="10178" w:type="dxa"/>
        <w:tblLook w:val="04A0" w:firstRow="1" w:lastRow="0" w:firstColumn="1" w:lastColumn="0" w:noHBand="0" w:noVBand="1"/>
      </w:tblPr>
      <w:tblGrid>
        <w:gridCol w:w="2378"/>
        <w:gridCol w:w="1652"/>
        <w:gridCol w:w="206"/>
        <w:gridCol w:w="2156"/>
        <w:gridCol w:w="1960"/>
        <w:gridCol w:w="1826"/>
      </w:tblGrid>
      <w:tr w:rsidR="009136F2" w:rsidRPr="002F5831" w14:paraId="07AA3866" w14:textId="77777777" w:rsidTr="003B4C60">
        <w:trPr>
          <w:cnfStyle w:val="100000000000" w:firstRow="1" w:lastRow="0" w:firstColumn="0" w:lastColumn="0" w:oddVBand="0" w:evenVBand="0" w:oddHBand="0"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429" w:type="dxa"/>
          </w:tcPr>
          <w:bookmarkStart w:id="76" w:name="_Toc499055400"/>
          <w:bookmarkStart w:id="77" w:name="_Toc499055883"/>
          <w:bookmarkStart w:id="78" w:name="_Toc521656665"/>
          <w:p w14:paraId="5DCCEC85" w14:textId="178D0521" w:rsidR="009136F2" w:rsidRPr="002F5831" w:rsidRDefault="00AE55C8" w:rsidP="00032F80">
            <w:pPr>
              <w:pStyle w:val="Heading2"/>
              <w:spacing w:before="0" w:line="480" w:lineRule="auto"/>
              <w:ind w:left="-110" w:right="-100"/>
              <w:outlineLvl w:val="1"/>
              <w:rPr>
                <w:color w:val="0D0D0D" w:themeColor="text1" w:themeTint="F2"/>
                <w:szCs w:val="24"/>
              </w:rPr>
            </w:pPr>
            <w:r w:rsidRPr="00AE55C8">
              <w:rPr>
                <w:noProof/>
              </w:rPr>
              <mc:AlternateContent>
                <mc:Choice Requires="wps">
                  <w:drawing>
                    <wp:anchor distT="0" distB="0" distL="114300" distR="114300" simplePos="0" relativeHeight="251659264" behindDoc="0" locked="0" layoutInCell="1" allowOverlap="1" wp14:anchorId="01AA680A" wp14:editId="12FDE228">
                      <wp:simplePos x="0" y="0"/>
                      <wp:positionH relativeFrom="column">
                        <wp:posOffset>1420495</wp:posOffset>
                      </wp:positionH>
                      <wp:positionV relativeFrom="paragraph">
                        <wp:posOffset>40640</wp:posOffset>
                      </wp:positionV>
                      <wp:extent cx="12700" cy="2368550"/>
                      <wp:effectExtent l="38100" t="19050" r="44450" b="50800"/>
                      <wp:wrapNone/>
                      <wp:docPr id="1" name="Straight Connector 1"/>
                      <wp:cNvGraphicFramePr/>
                      <a:graphic xmlns:a="http://schemas.openxmlformats.org/drawingml/2006/main">
                        <a:graphicData uri="http://schemas.microsoft.com/office/word/2010/wordprocessingShape">
                          <wps:wsp>
                            <wps:cNvCnPr/>
                            <wps:spPr>
                              <a:xfrm flipH="1">
                                <a:off x="0" y="0"/>
                                <a:ext cx="12700" cy="236855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6F4A5"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85pt,3.2pt" to="112.85pt,1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" strokecolor="black [3213]" strokeweight="6pt">
                      <v:stroke joinstyle="miter"/>
                    </v:line>
                  </w:pict>
                </mc:Fallback>
              </mc:AlternateContent>
            </w:r>
            <w:bookmarkEnd w:id="76"/>
            <w:bookmarkEnd w:id="77"/>
            <w:bookmarkEnd w:id="78"/>
          </w:p>
        </w:tc>
        <w:tc>
          <w:tcPr>
            <w:tcW w:w="1490" w:type="dxa"/>
          </w:tcPr>
          <w:p w14:paraId="199A9E29" w14:textId="77777777" w:rsidR="009136F2" w:rsidRPr="002F5831" w:rsidRDefault="009136F2" w:rsidP="00032F80">
            <w:pPr>
              <w:pStyle w:val="Heading2"/>
              <w:spacing w:before="0" w:line="480" w:lineRule="auto"/>
              <w:outlineLvl w:val="1"/>
              <w:cnfStyle w:val="100000000000" w:firstRow="1" w:lastRow="0" w:firstColumn="0" w:lastColumn="0" w:oddVBand="0" w:evenVBand="0" w:oddHBand="0" w:evenHBand="0" w:firstRowFirstColumn="0" w:firstRowLastColumn="0" w:lastRowFirstColumn="0" w:lastRowLastColumn="0"/>
              <w:rPr>
                <w:color w:val="0D0D0D" w:themeColor="text1" w:themeTint="F2"/>
                <w:szCs w:val="24"/>
              </w:rPr>
            </w:pPr>
            <w:r w:rsidRPr="002F5831">
              <w:rPr>
                <w:color w:val="0D0D0D" w:themeColor="text1" w:themeTint="F2"/>
                <w:szCs w:val="24"/>
              </w:rPr>
              <w:t xml:space="preserve">  </w:t>
            </w:r>
          </w:p>
        </w:tc>
        <w:tc>
          <w:tcPr>
            <w:tcW w:w="2380" w:type="dxa"/>
            <w:gridSpan w:val="2"/>
          </w:tcPr>
          <w:p w14:paraId="5BB23753" w14:textId="77777777" w:rsidR="009136F2" w:rsidRPr="00AE55C8" w:rsidRDefault="009136F2" w:rsidP="00AE55C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2F5831">
              <w:rPr>
                <w:color w:val="0D0D0D" w:themeColor="text1" w:themeTint="F2"/>
              </w:rPr>
              <w:t xml:space="preserve">                            </w:t>
            </w:r>
            <w:bookmarkStart w:id="79" w:name="_Toc499055401"/>
            <w:bookmarkStart w:id="80" w:name="_Toc499055884"/>
            <w:bookmarkStart w:id="81" w:name="_Toc499063193"/>
            <w:bookmarkStart w:id="82" w:name="_Toc499063491"/>
            <w:bookmarkStart w:id="83" w:name="_Toc499104436"/>
            <w:bookmarkStart w:id="84" w:name="_Toc500192054"/>
            <w:bookmarkStart w:id="85" w:name="_Toc500364598"/>
            <w:bookmarkStart w:id="86" w:name="_Toc521516399"/>
            <w:bookmarkStart w:id="87" w:name="_Toc521516472"/>
            <w:bookmarkStart w:id="88" w:name="_Toc521517029"/>
            <w:r w:rsidRPr="00AE55C8">
              <w:rPr>
                <w:rFonts w:asciiTheme="majorBidi" w:hAnsiTheme="majorBidi" w:cstheme="majorBidi"/>
                <w:color w:val="auto"/>
                <w:sz w:val="28"/>
                <w:szCs w:val="28"/>
              </w:rPr>
              <w:t>Score</w:t>
            </w:r>
            <w:bookmarkEnd w:id="79"/>
            <w:bookmarkEnd w:id="80"/>
            <w:bookmarkEnd w:id="81"/>
            <w:bookmarkEnd w:id="82"/>
            <w:bookmarkEnd w:id="83"/>
            <w:bookmarkEnd w:id="84"/>
            <w:bookmarkEnd w:id="85"/>
            <w:bookmarkEnd w:id="86"/>
            <w:bookmarkEnd w:id="87"/>
            <w:bookmarkEnd w:id="88"/>
            <w:r w:rsidRPr="00AE55C8">
              <w:rPr>
                <w:rFonts w:asciiTheme="majorBidi" w:hAnsiTheme="majorBidi" w:cstheme="majorBidi"/>
                <w:color w:val="auto"/>
                <w:sz w:val="28"/>
                <w:szCs w:val="28"/>
              </w:rPr>
              <w:t xml:space="preserve"> </w:t>
            </w:r>
          </w:p>
        </w:tc>
        <w:tc>
          <w:tcPr>
            <w:tcW w:w="1993" w:type="dxa"/>
          </w:tcPr>
          <w:p w14:paraId="5F016057" w14:textId="77777777" w:rsidR="009136F2" w:rsidRPr="002F5831" w:rsidRDefault="009136F2" w:rsidP="00032F80">
            <w:pPr>
              <w:pStyle w:val="Heading2"/>
              <w:spacing w:before="0" w:line="480" w:lineRule="auto"/>
              <w:outlineLvl w:val="1"/>
              <w:cnfStyle w:val="100000000000" w:firstRow="1" w:lastRow="0" w:firstColumn="0" w:lastColumn="0" w:oddVBand="0" w:evenVBand="0" w:oddHBand="0" w:evenHBand="0" w:firstRowFirstColumn="0" w:firstRowLastColumn="0" w:lastRowFirstColumn="0" w:lastRowLastColumn="0"/>
              <w:rPr>
                <w:color w:val="0D0D0D" w:themeColor="text1" w:themeTint="F2"/>
                <w:szCs w:val="24"/>
              </w:rPr>
            </w:pPr>
          </w:p>
        </w:tc>
        <w:tc>
          <w:tcPr>
            <w:tcW w:w="1886" w:type="dxa"/>
          </w:tcPr>
          <w:p w14:paraId="52D9C6BE" w14:textId="77777777" w:rsidR="009136F2" w:rsidRPr="002F5831" w:rsidRDefault="009136F2" w:rsidP="00032F80">
            <w:pPr>
              <w:pStyle w:val="Heading2"/>
              <w:spacing w:before="0" w:line="480" w:lineRule="auto"/>
              <w:outlineLvl w:val="1"/>
              <w:cnfStyle w:val="100000000000" w:firstRow="1" w:lastRow="0" w:firstColumn="0" w:lastColumn="0" w:oddVBand="0" w:evenVBand="0" w:oddHBand="0" w:evenHBand="0" w:firstRowFirstColumn="0" w:firstRowLastColumn="0" w:lastRowFirstColumn="0" w:lastRowLastColumn="0"/>
              <w:rPr>
                <w:color w:val="0D0D0D" w:themeColor="text1" w:themeTint="F2"/>
                <w:szCs w:val="24"/>
              </w:rPr>
            </w:pPr>
          </w:p>
        </w:tc>
      </w:tr>
      <w:tr w:rsidR="009136F2" w:rsidRPr="002F5831" w14:paraId="3ACF1C60" w14:textId="77777777" w:rsidTr="003B4C60">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429" w:type="dxa"/>
          </w:tcPr>
          <w:p w14:paraId="28425E93" w14:textId="77777777" w:rsidR="009136F2" w:rsidRPr="003B4C60" w:rsidRDefault="009136F2" w:rsidP="00AE55C8">
            <w:pPr>
              <w:rPr>
                <w:rFonts w:asciiTheme="majorBidi" w:hAnsiTheme="majorBidi" w:cstheme="majorBidi"/>
                <w:sz w:val="24"/>
                <w:szCs w:val="24"/>
              </w:rPr>
            </w:pPr>
            <w:bookmarkStart w:id="89" w:name="_Toc499055402"/>
            <w:bookmarkStart w:id="90" w:name="_Toc499055885"/>
            <w:bookmarkStart w:id="91" w:name="_Toc499063194"/>
            <w:bookmarkStart w:id="92" w:name="_Toc499063492"/>
            <w:bookmarkStart w:id="93" w:name="_Toc499104437"/>
            <w:bookmarkStart w:id="94" w:name="_Toc500192055"/>
            <w:bookmarkStart w:id="95" w:name="_Toc500364599"/>
            <w:bookmarkStart w:id="96" w:name="_Toc521516400"/>
            <w:bookmarkStart w:id="97" w:name="_Toc521516473"/>
            <w:bookmarkStart w:id="98" w:name="_Toc521517030"/>
            <w:r w:rsidRPr="003B4C60">
              <w:rPr>
                <w:rFonts w:asciiTheme="majorBidi" w:hAnsiTheme="majorBidi" w:cstheme="majorBidi"/>
                <w:sz w:val="24"/>
                <w:szCs w:val="24"/>
              </w:rPr>
              <w:t>Alternatives</w:t>
            </w:r>
            <w:bookmarkEnd w:id="89"/>
            <w:bookmarkEnd w:id="90"/>
            <w:bookmarkEnd w:id="91"/>
            <w:bookmarkEnd w:id="92"/>
            <w:bookmarkEnd w:id="93"/>
            <w:bookmarkEnd w:id="94"/>
            <w:bookmarkEnd w:id="95"/>
            <w:bookmarkEnd w:id="96"/>
            <w:bookmarkEnd w:id="97"/>
            <w:bookmarkEnd w:id="98"/>
          </w:p>
        </w:tc>
        <w:tc>
          <w:tcPr>
            <w:tcW w:w="1696" w:type="dxa"/>
            <w:gridSpan w:val="2"/>
          </w:tcPr>
          <w:p w14:paraId="1532E5C0" w14:textId="180A82D4" w:rsidR="009136F2" w:rsidRPr="003B4C60" w:rsidRDefault="00AE55C8" w:rsidP="00AE55C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3B4C60">
              <w:rPr>
                <w:rFonts w:asciiTheme="majorBidi" w:hAnsiTheme="majorBidi" w:cstheme="majorBidi"/>
                <w:b/>
                <w:bCs/>
                <w:sz w:val="24"/>
                <w:szCs w:val="24"/>
              </w:rPr>
              <w:t>Cost of Implementation</w:t>
            </w:r>
          </w:p>
        </w:tc>
        <w:tc>
          <w:tcPr>
            <w:tcW w:w="2174" w:type="dxa"/>
          </w:tcPr>
          <w:p w14:paraId="5CA4C101" w14:textId="66F6FDDD" w:rsidR="009136F2" w:rsidRPr="003B4C60" w:rsidRDefault="00AE55C8" w:rsidP="00AE55C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B4C60">
              <w:rPr>
                <w:rFonts w:asciiTheme="majorBidi" w:hAnsiTheme="majorBidi" w:cstheme="majorBidi"/>
                <w:b/>
                <w:bCs/>
                <w:sz w:val="24"/>
                <w:szCs w:val="24"/>
              </w:rPr>
              <w:t>Time of Implementation</w:t>
            </w:r>
          </w:p>
        </w:tc>
        <w:tc>
          <w:tcPr>
            <w:tcW w:w="1993" w:type="dxa"/>
          </w:tcPr>
          <w:p w14:paraId="378D1D6E" w14:textId="595A2377" w:rsidR="009136F2" w:rsidRPr="003B4C60" w:rsidRDefault="009136F2" w:rsidP="00AE55C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bookmarkStart w:id="99" w:name="_Toc499055405"/>
            <w:bookmarkStart w:id="100" w:name="_Toc499055888"/>
            <w:bookmarkStart w:id="101" w:name="_Toc499063197"/>
            <w:bookmarkStart w:id="102" w:name="_Toc499063495"/>
            <w:bookmarkStart w:id="103" w:name="_Toc499104440"/>
            <w:bookmarkStart w:id="104" w:name="_Toc500192058"/>
            <w:bookmarkStart w:id="105" w:name="_Toc500364602"/>
            <w:bookmarkStart w:id="106" w:name="_Toc521516403"/>
            <w:bookmarkStart w:id="107" w:name="_Toc521516476"/>
            <w:bookmarkStart w:id="108" w:name="_Toc521517033"/>
            <w:r w:rsidRPr="003B4C60">
              <w:rPr>
                <w:rFonts w:asciiTheme="majorBidi" w:hAnsiTheme="majorBidi" w:cstheme="majorBidi"/>
                <w:b/>
                <w:bCs/>
                <w:sz w:val="24"/>
                <w:szCs w:val="24"/>
              </w:rPr>
              <w:t>C</w:t>
            </w:r>
            <w:r w:rsidR="00AE55C8" w:rsidRPr="003B4C60">
              <w:rPr>
                <w:rFonts w:asciiTheme="majorBidi" w:hAnsiTheme="majorBidi" w:cstheme="majorBidi"/>
                <w:b/>
                <w:bCs/>
                <w:sz w:val="24"/>
                <w:szCs w:val="24"/>
              </w:rPr>
              <w:t>lients</w:t>
            </w:r>
            <w:r w:rsidRPr="003B4C60">
              <w:rPr>
                <w:rFonts w:asciiTheme="majorBidi" w:hAnsiTheme="majorBidi" w:cstheme="majorBidi"/>
                <w:b/>
                <w:bCs/>
                <w:sz w:val="24"/>
                <w:szCs w:val="24"/>
              </w:rPr>
              <w:t xml:space="preserve"> Satisfaction</w:t>
            </w:r>
            <w:bookmarkEnd w:id="99"/>
            <w:bookmarkEnd w:id="100"/>
            <w:bookmarkEnd w:id="101"/>
            <w:bookmarkEnd w:id="102"/>
            <w:bookmarkEnd w:id="103"/>
            <w:bookmarkEnd w:id="104"/>
            <w:bookmarkEnd w:id="105"/>
            <w:bookmarkEnd w:id="106"/>
            <w:bookmarkEnd w:id="107"/>
            <w:bookmarkEnd w:id="108"/>
          </w:p>
        </w:tc>
        <w:tc>
          <w:tcPr>
            <w:tcW w:w="1886" w:type="dxa"/>
          </w:tcPr>
          <w:p w14:paraId="3BAEC52D" w14:textId="77777777" w:rsidR="009136F2" w:rsidRPr="003B4C60" w:rsidRDefault="009136F2" w:rsidP="00AE55C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bookmarkStart w:id="109" w:name="_Toc499055406"/>
            <w:bookmarkStart w:id="110" w:name="_Toc499055889"/>
            <w:bookmarkStart w:id="111" w:name="_Toc499063198"/>
            <w:bookmarkStart w:id="112" w:name="_Toc499063496"/>
            <w:bookmarkStart w:id="113" w:name="_Toc499104441"/>
            <w:bookmarkStart w:id="114" w:name="_Toc500192059"/>
            <w:bookmarkStart w:id="115" w:name="_Toc500364603"/>
            <w:bookmarkStart w:id="116" w:name="_Toc521516404"/>
            <w:bookmarkStart w:id="117" w:name="_Toc521516477"/>
            <w:bookmarkStart w:id="118" w:name="_Toc521517034"/>
            <w:r w:rsidRPr="003B4C60">
              <w:rPr>
                <w:rFonts w:asciiTheme="majorBidi" w:hAnsiTheme="majorBidi" w:cstheme="majorBidi"/>
                <w:b/>
                <w:bCs/>
                <w:sz w:val="24"/>
                <w:szCs w:val="24"/>
              </w:rPr>
              <w:t>Total Points</w:t>
            </w:r>
            <w:bookmarkEnd w:id="109"/>
            <w:bookmarkEnd w:id="110"/>
            <w:bookmarkEnd w:id="111"/>
            <w:bookmarkEnd w:id="112"/>
            <w:bookmarkEnd w:id="113"/>
            <w:bookmarkEnd w:id="114"/>
            <w:bookmarkEnd w:id="115"/>
            <w:bookmarkEnd w:id="116"/>
            <w:bookmarkEnd w:id="117"/>
            <w:bookmarkEnd w:id="118"/>
          </w:p>
        </w:tc>
      </w:tr>
      <w:tr w:rsidR="009136F2" w:rsidRPr="002F5831" w14:paraId="18DF1D6A" w14:textId="77777777" w:rsidTr="003B4C60">
        <w:trPr>
          <w:trHeight w:val="683"/>
        </w:trPr>
        <w:tc>
          <w:tcPr>
            <w:cnfStyle w:val="001000000000" w:firstRow="0" w:lastRow="0" w:firstColumn="1" w:lastColumn="0" w:oddVBand="0" w:evenVBand="0" w:oddHBand="0" w:evenHBand="0" w:firstRowFirstColumn="0" w:firstRowLastColumn="0" w:lastRowFirstColumn="0" w:lastRowLastColumn="0"/>
            <w:tcW w:w="2429" w:type="dxa"/>
          </w:tcPr>
          <w:p w14:paraId="36805E3A" w14:textId="21D482E7" w:rsidR="009136F2" w:rsidRPr="002F5831" w:rsidRDefault="00AE55C8" w:rsidP="003B4C60">
            <w:pPr>
              <w:pStyle w:val="Heading2"/>
              <w:spacing w:before="0"/>
              <w:jc w:val="center"/>
              <w:outlineLvl w:val="1"/>
              <w:rPr>
                <w:b w:val="0"/>
                <w:bCs w:val="0"/>
                <w:color w:val="0D0D0D" w:themeColor="text1" w:themeTint="F2"/>
                <w:szCs w:val="24"/>
              </w:rPr>
            </w:pPr>
            <w:bookmarkStart w:id="119" w:name="_Toc521656666"/>
            <w:r>
              <w:rPr>
                <w:color w:val="0D0D0D" w:themeColor="text1" w:themeTint="F2"/>
                <w:szCs w:val="24"/>
              </w:rPr>
              <w:t>Establish Data Management Team</w:t>
            </w:r>
            <w:bookmarkEnd w:id="119"/>
          </w:p>
        </w:tc>
        <w:tc>
          <w:tcPr>
            <w:tcW w:w="1696" w:type="dxa"/>
            <w:gridSpan w:val="2"/>
          </w:tcPr>
          <w:p w14:paraId="75AB9841" w14:textId="77777777" w:rsidR="009136F2" w:rsidRPr="002F5831" w:rsidRDefault="009136F2" w:rsidP="00032F80">
            <w:pPr>
              <w:pStyle w:val="Heading2"/>
              <w:spacing w:before="0" w:line="480" w:lineRule="auto"/>
              <w:outlineLvl w:val="1"/>
              <w:cnfStyle w:val="000000000000" w:firstRow="0" w:lastRow="0" w:firstColumn="0" w:lastColumn="0" w:oddVBand="0" w:evenVBand="0" w:oddHBand="0" w:evenHBand="0" w:firstRowFirstColumn="0" w:firstRowLastColumn="0" w:lastRowFirstColumn="0" w:lastRowLastColumn="0"/>
              <w:rPr>
                <w:color w:val="0D0D0D" w:themeColor="text1" w:themeTint="F2"/>
                <w:szCs w:val="24"/>
              </w:rPr>
            </w:pPr>
            <w:bookmarkStart w:id="120" w:name="_Toc499055891"/>
            <w:bookmarkStart w:id="121" w:name="_Toc499063200"/>
            <w:bookmarkStart w:id="122" w:name="_Toc499063498"/>
            <w:bookmarkStart w:id="123" w:name="_Toc499104443"/>
            <w:bookmarkStart w:id="124" w:name="_Toc500192061"/>
            <w:bookmarkStart w:id="125" w:name="_Toc500364605"/>
            <w:bookmarkStart w:id="126" w:name="_Toc521516406"/>
            <w:bookmarkStart w:id="127" w:name="_Toc521516479"/>
            <w:bookmarkStart w:id="128" w:name="_Toc521517036"/>
            <w:bookmarkStart w:id="129" w:name="_Toc521656667"/>
            <w:r w:rsidRPr="002F5831">
              <w:rPr>
                <w:color w:val="0D0D0D" w:themeColor="text1" w:themeTint="F2"/>
                <w:szCs w:val="24"/>
              </w:rPr>
              <w:t>2</w:t>
            </w:r>
            <w:bookmarkEnd w:id="120"/>
            <w:bookmarkEnd w:id="121"/>
            <w:bookmarkEnd w:id="122"/>
            <w:bookmarkEnd w:id="123"/>
            <w:bookmarkEnd w:id="124"/>
            <w:bookmarkEnd w:id="125"/>
            <w:bookmarkEnd w:id="126"/>
            <w:bookmarkEnd w:id="127"/>
            <w:bookmarkEnd w:id="128"/>
            <w:bookmarkEnd w:id="129"/>
          </w:p>
        </w:tc>
        <w:tc>
          <w:tcPr>
            <w:tcW w:w="2174" w:type="dxa"/>
          </w:tcPr>
          <w:p w14:paraId="52FCF6DD" w14:textId="014CF27F" w:rsidR="009136F2" w:rsidRPr="002F5831" w:rsidRDefault="003B4C60" w:rsidP="00032F80">
            <w:pPr>
              <w:pStyle w:val="Heading2"/>
              <w:spacing w:before="0" w:line="480" w:lineRule="auto"/>
              <w:outlineLvl w:val="1"/>
              <w:cnfStyle w:val="000000000000" w:firstRow="0" w:lastRow="0" w:firstColumn="0" w:lastColumn="0" w:oddVBand="0" w:evenVBand="0" w:oddHBand="0" w:evenHBand="0" w:firstRowFirstColumn="0" w:firstRowLastColumn="0" w:lastRowFirstColumn="0" w:lastRowLastColumn="0"/>
              <w:rPr>
                <w:color w:val="0D0D0D" w:themeColor="text1" w:themeTint="F2"/>
                <w:szCs w:val="24"/>
              </w:rPr>
            </w:pPr>
            <w:bookmarkStart w:id="130" w:name="_Toc521656668"/>
            <w:r>
              <w:rPr>
                <w:color w:val="0D0D0D" w:themeColor="text1" w:themeTint="F2"/>
                <w:szCs w:val="24"/>
              </w:rPr>
              <w:t>1</w:t>
            </w:r>
            <w:bookmarkEnd w:id="130"/>
          </w:p>
        </w:tc>
        <w:tc>
          <w:tcPr>
            <w:tcW w:w="1993" w:type="dxa"/>
          </w:tcPr>
          <w:p w14:paraId="4D9762DD" w14:textId="283118EE" w:rsidR="009136F2" w:rsidRPr="002F5831" w:rsidRDefault="003B4C60" w:rsidP="00032F80">
            <w:pPr>
              <w:pStyle w:val="Heading2"/>
              <w:spacing w:before="0" w:line="480" w:lineRule="auto"/>
              <w:outlineLvl w:val="1"/>
              <w:cnfStyle w:val="000000000000" w:firstRow="0" w:lastRow="0" w:firstColumn="0" w:lastColumn="0" w:oddVBand="0" w:evenVBand="0" w:oddHBand="0" w:evenHBand="0" w:firstRowFirstColumn="0" w:firstRowLastColumn="0" w:lastRowFirstColumn="0" w:lastRowLastColumn="0"/>
              <w:rPr>
                <w:color w:val="0D0D0D" w:themeColor="text1" w:themeTint="F2"/>
                <w:szCs w:val="24"/>
              </w:rPr>
            </w:pPr>
            <w:bookmarkStart w:id="131" w:name="_Toc521656669"/>
            <w:r>
              <w:rPr>
                <w:color w:val="0D0D0D" w:themeColor="text1" w:themeTint="F2"/>
                <w:szCs w:val="24"/>
              </w:rPr>
              <w:t>1</w:t>
            </w:r>
            <w:bookmarkEnd w:id="131"/>
          </w:p>
        </w:tc>
        <w:tc>
          <w:tcPr>
            <w:tcW w:w="1886" w:type="dxa"/>
          </w:tcPr>
          <w:p w14:paraId="43B88550" w14:textId="6A43A860" w:rsidR="009136F2" w:rsidRPr="002F5831" w:rsidRDefault="003B4C60" w:rsidP="00032F80">
            <w:pPr>
              <w:pStyle w:val="Heading2"/>
              <w:spacing w:before="0" w:line="480" w:lineRule="auto"/>
              <w:outlineLvl w:val="1"/>
              <w:cnfStyle w:val="000000000000" w:firstRow="0" w:lastRow="0" w:firstColumn="0" w:lastColumn="0" w:oddVBand="0" w:evenVBand="0" w:oddHBand="0" w:evenHBand="0" w:firstRowFirstColumn="0" w:firstRowLastColumn="0" w:lastRowFirstColumn="0" w:lastRowLastColumn="0"/>
              <w:rPr>
                <w:color w:val="0D0D0D" w:themeColor="text1" w:themeTint="F2"/>
                <w:szCs w:val="24"/>
              </w:rPr>
            </w:pPr>
            <w:bookmarkStart w:id="132" w:name="_Toc521656670"/>
            <w:r>
              <w:rPr>
                <w:color w:val="0D0D0D" w:themeColor="text1" w:themeTint="F2"/>
                <w:szCs w:val="24"/>
              </w:rPr>
              <w:t>4</w:t>
            </w:r>
            <w:bookmarkEnd w:id="132"/>
          </w:p>
        </w:tc>
      </w:tr>
      <w:tr w:rsidR="009136F2" w:rsidRPr="002F5831" w14:paraId="277C2B33" w14:textId="77777777" w:rsidTr="003B4C6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429" w:type="dxa"/>
          </w:tcPr>
          <w:p w14:paraId="42782CB2" w14:textId="11F950AA" w:rsidR="009136F2" w:rsidRPr="00AE55C8" w:rsidRDefault="003B4C60" w:rsidP="003B4C60">
            <w:pPr>
              <w:jc w:val="center"/>
            </w:pPr>
            <w:r>
              <w:t>Develop Data Analytics Methodology</w:t>
            </w:r>
          </w:p>
          <w:p w14:paraId="1757838E" w14:textId="77777777" w:rsidR="009136F2" w:rsidRPr="00AE55C8" w:rsidRDefault="009136F2" w:rsidP="00AE55C8"/>
        </w:tc>
        <w:tc>
          <w:tcPr>
            <w:tcW w:w="1696" w:type="dxa"/>
            <w:gridSpan w:val="2"/>
          </w:tcPr>
          <w:p w14:paraId="135E9EBA" w14:textId="2A7DD8BE" w:rsidR="009136F2" w:rsidRPr="00AE55C8" w:rsidRDefault="003B4C60" w:rsidP="00AE55C8">
            <w:pPr>
              <w:cnfStyle w:val="000000100000" w:firstRow="0" w:lastRow="0" w:firstColumn="0" w:lastColumn="0" w:oddVBand="0" w:evenVBand="0" w:oddHBand="1" w:evenHBand="0" w:firstRowFirstColumn="0" w:firstRowLastColumn="0" w:lastRowFirstColumn="0" w:lastRowLastColumn="0"/>
            </w:pPr>
            <w:r>
              <w:t>2</w:t>
            </w:r>
          </w:p>
        </w:tc>
        <w:tc>
          <w:tcPr>
            <w:tcW w:w="2174" w:type="dxa"/>
          </w:tcPr>
          <w:p w14:paraId="2FFC0BA1" w14:textId="77777777" w:rsidR="009136F2" w:rsidRPr="00AE55C8" w:rsidRDefault="009136F2" w:rsidP="00AE55C8">
            <w:pPr>
              <w:cnfStyle w:val="000000100000" w:firstRow="0" w:lastRow="0" w:firstColumn="0" w:lastColumn="0" w:oddVBand="0" w:evenVBand="0" w:oddHBand="1" w:evenHBand="0" w:firstRowFirstColumn="0" w:firstRowLastColumn="0" w:lastRowFirstColumn="0" w:lastRowLastColumn="0"/>
            </w:pPr>
            <w:bookmarkStart w:id="133" w:name="_Toc499055414"/>
            <w:bookmarkStart w:id="134" w:name="_Toc499055897"/>
            <w:bookmarkStart w:id="135" w:name="_Toc499063206"/>
            <w:bookmarkStart w:id="136" w:name="_Toc499063504"/>
            <w:bookmarkStart w:id="137" w:name="_Toc499104449"/>
            <w:bookmarkStart w:id="138" w:name="_Toc500192067"/>
            <w:bookmarkStart w:id="139" w:name="_Toc500364611"/>
            <w:bookmarkStart w:id="140" w:name="_Toc521516412"/>
            <w:bookmarkStart w:id="141" w:name="_Toc521516485"/>
            <w:bookmarkStart w:id="142" w:name="_Toc521517042"/>
            <w:r w:rsidRPr="00AE55C8">
              <w:t>1</w:t>
            </w:r>
            <w:bookmarkEnd w:id="133"/>
            <w:bookmarkEnd w:id="134"/>
            <w:bookmarkEnd w:id="135"/>
            <w:bookmarkEnd w:id="136"/>
            <w:bookmarkEnd w:id="137"/>
            <w:bookmarkEnd w:id="138"/>
            <w:bookmarkEnd w:id="139"/>
            <w:bookmarkEnd w:id="140"/>
            <w:bookmarkEnd w:id="141"/>
            <w:bookmarkEnd w:id="142"/>
          </w:p>
        </w:tc>
        <w:tc>
          <w:tcPr>
            <w:tcW w:w="1993" w:type="dxa"/>
          </w:tcPr>
          <w:p w14:paraId="7356F2F5" w14:textId="05EE18CD" w:rsidR="009136F2" w:rsidRPr="00AE55C8" w:rsidRDefault="003B4C60" w:rsidP="00AE55C8">
            <w:pPr>
              <w:cnfStyle w:val="000000100000" w:firstRow="0" w:lastRow="0" w:firstColumn="0" w:lastColumn="0" w:oddVBand="0" w:evenVBand="0" w:oddHBand="1" w:evenHBand="0" w:firstRowFirstColumn="0" w:firstRowLastColumn="0" w:lastRowFirstColumn="0" w:lastRowLastColumn="0"/>
            </w:pPr>
            <w:r>
              <w:t>3</w:t>
            </w:r>
          </w:p>
        </w:tc>
        <w:tc>
          <w:tcPr>
            <w:tcW w:w="1886" w:type="dxa"/>
          </w:tcPr>
          <w:p w14:paraId="69B3882E" w14:textId="0097FFBD" w:rsidR="009136F2" w:rsidRPr="00AE55C8" w:rsidRDefault="003B4C60" w:rsidP="00AE55C8">
            <w:pPr>
              <w:cnfStyle w:val="000000100000" w:firstRow="0" w:lastRow="0" w:firstColumn="0" w:lastColumn="0" w:oddVBand="0" w:evenVBand="0" w:oddHBand="1" w:evenHBand="0" w:firstRowFirstColumn="0" w:firstRowLastColumn="0" w:lastRowFirstColumn="0" w:lastRowLastColumn="0"/>
            </w:pPr>
            <w:r>
              <w:t>6</w:t>
            </w:r>
          </w:p>
        </w:tc>
      </w:tr>
      <w:tr w:rsidR="009136F2" w:rsidRPr="002F5831" w14:paraId="188CE598" w14:textId="77777777" w:rsidTr="003B4C60">
        <w:trPr>
          <w:trHeight w:val="674"/>
        </w:trPr>
        <w:tc>
          <w:tcPr>
            <w:cnfStyle w:val="001000000000" w:firstRow="0" w:lastRow="0" w:firstColumn="1" w:lastColumn="0" w:oddVBand="0" w:evenVBand="0" w:oddHBand="0" w:evenHBand="0" w:firstRowFirstColumn="0" w:firstRowLastColumn="0" w:lastRowFirstColumn="0" w:lastRowLastColumn="0"/>
            <w:tcW w:w="2429" w:type="dxa"/>
          </w:tcPr>
          <w:p w14:paraId="6191F8E0" w14:textId="26A8C9F1" w:rsidR="009136F2" w:rsidRPr="002F5831" w:rsidRDefault="003B4C60" w:rsidP="003B4C60">
            <w:pPr>
              <w:pStyle w:val="Heading2"/>
              <w:spacing w:before="0"/>
              <w:jc w:val="center"/>
              <w:outlineLvl w:val="1"/>
              <w:rPr>
                <w:b w:val="0"/>
                <w:bCs w:val="0"/>
                <w:color w:val="0D0D0D" w:themeColor="text1" w:themeTint="F2"/>
                <w:szCs w:val="24"/>
              </w:rPr>
            </w:pPr>
            <w:bookmarkStart w:id="143" w:name="_Toc521656671"/>
            <w:r>
              <w:rPr>
                <w:color w:val="0D0D0D" w:themeColor="text1" w:themeTint="F2"/>
                <w:szCs w:val="24"/>
              </w:rPr>
              <w:t>Status Qu</w:t>
            </w:r>
            <w:bookmarkEnd w:id="143"/>
            <w:r w:rsidR="00247EAC">
              <w:rPr>
                <w:color w:val="0D0D0D" w:themeColor="text1" w:themeTint="F2"/>
                <w:szCs w:val="24"/>
              </w:rPr>
              <w:t>o</w:t>
            </w:r>
          </w:p>
        </w:tc>
        <w:tc>
          <w:tcPr>
            <w:tcW w:w="1696" w:type="dxa"/>
            <w:gridSpan w:val="2"/>
          </w:tcPr>
          <w:p w14:paraId="38058FCE" w14:textId="2A379E56" w:rsidR="009136F2" w:rsidRPr="002F5831" w:rsidRDefault="003B4C60" w:rsidP="00032F80">
            <w:pPr>
              <w:pStyle w:val="Heading2"/>
              <w:spacing w:before="0" w:line="480" w:lineRule="auto"/>
              <w:outlineLvl w:val="1"/>
              <w:cnfStyle w:val="000000000000" w:firstRow="0" w:lastRow="0" w:firstColumn="0" w:lastColumn="0" w:oddVBand="0" w:evenVBand="0" w:oddHBand="0" w:evenHBand="0" w:firstRowFirstColumn="0" w:firstRowLastColumn="0" w:lastRowFirstColumn="0" w:lastRowLastColumn="0"/>
              <w:rPr>
                <w:color w:val="0D0D0D" w:themeColor="text1" w:themeTint="F2"/>
                <w:szCs w:val="24"/>
              </w:rPr>
            </w:pPr>
            <w:bookmarkStart w:id="144" w:name="_Toc521656672"/>
            <w:r>
              <w:rPr>
                <w:color w:val="0D0D0D" w:themeColor="text1" w:themeTint="F2"/>
                <w:szCs w:val="24"/>
              </w:rPr>
              <w:t>1</w:t>
            </w:r>
            <w:bookmarkEnd w:id="144"/>
          </w:p>
        </w:tc>
        <w:tc>
          <w:tcPr>
            <w:tcW w:w="2174" w:type="dxa"/>
          </w:tcPr>
          <w:p w14:paraId="486A90ED" w14:textId="7C918DC2" w:rsidR="009136F2" w:rsidRPr="002F5831" w:rsidRDefault="003B4C60" w:rsidP="00032F80">
            <w:pPr>
              <w:pStyle w:val="Heading2"/>
              <w:spacing w:before="0" w:line="480" w:lineRule="auto"/>
              <w:outlineLvl w:val="1"/>
              <w:cnfStyle w:val="000000000000" w:firstRow="0" w:lastRow="0" w:firstColumn="0" w:lastColumn="0" w:oddVBand="0" w:evenVBand="0" w:oddHBand="0" w:evenHBand="0" w:firstRowFirstColumn="0" w:firstRowLastColumn="0" w:lastRowFirstColumn="0" w:lastRowLastColumn="0"/>
              <w:rPr>
                <w:color w:val="0D0D0D" w:themeColor="text1" w:themeTint="F2"/>
                <w:szCs w:val="24"/>
              </w:rPr>
            </w:pPr>
            <w:bookmarkStart w:id="145" w:name="_Toc521656673"/>
            <w:r>
              <w:rPr>
                <w:color w:val="0D0D0D" w:themeColor="text1" w:themeTint="F2"/>
                <w:szCs w:val="24"/>
              </w:rPr>
              <w:t>1</w:t>
            </w:r>
            <w:bookmarkEnd w:id="145"/>
          </w:p>
        </w:tc>
        <w:tc>
          <w:tcPr>
            <w:tcW w:w="1993" w:type="dxa"/>
          </w:tcPr>
          <w:p w14:paraId="3B46ABB0" w14:textId="2E3A674C" w:rsidR="009136F2" w:rsidRPr="002F5831" w:rsidRDefault="003B4C60" w:rsidP="00032F80">
            <w:pPr>
              <w:pStyle w:val="Heading2"/>
              <w:spacing w:before="0" w:line="480" w:lineRule="auto"/>
              <w:outlineLvl w:val="1"/>
              <w:cnfStyle w:val="000000000000" w:firstRow="0" w:lastRow="0" w:firstColumn="0" w:lastColumn="0" w:oddVBand="0" w:evenVBand="0" w:oddHBand="0" w:evenHBand="0" w:firstRowFirstColumn="0" w:firstRowLastColumn="0" w:lastRowFirstColumn="0" w:lastRowLastColumn="0"/>
              <w:rPr>
                <w:color w:val="0D0D0D" w:themeColor="text1" w:themeTint="F2"/>
                <w:szCs w:val="24"/>
              </w:rPr>
            </w:pPr>
            <w:bookmarkStart w:id="146" w:name="_Toc521656674"/>
            <w:r>
              <w:rPr>
                <w:color w:val="0D0D0D" w:themeColor="text1" w:themeTint="F2"/>
                <w:szCs w:val="24"/>
              </w:rPr>
              <w:t>1</w:t>
            </w:r>
            <w:bookmarkEnd w:id="146"/>
          </w:p>
        </w:tc>
        <w:tc>
          <w:tcPr>
            <w:tcW w:w="1886" w:type="dxa"/>
          </w:tcPr>
          <w:p w14:paraId="213565BE" w14:textId="2F28E5E6" w:rsidR="009136F2" w:rsidRPr="002F5831" w:rsidRDefault="003B4C60" w:rsidP="00032F80">
            <w:pPr>
              <w:pStyle w:val="Heading2"/>
              <w:spacing w:before="0" w:line="480" w:lineRule="auto"/>
              <w:outlineLvl w:val="1"/>
              <w:cnfStyle w:val="000000000000" w:firstRow="0" w:lastRow="0" w:firstColumn="0" w:lastColumn="0" w:oddVBand="0" w:evenVBand="0" w:oddHBand="0" w:evenHBand="0" w:firstRowFirstColumn="0" w:firstRowLastColumn="0" w:lastRowFirstColumn="0" w:lastRowLastColumn="0"/>
              <w:rPr>
                <w:color w:val="0D0D0D" w:themeColor="text1" w:themeTint="F2"/>
                <w:szCs w:val="24"/>
              </w:rPr>
            </w:pPr>
            <w:bookmarkStart w:id="147" w:name="_Toc521656675"/>
            <w:r>
              <w:rPr>
                <w:color w:val="0D0D0D" w:themeColor="text1" w:themeTint="F2"/>
                <w:szCs w:val="24"/>
              </w:rPr>
              <w:t>3</w:t>
            </w:r>
            <w:bookmarkEnd w:id="147"/>
          </w:p>
        </w:tc>
      </w:tr>
    </w:tbl>
    <w:p w14:paraId="4716A3F8" w14:textId="721259E3" w:rsidR="009136F2" w:rsidRDefault="009136F2" w:rsidP="000E63F7">
      <w:pPr>
        <w:pStyle w:val="Heading2"/>
        <w:jc w:val="center"/>
        <w:rPr>
          <w:rFonts w:eastAsia="Times New Roman"/>
          <w:b/>
          <w:bCs/>
        </w:rPr>
      </w:pPr>
      <w:bookmarkStart w:id="148" w:name="_Toc499055910"/>
      <w:bookmarkStart w:id="149" w:name="_Toc499063219"/>
      <w:bookmarkStart w:id="150" w:name="_Toc521516425"/>
      <w:bookmarkStart w:id="151" w:name="_Toc521656676"/>
      <w:r w:rsidRPr="000E63F7">
        <w:rPr>
          <w:rFonts w:eastAsia="Times New Roman"/>
          <w:b/>
          <w:bCs/>
        </w:rPr>
        <w:t>Table 1</w:t>
      </w:r>
      <w:bookmarkEnd w:id="148"/>
      <w:bookmarkEnd w:id="149"/>
      <w:bookmarkEnd w:id="150"/>
      <w:bookmarkEnd w:id="151"/>
    </w:p>
    <w:p w14:paraId="0636AD23" w14:textId="450F4AD5" w:rsidR="000E63F7" w:rsidRDefault="000E63F7" w:rsidP="000E63F7">
      <w:pPr>
        <w:rPr>
          <w:noProof/>
        </w:rPr>
      </w:pPr>
      <w:r>
        <w:rPr>
          <w:noProof/>
        </w:rPr>
        <mc:AlternateContent>
          <mc:Choice Requires="wps">
            <w:drawing>
              <wp:anchor distT="0" distB="0" distL="114300" distR="114300" simplePos="0" relativeHeight="251663360" behindDoc="1" locked="0" layoutInCell="1" allowOverlap="1" wp14:anchorId="345E2AAE" wp14:editId="3F485BEF">
                <wp:simplePos x="0" y="0"/>
                <wp:positionH relativeFrom="column">
                  <wp:posOffset>-50800</wp:posOffset>
                </wp:positionH>
                <wp:positionV relativeFrom="paragraph">
                  <wp:posOffset>186690</wp:posOffset>
                </wp:positionV>
                <wp:extent cx="6527800" cy="330835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6527800" cy="3308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CF55C" id="Rectangle 6" o:spid="_x0000_s1026" style="position:absolute;margin-left:-4pt;margin-top:14.7pt;width:514pt;height:26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" fillcolor="white [3201]" strokecolor="#70ad47 [3209]" strokeweight="1pt"/>
            </w:pict>
          </mc:Fallback>
        </mc:AlternateContent>
      </w:r>
    </w:p>
    <w:p w14:paraId="349C78DF" w14:textId="0917C2C6" w:rsidR="000E63F7" w:rsidRPr="000E63F7" w:rsidRDefault="000E63F7" w:rsidP="000E63F7">
      <w:pPr>
        <w:ind w:left="720"/>
      </w:pPr>
      <w:r>
        <w:rPr>
          <w:noProof/>
        </w:rPr>
        <mc:AlternateContent>
          <mc:Choice Requires="wps">
            <w:drawing>
              <wp:anchor distT="0" distB="0" distL="114300" distR="114300" simplePos="0" relativeHeight="251661312" behindDoc="0" locked="0" layoutInCell="1" allowOverlap="1" wp14:anchorId="7983A9BD" wp14:editId="0BFD6EC4">
                <wp:simplePos x="0" y="0"/>
                <wp:positionH relativeFrom="column">
                  <wp:posOffset>1123950</wp:posOffset>
                </wp:positionH>
                <wp:positionV relativeFrom="paragraph">
                  <wp:posOffset>2790825</wp:posOffset>
                </wp:positionV>
                <wp:extent cx="4019550" cy="3429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4019550" cy="342900"/>
                        </a:xfrm>
                        <a:prstGeom prst="rect">
                          <a:avLst/>
                        </a:prstGeom>
                        <a:solidFill>
                          <a:schemeClr val="lt1"/>
                        </a:solidFill>
                        <a:ln w="6350">
                          <a:solidFill>
                            <a:prstClr val="black"/>
                          </a:solidFill>
                        </a:ln>
                      </wps:spPr>
                      <wps:txbx>
                        <w:txbxContent>
                          <w:p w14:paraId="5E1CD433" w14:textId="4517F301" w:rsidR="006738B8" w:rsidRPr="009F7891" w:rsidRDefault="006738B8" w:rsidP="00102F35">
                            <w:pPr>
                              <w:jc w:val="center"/>
                              <w:rPr>
                                <w:rFonts w:asciiTheme="majorBidi" w:hAnsiTheme="majorBidi" w:cstheme="majorBidi"/>
                                <w:sz w:val="24"/>
                                <w:szCs w:val="24"/>
                              </w:rPr>
                            </w:pPr>
                            <w:bookmarkStart w:id="152" w:name="_Hlk521527333"/>
                            <w:bookmarkStart w:id="153" w:name="_Hlk521527334"/>
                            <w:r w:rsidRPr="000E63F7">
                              <w:rPr>
                                <w:rFonts w:asciiTheme="majorBidi" w:hAnsiTheme="majorBidi" w:cstheme="majorBidi"/>
                                <w:b/>
                                <w:bCs/>
                                <w:sz w:val="24"/>
                                <w:szCs w:val="24"/>
                              </w:rPr>
                              <w:t>Figure I</w:t>
                            </w:r>
                            <w:r w:rsidRPr="009F7891">
                              <w:rPr>
                                <w:rFonts w:asciiTheme="majorBidi" w:hAnsiTheme="majorBidi" w:cstheme="majorBidi"/>
                                <w:sz w:val="24"/>
                                <w:szCs w:val="24"/>
                              </w:rPr>
                              <w:t xml:space="preserve"> - Big Data analytics conceptual </w:t>
                            </w:r>
                            <w:bookmarkEnd w:id="152"/>
                            <w:bookmarkEnd w:id="153"/>
                            <w:r w:rsidR="00102F35">
                              <w:rPr>
                                <w:rFonts w:asciiTheme="majorBidi" w:hAnsiTheme="majorBidi" w:cstheme="majorBidi"/>
                                <w:sz w:val="24"/>
                                <w:szCs w:val="24"/>
                              </w:rPr>
                              <w:t>Architectu</w:t>
                            </w:r>
                            <w:r w:rsidR="00102F35" w:rsidRPr="009F7891">
                              <w:rPr>
                                <w:rFonts w:asciiTheme="majorBidi" w:hAnsiTheme="majorBidi" w:cstheme="majorBidi"/>
                                <w:sz w:val="24"/>
                                <w:szCs w:val="24"/>
                              </w:rPr>
                              <w:t>re</w:t>
                            </w:r>
                          </w:p>
                          <w:p w14:paraId="4F3682F5" w14:textId="77777777" w:rsidR="006738B8" w:rsidRDefault="006738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3A9BD" id="_x0000_t202" coordsize="21600,21600" o:spt="202" path="m,l,21600r21600,l21600,xe">
                <v:stroke joinstyle="miter"/>
                <v:path gradientshapeok="t" o:connecttype="rect"/>
              </v:shapetype>
              <v:shape id="Text Box 7" o:spid="_x0000_s1026" type="#_x0000_t202" style="position:absolute;left:0;text-align:left;margin-left:88.5pt;margin-top:219.75pt;width:316.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" fillcolor="white [3201]" strokeweight=".5pt">
                <v:textbox>
                  <w:txbxContent>
                    <w:p w14:paraId="5E1CD433" w14:textId="4517F301" w:rsidR="006738B8" w:rsidRPr="009F7891" w:rsidRDefault="006738B8" w:rsidP="00102F35">
                      <w:pPr>
                        <w:jc w:val="center"/>
                        <w:rPr>
                          <w:rFonts w:asciiTheme="majorBidi" w:hAnsiTheme="majorBidi" w:cstheme="majorBidi"/>
                          <w:sz w:val="24"/>
                          <w:szCs w:val="24"/>
                        </w:rPr>
                      </w:pPr>
                      <w:bookmarkStart w:id="154" w:name="_Hlk521527333"/>
                      <w:bookmarkStart w:id="155" w:name="_Hlk521527334"/>
                      <w:r w:rsidRPr="000E63F7">
                        <w:rPr>
                          <w:rFonts w:asciiTheme="majorBidi" w:hAnsiTheme="majorBidi" w:cstheme="majorBidi"/>
                          <w:b/>
                          <w:bCs/>
                          <w:sz w:val="24"/>
                          <w:szCs w:val="24"/>
                        </w:rPr>
                        <w:t>Figure I</w:t>
                      </w:r>
                      <w:r w:rsidRPr="009F7891">
                        <w:rPr>
                          <w:rFonts w:asciiTheme="majorBidi" w:hAnsiTheme="majorBidi" w:cstheme="majorBidi"/>
                          <w:sz w:val="24"/>
                          <w:szCs w:val="24"/>
                        </w:rPr>
                        <w:t xml:space="preserve"> - Big Data analytics conceptual </w:t>
                      </w:r>
                      <w:bookmarkEnd w:id="154"/>
                      <w:bookmarkEnd w:id="155"/>
                      <w:r w:rsidR="00102F35">
                        <w:rPr>
                          <w:rFonts w:asciiTheme="majorBidi" w:hAnsiTheme="majorBidi" w:cstheme="majorBidi"/>
                          <w:sz w:val="24"/>
                          <w:szCs w:val="24"/>
                        </w:rPr>
                        <w:t>Architectu</w:t>
                      </w:r>
                      <w:r w:rsidR="00102F35" w:rsidRPr="009F7891">
                        <w:rPr>
                          <w:rFonts w:asciiTheme="majorBidi" w:hAnsiTheme="majorBidi" w:cstheme="majorBidi"/>
                          <w:sz w:val="24"/>
                          <w:szCs w:val="24"/>
                        </w:rPr>
                        <w:t>re</w:t>
                      </w:r>
                    </w:p>
                    <w:p w14:paraId="4F3682F5" w14:textId="77777777" w:rsidR="006738B8" w:rsidRDefault="006738B8"/>
                  </w:txbxContent>
                </v:textbox>
              </v:shape>
            </w:pict>
          </mc:Fallback>
        </mc:AlternateContent>
      </w:r>
      <w:r w:rsidRPr="002D78D7">
        <w:rPr>
          <w:noProof/>
          <w:shd w:val="clear" w:color="auto" w:fill="2F5496" w:themeFill="accent1" w:themeFillShade="BF"/>
        </w:rPr>
        <w:drawing>
          <wp:inline distT="0" distB="0" distL="0" distR="0" wp14:anchorId="5FAA081B" wp14:editId="27AAAA74">
            <wp:extent cx="552450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2686050"/>
                    </a:xfrm>
                    <a:prstGeom prst="rect">
                      <a:avLst/>
                    </a:prstGeom>
                    <a:noFill/>
                    <a:ln>
                      <a:noFill/>
                    </a:ln>
                  </pic:spPr>
                </pic:pic>
              </a:graphicData>
            </a:graphic>
          </wp:inline>
        </w:drawing>
      </w:r>
      <w:r>
        <w:rPr>
          <w:noProof/>
        </w:rPr>
        <w:t xml:space="preserve"> </w:t>
      </w:r>
    </w:p>
    <w:p w14:paraId="25C7A99D" w14:textId="353743D9" w:rsidR="009136F2" w:rsidRPr="00032F80" w:rsidRDefault="000E63F7" w:rsidP="000E63F7">
      <w:pPr>
        <w:pStyle w:val="Heading2"/>
        <w:numPr>
          <w:ilvl w:val="0"/>
          <w:numId w:val="0"/>
        </w:numPr>
        <w:tabs>
          <w:tab w:val="left" w:pos="1920"/>
        </w:tabs>
      </w:pPr>
      <w:r>
        <w:tab/>
      </w:r>
    </w:p>
    <w:p w14:paraId="3B13FB7B" w14:textId="6F97EBAF" w:rsidR="00612057" w:rsidRDefault="009136F2" w:rsidP="006841BD">
      <w:pPr>
        <w:spacing w:after="0" w:line="480" w:lineRule="auto"/>
        <w:ind w:firstLine="720"/>
        <w:rPr>
          <w:rFonts w:asciiTheme="majorBidi" w:hAnsiTheme="majorBidi" w:cstheme="majorBidi"/>
          <w:sz w:val="24"/>
          <w:szCs w:val="24"/>
        </w:rPr>
      </w:pPr>
      <w:r w:rsidRPr="002F5831">
        <w:rPr>
          <w:rFonts w:asciiTheme="majorBidi" w:eastAsia="Times New Roman" w:hAnsiTheme="majorBidi" w:cstheme="majorBidi"/>
          <w:sz w:val="24"/>
          <w:szCs w:val="24"/>
        </w:rPr>
        <w:br w:type="page"/>
      </w:r>
    </w:p>
    <w:p w14:paraId="0BF9D5CA" w14:textId="0460E27E" w:rsidR="00D30062" w:rsidRDefault="0012600A" w:rsidP="00EF1ADA">
      <w:pPr>
        <w:pStyle w:val="Heading1"/>
        <w:numPr>
          <w:ilvl w:val="0"/>
          <w:numId w:val="0"/>
        </w:numPr>
        <w:jc w:val="center"/>
        <w:rPr>
          <w:b/>
          <w:bCs/>
        </w:rPr>
      </w:pPr>
      <w:bookmarkStart w:id="156" w:name="_Toc499063248"/>
      <w:bookmarkStart w:id="157" w:name="_Toc521656677"/>
      <w:r w:rsidRPr="00EF1ADA">
        <w:rPr>
          <w:b/>
          <w:bCs/>
        </w:rPr>
        <w:lastRenderedPageBreak/>
        <w:t>Reference</w:t>
      </w:r>
      <w:r w:rsidR="00EC02CC" w:rsidRPr="00EF1ADA">
        <w:rPr>
          <w:b/>
          <w:bCs/>
        </w:rPr>
        <w:t>s</w:t>
      </w:r>
      <w:bookmarkEnd w:id="0"/>
      <w:bookmarkEnd w:id="156"/>
      <w:bookmarkEnd w:id="157"/>
    </w:p>
    <w:p w14:paraId="2FC5F7DA" w14:textId="2DF1FD0F" w:rsidR="00304C9F" w:rsidRDefault="00304C9F" w:rsidP="00304C9F"/>
    <w:p w14:paraId="378600B7" w14:textId="488BC66E" w:rsidR="00304C9F" w:rsidRPr="000D0F90" w:rsidRDefault="00304C9F" w:rsidP="00304C9F">
      <w:pPr>
        <w:spacing w:line="480" w:lineRule="auto"/>
        <w:ind w:left="720" w:hanging="720"/>
        <w:rPr>
          <w:rFonts w:asciiTheme="majorBidi" w:hAnsiTheme="majorBidi" w:cstheme="majorBidi"/>
          <w:color w:val="000000" w:themeColor="text1"/>
          <w:sz w:val="24"/>
          <w:szCs w:val="24"/>
        </w:rPr>
      </w:pPr>
      <w:r w:rsidRPr="000D0F90">
        <w:rPr>
          <w:rFonts w:asciiTheme="majorBidi" w:hAnsiTheme="majorBidi" w:cstheme="majorBidi"/>
          <w:color w:val="000000" w:themeColor="text1"/>
          <w:sz w:val="24"/>
          <w:szCs w:val="24"/>
        </w:rPr>
        <w:t xml:space="preserve">LaValle, S., Lesser, E., Shockley, R., Hopkins, M. S., &amp; </w:t>
      </w:r>
      <w:proofErr w:type="spellStart"/>
      <w:r w:rsidRPr="000D0F90">
        <w:rPr>
          <w:rFonts w:asciiTheme="majorBidi" w:hAnsiTheme="majorBidi" w:cstheme="majorBidi"/>
          <w:color w:val="000000" w:themeColor="text1"/>
          <w:sz w:val="24"/>
          <w:szCs w:val="24"/>
        </w:rPr>
        <w:t>Kruschwitz</w:t>
      </w:r>
      <w:proofErr w:type="spellEnd"/>
      <w:r w:rsidRPr="000D0F90">
        <w:rPr>
          <w:rFonts w:asciiTheme="majorBidi" w:hAnsiTheme="majorBidi" w:cstheme="majorBidi"/>
          <w:color w:val="000000" w:themeColor="text1"/>
          <w:sz w:val="24"/>
          <w:szCs w:val="24"/>
        </w:rPr>
        <w:t xml:space="preserve">, N. (2011). Big data, analytics and the path for insights to value. </w:t>
      </w:r>
      <w:proofErr w:type="spellStart"/>
      <w:r w:rsidRPr="000D0F90">
        <w:rPr>
          <w:rFonts w:asciiTheme="majorBidi" w:hAnsiTheme="majorBidi" w:cstheme="majorBidi"/>
          <w:i/>
          <w:iCs/>
          <w:color w:val="000000" w:themeColor="text1"/>
          <w:sz w:val="24"/>
          <w:szCs w:val="24"/>
        </w:rPr>
        <w:t>MITSloan</w:t>
      </w:r>
      <w:proofErr w:type="spellEnd"/>
      <w:r w:rsidRPr="000D0F90">
        <w:rPr>
          <w:rFonts w:asciiTheme="majorBidi" w:hAnsiTheme="majorBidi" w:cstheme="majorBidi"/>
          <w:i/>
          <w:iCs/>
          <w:color w:val="000000" w:themeColor="text1"/>
          <w:sz w:val="24"/>
          <w:szCs w:val="24"/>
        </w:rPr>
        <w:t xml:space="preserve"> Management Review, 52</w:t>
      </w:r>
      <w:r w:rsidRPr="000D0F90">
        <w:rPr>
          <w:rFonts w:asciiTheme="majorBidi" w:hAnsiTheme="majorBidi" w:cstheme="majorBidi"/>
          <w:color w:val="000000" w:themeColor="text1"/>
          <w:sz w:val="24"/>
          <w:szCs w:val="24"/>
        </w:rPr>
        <w:t>(2), 21-31.</w:t>
      </w:r>
    </w:p>
    <w:p w14:paraId="35483CE8" w14:textId="376E756B" w:rsidR="00304C9F" w:rsidRPr="000D0F90" w:rsidRDefault="00304C9F" w:rsidP="000C2DF5">
      <w:pPr>
        <w:spacing w:line="480" w:lineRule="auto"/>
        <w:rPr>
          <w:rFonts w:asciiTheme="majorBidi" w:hAnsiTheme="majorBidi" w:cstheme="majorBidi"/>
          <w:color w:val="000000" w:themeColor="text1"/>
          <w:sz w:val="24"/>
          <w:szCs w:val="24"/>
        </w:rPr>
      </w:pPr>
      <w:r w:rsidRPr="000D0F90">
        <w:rPr>
          <w:rFonts w:asciiTheme="majorBidi" w:hAnsiTheme="majorBidi" w:cstheme="majorBidi"/>
          <w:color w:val="000000" w:themeColor="text1"/>
          <w:sz w:val="24"/>
          <w:szCs w:val="24"/>
        </w:rPr>
        <w:t xml:space="preserve">Martinez, D. (2011). </w:t>
      </w:r>
      <w:r w:rsidRPr="000D0F90">
        <w:rPr>
          <w:rFonts w:asciiTheme="majorBidi" w:hAnsiTheme="majorBidi" w:cstheme="majorBidi"/>
          <w:i/>
          <w:iCs/>
          <w:color w:val="000000" w:themeColor="text1"/>
          <w:sz w:val="24"/>
          <w:szCs w:val="24"/>
        </w:rPr>
        <w:t xml:space="preserve">Simple Lean Six Sigma. </w:t>
      </w:r>
      <w:r w:rsidRPr="000D0F90">
        <w:rPr>
          <w:rFonts w:asciiTheme="majorBidi" w:hAnsiTheme="majorBidi" w:cstheme="majorBidi"/>
          <w:color w:val="000000" w:themeColor="text1"/>
          <w:sz w:val="24"/>
          <w:szCs w:val="24"/>
        </w:rPr>
        <w:t>Raleigh, NC: lulu.com.</w:t>
      </w:r>
    </w:p>
    <w:p w14:paraId="09F159D7" w14:textId="51534E15" w:rsidR="003E10D1" w:rsidRPr="000D0F90" w:rsidRDefault="003E10D1" w:rsidP="003E10D1">
      <w:pPr>
        <w:pStyle w:val="Default"/>
        <w:spacing w:line="480" w:lineRule="auto"/>
        <w:rPr>
          <w:color w:val="000000" w:themeColor="text1"/>
        </w:rPr>
      </w:pPr>
      <w:r w:rsidRPr="000D0F90">
        <w:rPr>
          <w:color w:val="000000" w:themeColor="text1"/>
        </w:rPr>
        <w:t>Munro, D. (2015). Data breaches in Healthcare Totaled Over 112 Million Records in 2015.</w:t>
      </w:r>
      <w:r w:rsidRPr="000D0F90">
        <w:rPr>
          <w:color w:val="000000" w:themeColor="text1"/>
        </w:rPr>
        <w:br/>
        <w:t xml:space="preserve"> </w:t>
      </w:r>
      <w:r w:rsidRPr="000D0F90">
        <w:rPr>
          <w:color w:val="000000" w:themeColor="text1"/>
        </w:rPr>
        <w:tab/>
      </w:r>
      <w:r w:rsidRPr="000D0F90">
        <w:rPr>
          <w:i/>
          <w:color w:val="000000" w:themeColor="text1"/>
        </w:rPr>
        <w:t>Forbes.</w:t>
      </w:r>
      <w:r w:rsidRPr="000D0F90">
        <w:rPr>
          <w:color w:val="000000" w:themeColor="text1"/>
        </w:rPr>
        <w:t xml:space="preserve"> </w:t>
      </w:r>
    </w:p>
    <w:p w14:paraId="239B4C42" w14:textId="76A102C1" w:rsidR="00304C9F" w:rsidRPr="000D0F90" w:rsidRDefault="00304C9F" w:rsidP="00304C9F">
      <w:pPr>
        <w:spacing w:line="480" w:lineRule="auto"/>
        <w:ind w:left="720" w:hanging="720"/>
        <w:rPr>
          <w:rFonts w:asciiTheme="majorBidi" w:hAnsiTheme="majorBidi" w:cstheme="majorBidi"/>
          <w:color w:val="000000" w:themeColor="text1"/>
          <w:sz w:val="24"/>
          <w:szCs w:val="24"/>
        </w:rPr>
      </w:pPr>
      <w:proofErr w:type="spellStart"/>
      <w:r w:rsidRPr="000D0F90">
        <w:rPr>
          <w:rFonts w:asciiTheme="majorBidi" w:hAnsiTheme="majorBidi" w:cstheme="majorBidi"/>
          <w:color w:val="000000" w:themeColor="text1"/>
          <w:sz w:val="24"/>
          <w:szCs w:val="24"/>
        </w:rPr>
        <w:t>Olenski</w:t>
      </w:r>
      <w:proofErr w:type="spellEnd"/>
      <w:r w:rsidRPr="000D0F90">
        <w:rPr>
          <w:rFonts w:asciiTheme="majorBidi" w:hAnsiTheme="majorBidi" w:cstheme="majorBidi"/>
          <w:color w:val="000000" w:themeColor="text1"/>
          <w:sz w:val="24"/>
          <w:szCs w:val="24"/>
        </w:rPr>
        <w:t xml:space="preserve">, S. (2012, October 5). </w:t>
      </w:r>
      <w:r w:rsidRPr="000D0F90">
        <w:rPr>
          <w:rFonts w:asciiTheme="majorBidi" w:hAnsiTheme="majorBidi" w:cstheme="majorBidi"/>
          <w:i/>
          <w:iCs/>
          <w:color w:val="000000" w:themeColor="text1"/>
          <w:sz w:val="24"/>
          <w:szCs w:val="24"/>
        </w:rPr>
        <w:t xml:space="preserve">Forbes.com. </w:t>
      </w:r>
      <w:r w:rsidRPr="000D0F90">
        <w:rPr>
          <w:rFonts w:asciiTheme="majorBidi" w:hAnsiTheme="majorBidi" w:cstheme="majorBidi"/>
          <w:color w:val="000000" w:themeColor="text1"/>
          <w:sz w:val="24"/>
          <w:szCs w:val="24"/>
        </w:rPr>
        <w:t xml:space="preserve">Retrieved October 8, 2012, from Marketers continue to struggle with big data: </w:t>
      </w:r>
      <w:hyperlink r:id="rId9" w:history="1">
        <w:r w:rsidRPr="000D0F90">
          <w:rPr>
            <w:rStyle w:val="Hyperlink"/>
            <w:rFonts w:asciiTheme="majorBidi" w:hAnsiTheme="majorBidi" w:cstheme="majorBidi"/>
            <w:color w:val="000000" w:themeColor="text1"/>
            <w:sz w:val="24"/>
            <w:szCs w:val="24"/>
            <w:u w:val="none"/>
          </w:rPr>
          <w:t>http://www.forbes.com/sites/marketshare/2012/10/05/marketers-continue-to-struggle-big-data/</w:t>
        </w:r>
      </w:hyperlink>
    </w:p>
    <w:p w14:paraId="19F3A199" w14:textId="6AE40424" w:rsidR="00304C9F" w:rsidRPr="000D0F90" w:rsidRDefault="00304C9F" w:rsidP="00304C9F">
      <w:pPr>
        <w:spacing w:line="480" w:lineRule="auto"/>
        <w:ind w:left="720" w:hanging="720"/>
        <w:rPr>
          <w:rFonts w:asciiTheme="majorBidi" w:hAnsiTheme="majorBidi" w:cstheme="majorBidi"/>
          <w:color w:val="000000" w:themeColor="text1"/>
          <w:sz w:val="24"/>
          <w:szCs w:val="24"/>
        </w:rPr>
      </w:pPr>
      <w:r w:rsidRPr="000D0F90">
        <w:rPr>
          <w:rFonts w:asciiTheme="majorBidi" w:hAnsiTheme="majorBidi" w:cstheme="majorBidi"/>
          <w:color w:val="000000" w:themeColor="text1"/>
          <w:sz w:val="24"/>
          <w:szCs w:val="24"/>
        </w:rPr>
        <w:t xml:space="preserve">The Health-Care Industry Turns to Big Data. (2012, May 17). Retrieved August 4, 2018, from </w:t>
      </w:r>
      <w:hyperlink r:id="rId10" w:history="1">
        <w:r w:rsidR="000C2DF5" w:rsidRPr="000D0F90">
          <w:rPr>
            <w:rStyle w:val="Hyperlink"/>
            <w:rFonts w:asciiTheme="majorBidi" w:hAnsiTheme="majorBidi" w:cstheme="majorBidi"/>
            <w:color w:val="000000" w:themeColor="text1"/>
            <w:sz w:val="24"/>
            <w:szCs w:val="24"/>
            <w:u w:val="none"/>
          </w:rPr>
          <w:t>http://www.businessweek.com/articles/2012-05-17/the-health-care-industry-turns-to-big-data</w:t>
        </w:r>
      </w:hyperlink>
    </w:p>
    <w:p w14:paraId="3BD032BE" w14:textId="053252D9" w:rsidR="00304C9F" w:rsidRPr="000D0F90" w:rsidRDefault="00304C9F" w:rsidP="00304C9F">
      <w:pPr>
        <w:rPr>
          <w:rFonts w:asciiTheme="majorBidi" w:hAnsiTheme="majorBidi" w:cstheme="majorBidi"/>
          <w:color w:val="000000" w:themeColor="text1"/>
          <w:sz w:val="24"/>
          <w:szCs w:val="24"/>
        </w:rPr>
      </w:pPr>
      <w:r w:rsidRPr="000D0F90">
        <w:rPr>
          <w:rFonts w:asciiTheme="majorBidi" w:hAnsiTheme="majorBidi" w:cstheme="majorBidi"/>
          <w:color w:val="000000" w:themeColor="text1"/>
          <w:sz w:val="24"/>
          <w:szCs w:val="24"/>
        </w:rPr>
        <w:t xml:space="preserve">UCB Annual Report. (2017). Retrieved August 8, 2018, from </w:t>
      </w:r>
      <w:hyperlink r:id="rId11" w:history="1">
        <w:r w:rsidRPr="000D0F90">
          <w:rPr>
            <w:rStyle w:val="Hyperlink"/>
            <w:rFonts w:asciiTheme="majorBidi" w:hAnsiTheme="majorBidi" w:cstheme="majorBidi"/>
            <w:color w:val="000000" w:themeColor="text1"/>
            <w:sz w:val="24"/>
            <w:szCs w:val="24"/>
            <w:u w:val="none"/>
          </w:rPr>
          <w:t>https://goo.gl/iHo5ta</w:t>
        </w:r>
      </w:hyperlink>
    </w:p>
    <w:p w14:paraId="74FADB0B" w14:textId="77777777" w:rsidR="00304C9F" w:rsidRPr="00304C9F" w:rsidRDefault="00304C9F" w:rsidP="00304C9F">
      <w:pPr>
        <w:rPr>
          <w:rFonts w:asciiTheme="majorBidi" w:hAnsiTheme="majorBidi" w:cstheme="majorBidi"/>
          <w:sz w:val="24"/>
          <w:szCs w:val="24"/>
        </w:rPr>
      </w:pPr>
    </w:p>
    <w:p w14:paraId="748471E1" w14:textId="1E60B364" w:rsidR="00612057" w:rsidRPr="002F5831" w:rsidRDefault="00612057" w:rsidP="00D30062">
      <w:pPr>
        <w:pStyle w:val="Heading1"/>
        <w:numPr>
          <w:ilvl w:val="0"/>
          <w:numId w:val="0"/>
        </w:numPr>
        <w:bidi/>
        <w:spacing w:before="0" w:line="480" w:lineRule="auto"/>
        <w:ind w:left="720"/>
        <w:jc w:val="center"/>
        <w:rPr>
          <w:b/>
          <w:bCs/>
          <w:szCs w:val="24"/>
        </w:rPr>
      </w:pPr>
    </w:p>
    <w:sectPr w:rsidR="00612057" w:rsidRPr="002F5831" w:rsidSect="00102F35">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2A4E5" w14:textId="77777777" w:rsidR="00912B51" w:rsidRDefault="00912B51">
      <w:pPr>
        <w:spacing w:after="0" w:line="240" w:lineRule="auto"/>
      </w:pPr>
      <w:r>
        <w:separator/>
      </w:r>
    </w:p>
  </w:endnote>
  <w:endnote w:type="continuationSeparator" w:id="0">
    <w:p w14:paraId="642F1283" w14:textId="77777777" w:rsidR="00912B51" w:rsidRDefault="00912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B4CFC" w14:textId="77777777" w:rsidR="00912B51" w:rsidRDefault="00912B51">
      <w:pPr>
        <w:spacing w:after="0" w:line="240" w:lineRule="auto"/>
      </w:pPr>
      <w:r>
        <w:separator/>
      </w:r>
    </w:p>
  </w:footnote>
  <w:footnote w:type="continuationSeparator" w:id="0">
    <w:p w14:paraId="18040CB1" w14:textId="77777777" w:rsidR="00912B51" w:rsidRDefault="00912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EF84D" w14:textId="100D69C7" w:rsidR="006841BD" w:rsidRDefault="00102F35" w:rsidP="00E01ED4">
    <w:r w:rsidRPr="00A75BC8">
      <w:t>BIG DATA IS THE NEW DRUG</w:t>
    </w:r>
    <w:r w:rsidR="00E01ED4">
      <w:tab/>
    </w:r>
    <w:r w:rsidR="00E01ED4">
      <w:tab/>
    </w:r>
    <w:r w:rsidR="00E01ED4">
      <w:tab/>
    </w:r>
    <w:r w:rsidR="00E01ED4">
      <w:tab/>
    </w:r>
    <w:r w:rsidR="00E01ED4">
      <w:tab/>
    </w:r>
    <w:r w:rsidR="00E01ED4">
      <w:tab/>
    </w:r>
    <w:r w:rsidR="00E01ED4">
      <w:tab/>
    </w:r>
    <w:r w:rsidR="00E01ED4">
      <w:tab/>
    </w:r>
    <w:r w:rsidR="00E01ED4">
      <w:tab/>
    </w:r>
    <w:r w:rsidR="00E01ED4">
      <w:fldChar w:fldCharType="begin"/>
    </w:r>
    <w:r w:rsidR="00E01ED4">
      <w:instrText xml:space="preserve"> PAGE   \* MERGEFORMAT </w:instrText>
    </w:r>
    <w:r w:rsidR="00E01ED4">
      <w:fldChar w:fldCharType="separate"/>
    </w:r>
    <w:r w:rsidR="00023A47">
      <w:rPr>
        <w:noProof/>
      </w:rPr>
      <w:t>15</w:t>
    </w:r>
    <w:r w:rsidR="00E01ED4">
      <w:rPr>
        <w:noProof/>
      </w:rPr>
      <w:fldChar w:fldCharType="end"/>
    </w:r>
    <w:r>
      <w:tab/>
    </w:r>
    <w:r>
      <w:tab/>
    </w:r>
    <w:r w:rsidR="006841BD">
      <w:tab/>
    </w:r>
    <w:r w:rsidR="006841BD">
      <w:tab/>
    </w:r>
    <w:r w:rsidR="006841BD">
      <w:tab/>
    </w:r>
    <w:r w:rsidR="006841BD">
      <w:tab/>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D5BC" w14:textId="516657AD" w:rsidR="006841BD" w:rsidRDefault="006841BD">
    <w:pPr>
      <w:pStyle w:val="Header"/>
    </w:pPr>
    <w:r>
      <w:t xml:space="preserve">Running head: </w:t>
    </w:r>
    <w:r w:rsidR="00102F35">
      <w:t>BIG DATA IS THE NEW DRUG</w:t>
    </w:r>
    <w:r>
      <w:tab/>
    </w:r>
    <w:r w:rsidR="00102F35">
      <w:tab/>
    </w:r>
    <w:r>
      <w:fldChar w:fldCharType="begin"/>
    </w:r>
    <w:r>
      <w:instrText xml:space="preserve"> PAGE   \* MERGEFORMAT </w:instrText>
    </w:r>
    <w:r>
      <w:fldChar w:fldCharType="separate"/>
    </w:r>
    <w:r w:rsidR="009C5A7D">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0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7267F2"/>
    <w:multiLevelType w:val="hybridMultilevel"/>
    <w:tmpl w:val="E6806638"/>
    <w:lvl w:ilvl="0" w:tplc="6D222362">
      <w:start w:val="1"/>
      <w:numFmt w:val="bullet"/>
      <w:lvlText w:val=""/>
      <w:lvlJc w:val="left"/>
      <w:pPr>
        <w:ind w:left="720" w:hanging="360"/>
      </w:pPr>
      <w:rPr>
        <w:rFonts w:ascii="Symbol" w:hAnsi="Symbol" w:hint="default"/>
      </w:rPr>
    </w:lvl>
    <w:lvl w:ilvl="1" w:tplc="AD2AB13A" w:tentative="1">
      <w:start w:val="1"/>
      <w:numFmt w:val="bullet"/>
      <w:lvlText w:val="o"/>
      <w:lvlJc w:val="left"/>
      <w:pPr>
        <w:ind w:left="1440" w:hanging="360"/>
      </w:pPr>
      <w:rPr>
        <w:rFonts w:ascii="Courier New" w:hAnsi="Courier New" w:cs="Courier New" w:hint="default"/>
      </w:rPr>
    </w:lvl>
    <w:lvl w:ilvl="2" w:tplc="AFCCBA52" w:tentative="1">
      <w:start w:val="1"/>
      <w:numFmt w:val="bullet"/>
      <w:lvlText w:val=""/>
      <w:lvlJc w:val="left"/>
      <w:pPr>
        <w:ind w:left="2160" w:hanging="360"/>
      </w:pPr>
      <w:rPr>
        <w:rFonts w:ascii="Wingdings" w:hAnsi="Wingdings" w:hint="default"/>
      </w:rPr>
    </w:lvl>
    <w:lvl w:ilvl="3" w:tplc="942E2500" w:tentative="1">
      <w:start w:val="1"/>
      <w:numFmt w:val="bullet"/>
      <w:lvlText w:val=""/>
      <w:lvlJc w:val="left"/>
      <w:pPr>
        <w:ind w:left="2880" w:hanging="360"/>
      </w:pPr>
      <w:rPr>
        <w:rFonts w:ascii="Symbol" w:hAnsi="Symbol" w:hint="default"/>
      </w:rPr>
    </w:lvl>
    <w:lvl w:ilvl="4" w:tplc="DF7C2E3C" w:tentative="1">
      <w:start w:val="1"/>
      <w:numFmt w:val="bullet"/>
      <w:lvlText w:val="o"/>
      <w:lvlJc w:val="left"/>
      <w:pPr>
        <w:ind w:left="3600" w:hanging="360"/>
      </w:pPr>
      <w:rPr>
        <w:rFonts w:ascii="Courier New" w:hAnsi="Courier New" w:cs="Courier New" w:hint="default"/>
      </w:rPr>
    </w:lvl>
    <w:lvl w:ilvl="5" w:tplc="28AA4608" w:tentative="1">
      <w:start w:val="1"/>
      <w:numFmt w:val="bullet"/>
      <w:lvlText w:val=""/>
      <w:lvlJc w:val="left"/>
      <w:pPr>
        <w:ind w:left="4320" w:hanging="360"/>
      </w:pPr>
      <w:rPr>
        <w:rFonts w:ascii="Wingdings" w:hAnsi="Wingdings" w:hint="default"/>
      </w:rPr>
    </w:lvl>
    <w:lvl w:ilvl="6" w:tplc="2F0C52F8" w:tentative="1">
      <w:start w:val="1"/>
      <w:numFmt w:val="bullet"/>
      <w:lvlText w:val=""/>
      <w:lvlJc w:val="left"/>
      <w:pPr>
        <w:ind w:left="5040" w:hanging="360"/>
      </w:pPr>
      <w:rPr>
        <w:rFonts w:ascii="Symbol" w:hAnsi="Symbol" w:hint="default"/>
      </w:rPr>
    </w:lvl>
    <w:lvl w:ilvl="7" w:tplc="892A73A4" w:tentative="1">
      <w:start w:val="1"/>
      <w:numFmt w:val="bullet"/>
      <w:lvlText w:val="o"/>
      <w:lvlJc w:val="left"/>
      <w:pPr>
        <w:ind w:left="5760" w:hanging="360"/>
      </w:pPr>
      <w:rPr>
        <w:rFonts w:ascii="Courier New" w:hAnsi="Courier New" w:cs="Courier New" w:hint="default"/>
      </w:rPr>
    </w:lvl>
    <w:lvl w:ilvl="8" w:tplc="FBB2A83E" w:tentative="1">
      <w:start w:val="1"/>
      <w:numFmt w:val="bullet"/>
      <w:lvlText w:val=""/>
      <w:lvlJc w:val="left"/>
      <w:pPr>
        <w:ind w:left="6480" w:hanging="360"/>
      </w:pPr>
      <w:rPr>
        <w:rFonts w:ascii="Wingdings" w:hAnsi="Wingdings" w:hint="default"/>
      </w:rPr>
    </w:lvl>
  </w:abstractNum>
  <w:abstractNum w:abstractNumId="2" w15:restartNumberingAfterBreak="0">
    <w:nsid w:val="11227972"/>
    <w:multiLevelType w:val="hybridMultilevel"/>
    <w:tmpl w:val="A3A47E34"/>
    <w:lvl w:ilvl="0" w:tplc="0D2A7E3A">
      <w:start w:val="1"/>
      <w:numFmt w:val="lowerLetter"/>
      <w:lvlText w:val="%1."/>
      <w:lvlJc w:val="left"/>
      <w:pPr>
        <w:ind w:left="720" w:hanging="360"/>
      </w:pPr>
    </w:lvl>
    <w:lvl w:ilvl="1" w:tplc="FD46167A">
      <w:start w:val="1"/>
      <w:numFmt w:val="lowerLetter"/>
      <w:lvlText w:val="%2."/>
      <w:lvlJc w:val="left"/>
      <w:pPr>
        <w:ind w:left="1440" w:hanging="360"/>
      </w:pPr>
    </w:lvl>
    <w:lvl w:ilvl="2" w:tplc="9864C46A">
      <w:start w:val="1"/>
      <w:numFmt w:val="lowerRoman"/>
      <w:lvlText w:val="%3."/>
      <w:lvlJc w:val="right"/>
      <w:pPr>
        <w:ind w:left="2160" w:hanging="180"/>
      </w:pPr>
    </w:lvl>
    <w:lvl w:ilvl="3" w:tplc="AE72BCCE" w:tentative="1">
      <w:start w:val="1"/>
      <w:numFmt w:val="decimal"/>
      <w:lvlText w:val="%4."/>
      <w:lvlJc w:val="left"/>
      <w:pPr>
        <w:ind w:left="2880" w:hanging="360"/>
      </w:pPr>
    </w:lvl>
    <w:lvl w:ilvl="4" w:tplc="B85E7FBC" w:tentative="1">
      <w:start w:val="1"/>
      <w:numFmt w:val="lowerLetter"/>
      <w:lvlText w:val="%5."/>
      <w:lvlJc w:val="left"/>
      <w:pPr>
        <w:ind w:left="3600" w:hanging="360"/>
      </w:pPr>
    </w:lvl>
    <w:lvl w:ilvl="5" w:tplc="E0C8DD8A" w:tentative="1">
      <w:start w:val="1"/>
      <w:numFmt w:val="lowerRoman"/>
      <w:lvlText w:val="%6."/>
      <w:lvlJc w:val="right"/>
      <w:pPr>
        <w:ind w:left="4320" w:hanging="180"/>
      </w:pPr>
    </w:lvl>
    <w:lvl w:ilvl="6" w:tplc="703C20D8" w:tentative="1">
      <w:start w:val="1"/>
      <w:numFmt w:val="decimal"/>
      <w:lvlText w:val="%7."/>
      <w:lvlJc w:val="left"/>
      <w:pPr>
        <w:ind w:left="5040" w:hanging="360"/>
      </w:pPr>
    </w:lvl>
    <w:lvl w:ilvl="7" w:tplc="63147F00" w:tentative="1">
      <w:start w:val="1"/>
      <w:numFmt w:val="lowerLetter"/>
      <w:lvlText w:val="%8."/>
      <w:lvlJc w:val="left"/>
      <w:pPr>
        <w:ind w:left="5760" w:hanging="360"/>
      </w:pPr>
    </w:lvl>
    <w:lvl w:ilvl="8" w:tplc="81AC0770" w:tentative="1">
      <w:start w:val="1"/>
      <w:numFmt w:val="lowerRoman"/>
      <w:lvlText w:val="%9."/>
      <w:lvlJc w:val="right"/>
      <w:pPr>
        <w:ind w:left="6480" w:hanging="180"/>
      </w:pPr>
    </w:lvl>
  </w:abstractNum>
  <w:abstractNum w:abstractNumId="3" w15:restartNumberingAfterBreak="0">
    <w:nsid w:val="136377E4"/>
    <w:multiLevelType w:val="hybridMultilevel"/>
    <w:tmpl w:val="795AF866"/>
    <w:lvl w:ilvl="0" w:tplc="B05E9E62">
      <w:start w:val="1"/>
      <w:numFmt w:val="decimal"/>
      <w:lvlText w:val="%1."/>
      <w:lvlJc w:val="left"/>
      <w:pPr>
        <w:ind w:left="1080" w:hanging="360"/>
      </w:pPr>
    </w:lvl>
    <w:lvl w:ilvl="1" w:tplc="B0122F2A" w:tentative="1">
      <w:start w:val="1"/>
      <w:numFmt w:val="lowerLetter"/>
      <w:lvlText w:val="%2."/>
      <w:lvlJc w:val="left"/>
      <w:pPr>
        <w:ind w:left="1800" w:hanging="360"/>
      </w:pPr>
    </w:lvl>
    <w:lvl w:ilvl="2" w:tplc="B5505204" w:tentative="1">
      <w:start w:val="1"/>
      <w:numFmt w:val="lowerRoman"/>
      <w:lvlText w:val="%3."/>
      <w:lvlJc w:val="right"/>
      <w:pPr>
        <w:ind w:left="2520" w:hanging="180"/>
      </w:pPr>
    </w:lvl>
    <w:lvl w:ilvl="3" w:tplc="C9C07F30" w:tentative="1">
      <w:start w:val="1"/>
      <w:numFmt w:val="decimal"/>
      <w:lvlText w:val="%4."/>
      <w:lvlJc w:val="left"/>
      <w:pPr>
        <w:ind w:left="3240" w:hanging="360"/>
      </w:pPr>
    </w:lvl>
    <w:lvl w:ilvl="4" w:tplc="E8F2420A" w:tentative="1">
      <w:start w:val="1"/>
      <w:numFmt w:val="lowerLetter"/>
      <w:lvlText w:val="%5."/>
      <w:lvlJc w:val="left"/>
      <w:pPr>
        <w:ind w:left="3960" w:hanging="360"/>
      </w:pPr>
    </w:lvl>
    <w:lvl w:ilvl="5" w:tplc="E3EECEC0" w:tentative="1">
      <w:start w:val="1"/>
      <w:numFmt w:val="lowerRoman"/>
      <w:lvlText w:val="%6."/>
      <w:lvlJc w:val="right"/>
      <w:pPr>
        <w:ind w:left="4680" w:hanging="180"/>
      </w:pPr>
    </w:lvl>
    <w:lvl w:ilvl="6" w:tplc="22EE913E" w:tentative="1">
      <w:start w:val="1"/>
      <w:numFmt w:val="decimal"/>
      <w:lvlText w:val="%7."/>
      <w:lvlJc w:val="left"/>
      <w:pPr>
        <w:ind w:left="5400" w:hanging="360"/>
      </w:pPr>
    </w:lvl>
    <w:lvl w:ilvl="7" w:tplc="901626DA" w:tentative="1">
      <w:start w:val="1"/>
      <w:numFmt w:val="lowerLetter"/>
      <w:lvlText w:val="%8."/>
      <w:lvlJc w:val="left"/>
      <w:pPr>
        <w:ind w:left="6120" w:hanging="360"/>
      </w:pPr>
    </w:lvl>
    <w:lvl w:ilvl="8" w:tplc="E7D8EA66" w:tentative="1">
      <w:start w:val="1"/>
      <w:numFmt w:val="lowerRoman"/>
      <w:lvlText w:val="%9."/>
      <w:lvlJc w:val="right"/>
      <w:pPr>
        <w:ind w:left="6840" w:hanging="180"/>
      </w:pPr>
    </w:lvl>
  </w:abstractNum>
  <w:abstractNum w:abstractNumId="4" w15:restartNumberingAfterBreak="0">
    <w:nsid w:val="1C331658"/>
    <w:multiLevelType w:val="multilevel"/>
    <w:tmpl w:val="1A8E1564"/>
    <w:lvl w:ilvl="0">
      <w:start w:val="1"/>
      <w:numFmt w:val="decimal"/>
      <w:pStyle w:val="Heading1"/>
      <w:suff w:val="space"/>
      <w:lvlText w:val="Chapter %1"/>
      <w:lvlJc w:val="left"/>
      <w:pPr>
        <w:ind w:left="288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 w15:restartNumberingAfterBreak="0">
    <w:nsid w:val="1E4E44C9"/>
    <w:multiLevelType w:val="multilevel"/>
    <w:tmpl w:val="1F0EC5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8F0504"/>
    <w:multiLevelType w:val="hybridMultilevel"/>
    <w:tmpl w:val="11927238"/>
    <w:lvl w:ilvl="0" w:tplc="34AE6E6A">
      <w:start w:val="1"/>
      <w:numFmt w:val="lowerLetter"/>
      <w:lvlText w:val="%1."/>
      <w:lvlJc w:val="left"/>
      <w:pPr>
        <w:ind w:left="720" w:hanging="360"/>
      </w:pPr>
      <w:rPr>
        <w:rFonts w:hint="default"/>
      </w:rPr>
    </w:lvl>
    <w:lvl w:ilvl="1" w:tplc="466887A4">
      <w:start w:val="1"/>
      <w:numFmt w:val="lowerLetter"/>
      <w:lvlText w:val="%2."/>
      <w:lvlJc w:val="left"/>
      <w:pPr>
        <w:ind w:left="1440" w:hanging="360"/>
      </w:pPr>
      <w:rPr>
        <w:rFonts w:hint="default"/>
      </w:rPr>
    </w:lvl>
    <w:lvl w:ilvl="2" w:tplc="38CC5266" w:tentative="1">
      <w:start w:val="1"/>
      <w:numFmt w:val="bullet"/>
      <w:lvlText w:val=""/>
      <w:lvlJc w:val="left"/>
      <w:pPr>
        <w:ind w:left="2160" w:hanging="360"/>
      </w:pPr>
      <w:rPr>
        <w:rFonts w:ascii="Wingdings" w:hAnsi="Wingdings" w:hint="default"/>
      </w:rPr>
    </w:lvl>
    <w:lvl w:ilvl="3" w:tplc="9DD68D5E" w:tentative="1">
      <w:start w:val="1"/>
      <w:numFmt w:val="bullet"/>
      <w:lvlText w:val=""/>
      <w:lvlJc w:val="left"/>
      <w:pPr>
        <w:ind w:left="2880" w:hanging="360"/>
      </w:pPr>
      <w:rPr>
        <w:rFonts w:ascii="Symbol" w:hAnsi="Symbol" w:hint="default"/>
      </w:rPr>
    </w:lvl>
    <w:lvl w:ilvl="4" w:tplc="E064D79C" w:tentative="1">
      <w:start w:val="1"/>
      <w:numFmt w:val="bullet"/>
      <w:lvlText w:val="o"/>
      <w:lvlJc w:val="left"/>
      <w:pPr>
        <w:ind w:left="3600" w:hanging="360"/>
      </w:pPr>
      <w:rPr>
        <w:rFonts w:ascii="Courier New" w:hAnsi="Courier New" w:cs="Courier New" w:hint="default"/>
      </w:rPr>
    </w:lvl>
    <w:lvl w:ilvl="5" w:tplc="18F86336" w:tentative="1">
      <w:start w:val="1"/>
      <w:numFmt w:val="bullet"/>
      <w:lvlText w:val=""/>
      <w:lvlJc w:val="left"/>
      <w:pPr>
        <w:ind w:left="4320" w:hanging="360"/>
      </w:pPr>
      <w:rPr>
        <w:rFonts w:ascii="Wingdings" w:hAnsi="Wingdings" w:hint="default"/>
      </w:rPr>
    </w:lvl>
    <w:lvl w:ilvl="6" w:tplc="7E842836" w:tentative="1">
      <w:start w:val="1"/>
      <w:numFmt w:val="bullet"/>
      <w:lvlText w:val=""/>
      <w:lvlJc w:val="left"/>
      <w:pPr>
        <w:ind w:left="5040" w:hanging="360"/>
      </w:pPr>
      <w:rPr>
        <w:rFonts w:ascii="Symbol" w:hAnsi="Symbol" w:hint="default"/>
      </w:rPr>
    </w:lvl>
    <w:lvl w:ilvl="7" w:tplc="27EA8594" w:tentative="1">
      <w:start w:val="1"/>
      <w:numFmt w:val="bullet"/>
      <w:lvlText w:val="o"/>
      <w:lvlJc w:val="left"/>
      <w:pPr>
        <w:ind w:left="5760" w:hanging="360"/>
      </w:pPr>
      <w:rPr>
        <w:rFonts w:ascii="Courier New" w:hAnsi="Courier New" w:cs="Courier New" w:hint="default"/>
      </w:rPr>
    </w:lvl>
    <w:lvl w:ilvl="8" w:tplc="1CAC566A" w:tentative="1">
      <w:start w:val="1"/>
      <w:numFmt w:val="bullet"/>
      <w:lvlText w:val=""/>
      <w:lvlJc w:val="left"/>
      <w:pPr>
        <w:ind w:left="6480" w:hanging="360"/>
      </w:pPr>
      <w:rPr>
        <w:rFonts w:ascii="Wingdings" w:hAnsi="Wingdings" w:hint="default"/>
      </w:rPr>
    </w:lvl>
  </w:abstractNum>
  <w:abstractNum w:abstractNumId="7" w15:restartNumberingAfterBreak="0">
    <w:nsid w:val="22390AF1"/>
    <w:multiLevelType w:val="multilevel"/>
    <w:tmpl w:val="E44E1C8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80032B7"/>
    <w:multiLevelType w:val="hybridMultilevel"/>
    <w:tmpl w:val="CA6887C6"/>
    <w:lvl w:ilvl="0" w:tplc="1B10983E">
      <w:start w:val="1"/>
      <w:numFmt w:val="bullet"/>
      <w:lvlText w:val=""/>
      <w:lvlJc w:val="left"/>
      <w:pPr>
        <w:ind w:left="720" w:hanging="360"/>
      </w:pPr>
      <w:rPr>
        <w:rFonts w:ascii="Symbol" w:hAnsi="Symbol" w:hint="default"/>
      </w:rPr>
    </w:lvl>
    <w:lvl w:ilvl="1" w:tplc="F67EE8A8" w:tentative="1">
      <w:start w:val="1"/>
      <w:numFmt w:val="bullet"/>
      <w:lvlText w:val="o"/>
      <w:lvlJc w:val="left"/>
      <w:pPr>
        <w:ind w:left="1440" w:hanging="360"/>
      </w:pPr>
      <w:rPr>
        <w:rFonts w:ascii="Courier New" w:hAnsi="Courier New" w:cs="Courier New" w:hint="default"/>
      </w:rPr>
    </w:lvl>
    <w:lvl w:ilvl="2" w:tplc="F7C04232" w:tentative="1">
      <w:start w:val="1"/>
      <w:numFmt w:val="bullet"/>
      <w:lvlText w:val=""/>
      <w:lvlJc w:val="left"/>
      <w:pPr>
        <w:ind w:left="2160" w:hanging="360"/>
      </w:pPr>
      <w:rPr>
        <w:rFonts w:ascii="Wingdings" w:hAnsi="Wingdings" w:hint="default"/>
      </w:rPr>
    </w:lvl>
    <w:lvl w:ilvl="3" w:tplc="CC5ECE8A" w:tentative="1">
      <w:start w:val="1"/>
      <w:numFmt w:val="bullet"/>
      <w:lvlText w:val=""/>
      <w:lvlJc w:val="left"/>
      <w:pPr>
        <w:ind w:left="2880" w:hanging="360"/>
      </w:pPr>
      <w:rPr>
        <w:rFonts w:ascii="Symbol" w:hAnsi="Symbol" w:hint="default"/>
      </w:rPr>
    </w:lvl>
    <w:lvl w:ilvl="4" w:tplc="4476B950" w:tentative="1">
      <w:start w:val="1"/>
      <w:numFmt w:val="bullet"/>
      <w:lvlText w:val="o"/>
      <w:lvlJc w:val="left"/>
      <w:pPr>
        <w:ind w:left="3600" w:hanging="360"/>
      </w:pPr>
      <w:rPr>
        <w:rFonts w:ascii="Courier New" w:hAnsi="Courier New" w:cs="Courier New" w:hint="default"/>
      </w:rPr>
    </w:lvl>
    <w:lvl w:ilvl="5" w:tplc="CFBAD1CC" w:tentative="1">
      <w:start w:val="1"/>
      <w:numFmt w:val="bullet"/>
      <w:lvlText w:val=""/>
      <w:lvlJc w:val="left"/>
      <w:pPr>
        <w:ind w:left="4320" w:hanging="360"/>
      </w:pPr>
      <w:rPr>
        <w:rFonts w:ascii="Wingdings" w:hAnsi="Wingdings" w:hint="default"/>
      </w:rPr>
    </w:lvl>
    <w:lvl w:ilvl="6" w:tplc="00B8D21A" w:tentative="1">
      <w:start w:val="1"/>
      <w:numFmt w:val="bullet"/>
      <w:lvlText w:val=""/>
      <w:lvlJc w:val="left"/>
      <w:pPr>
        <w:ind w:left="5040" w:hanging="360"/>
      </w:pPr>
      <w:rPr>
        <w:rFonts w:ascii="Symbol" w:hAnsi="Symbol" w:hint="default"/>
      </w:rPr>
    </w:lvl>
    <w:lvl w:ilvl="7" w:tplc="E50CA6C4" w:tentative="1">
      <w:start w:val="1"/>
      <w:numFmt w:val="bullet"/>
      <w:lvlText w:val="o"/>
      <w:lvlJc w:val="left"/>
      <w:pPr>
        <w:ind w:left="5760" w:hanging="360"/>
      </w:pPr>
      <w:rPr>
        <w:rFonts w:ascii="Courier New" w:hAnsi="Courier New" w:cs="Courier New" w:hint="default"/>
      </w:rPr>
    </w:lvl>
    <w:lvl w:ilvl="8" w:tplc="5CA24C30" w:tentative="1">
      <w:start w:val="1"/>
      <w:numFmt w:val="bullet"/>
      <w:lvlText w:val=""/>
      <w:lvlJc w:val="left"/>
      <w:pPr>
        <w:ind w:left="6480" w:hanging="360"/>
      </w:pPr>
      <w:rPr>
        <w:rFonts w:ascii="Wingdings" w:hAnsi="Wingdings" w:hint="default"/>
      </w:rPr>
    </w:lvl>
  </w:abstractNum>
  <w:abstractNum w:abstractNumId="9" w15:restartNumberingAfterBreak="0">
    <w:nsid w:val="2EC278BA"/>
    <w:multiLevelType w:val="hybridMultilevel"/>
    <w:tmpl w:val="94C6F7F0"/>
    <w:lvl w:ilvl="0" w:tplc="98A680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738E0"/>
    <w:multiLevelType w:val="hybridMultilevel"/>
    <w:tmpl w:val="3DF42256"/>
    <w:lvl w:ilvl="0" w:tplc="88360AF2">
      <w:start w:val="1"/>
      <w:numFmt w:val="bullet"/>
      <w:lvlText w:val=""/>
      <w:lvlJc w:val="left"/>
      <w:pPr>
        <w:ind w:left="720" w:hanging="360"/>
      </w:pPr>
      <w:rPr>
        <w:rFonts w:ascii="Symbol" w:hAnsi="Symbol" w:hint="default"/>
      </w:rPr>
    </w:lvl>
    <w:lvl w:ilvl="1" w:tplc="424A7050" w:tentative="1">
      <w:start w:val="1"/>
      <w:numFmt w:val="bullet"/>
      <w:lvlText w:val="o"/>
      <w:lvlJc w:val="left"/>
      <w:pPr>
        <w:ind w:left="1440" w:hanging="360"/>
      </w:pPr>
      <w:rPr>
        <w:rFonts w:ascii="Courier New" w:hAnsi="Courier New" w:cs="Courier New" w:hint="default"/>
      </w:rPr>
    </w:lvl>
    <w:lvl w:ilvl="2" w:tplc="1592EEE2" w:tentative="1">
      <w:start w:val="1"/>
      <w:numFmt w:val="bullet"/>
      <w:lvlText w:val=""/>
      <w:lvlJc w:val="left"/>
      <w:pPr>
        <w:ind w:left="2160" w:hanging="360"/>
      </w:pPr>
      <w:rPr>
        <w:rFonts w:ascii="Wingdings" w:hAnsi="Wingdings" w:hint="default"/>
      </w:rPr>
    </w:lvl>
    <w:lvl w:ilvl="3" w:tplc="079AE7AA" w:tentative="1">
      <w:start w:val="1"/>
      <w:numFmt w:val="bullet"/>
      <w:lvlText w:val=""/>
      <w:lvlJc w:val="left"/>
      <w:pPr>
        <w:ind w:left="2880" w:hanging="360"/>
      </w:pPr>
      <w:rPr>
        <w:rFonts w:ascii="Symbol" w:hAnsi="Symbol" w:hint="default"/>
      </w:rPr>
    </w:lvl>
    <w:lvl w:ilvl="4" w:tplc="03DEA162" w:tentative="1">
      <w:start w:val="1"/>
      <w:numFmt w:val="bullet"/>
      <w:lvlText w:val="o"/>
      <w:lvlJc w:val="left"/>
      <w:pPr>
        <w:ind w:left="3600" w:hanging="360"/>
      </w:pPr>
      <w:rPr>
        <w:rFonts w:ascii="Courier New" w:hAnsi="Courier New" w:cs="Courier New" w:hint="default"/>
      </w:rPr>
    </w:lvl>
    <w:lvl w:ilvl="5" w:tplc="9ED26478" w:tentative="1">
      <w:start w:val="1"/>
      <w:numFmt w:val="bullet"/>
      <w:lvlText w:val=""/>
      <w:lvlJc w:val="left"/>
      <w:pPr>
        <w:ind w:left="4320" w:hanging="360"/>
      </w:pPr>
      <w:rPr>
        <w:rFonts w:ascii="Wingdings" w:hAnsi="Wingdings" w:hint="default"/>
      </w:rPr>
    </w:lvl>
    <w:lvl w:ilvl="6" w:tplc="AB765EF8" w:tentative="1">
      <w:start w:val="1"/>
      <w:numFmt w:val="bullet"/>
      <w:lvlText w:val=""/>
      <w:lvlJc w:val="left"/>
      <w:pPr>
        <w:ind w:left="5040" w:hanging="360"/>
      </w:pPr>
      <w:rPr>
        <w:rFonts w:ascii="Symbol" w:hAnsi="Symbol" w:hint="default"/>
      </w:rPr>
    </w:lvl>
    <w:lvl w:ilvl="7" w:tplc="DAEAC11C" w:tentative="1">
      <w:start w:val="1"/>
      <w:numFmt w:val="bullet"/>
      <w:lvlText w:val="o"/>
      <w:lvlJc w:val="left"/>
      <w:pPr>
        <w:ind w:left="5760" w:hanging="360"/>
      </w:pPr>
      <w:rPr>
        <w:rFonts w:ascii="Courier New" w:hAnsi="Courier New" w:cs="Courier New" w:hint="default"/>
      </w:rPr>
    </w:lvl>
    <w:lvl w:ilvl="8" w:tplc="D5D02E50" w:tentative="1">
      <w:start w:val="1"/>
      <w:numFmt w:val="bullet"/>
      <w:lvlText w:val=""/>
      <w:lvlJc w:val="left"/>
      <w:pPr>
        <w:ind w:left="6480" w:hanging="360"/>
      </w:pPr>
      <w:rPr>
        <w:rFonts w:ascii="Wingdings" w:hAnsi="Wingdings" w:hint="default"/>
      </w:rPr>
    </w:lvl>
  </w:abstractNum>
  <w:abstractNum w:abstractNumId="11" w15:restartNumberingAfterBreak="0">
    <w:nsid w:val="3B085C11"/>
    <w:multiLevelType w:val="hybridMultilevel"/>
    <w:tmpl w:val="EC3C45E6"/>
    <w:lvl w:ilvl="0" w:tplc="51D277A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74FFF"/>
    <w:multiLevelType w:val="hybridMultilevel"/>
    <w:tmpl w:val="4D620244"/>
    <w:lvl w:ilvl="0" w:tplc="2DD0D750">
      <w:start w:val="1"/>
      <w:numFmt w:val="decimal"/>
      <w:lvlText w:val="%1."/>
      <w:lvlJc w:val="left"/>
      <w:pPr>
        <w:ind w:left="720" w:hanging="360"/>
      </w:pPr>
      <w:rPr>
        <w:rFonts w:hint="default"/>
      </w:rPr>
    </w:lvl>
    <w:lvl w:ilvl="1" w:tplc="D03037D4" w:tentative="1">
      <w:start w:val="1"/>
      <w:numFmt w:val="bullet"/>
      <w:lvlText w:val="o"/>
      <w:lvlJc w:val="left"/>
      <w:pPr>
        <w:ind w:left="1440" w:hanging="360"/>
      </w:pPr>
      <w:rPr>
        <w:rFonts w:ascii="Courier New" w:hAnsi="Courier New" w:cs="Courier New" w:hint="default"/>
      </w:rPr>
    </w:lvl>
    <w:lvl w:ilvl="2" w:tplc="3D3800A8" w:tentative="1">
      <w:start w:val="1"/>
      <w:numFmt w:val="bullet"/>
      <w:lvlText w:val=""/>
      <w:lvlJc w:val="left"/>
      <w:pPr>
        <w:ind w:left="2160" w:hanging="360"/>
      </w:pPr>
      <w:rPr>
        <w:rFonts w:ascii="Wingdings" w:hAnsi="Wingdings" w:hint="default"/>
      </w:rPr>
    </w:lvl>
    <w:lvl w:ilvl="3" w:tplc="8F6E0096" w:tentative="1">
      <w:start w:val="1"/>
      <w:numFmt w:val="bullet"/>
      <w:lvlText w:val=""/>
      <w:lvlJc w:val="left"/>
      <w:pPr>
        <w:ind w:left="2880" w:hanging="360"/>
      </w:pPr>
      <w:rPr>
        <w:rFonts w:ascii="Symbol" w:hAnsi="Symbol" w:hint="default"/>
      </w:rPr>
    </w:lvl>
    <w:lvl w:ilvl="4" w:tplc="D9AC2E66" w:tentative="1">
      <w:start w:val="1"/>
      <w:numFmt w:val="bullet"/>
      <w:lvlText w:val="o"/>
      <w:lvlJc w:val="left"/>
      <w:pPr>
        <w:ind w:left="3600" w:hanging="360"/>
      </w:pPr>
      <w:rPr>
        <w:rFonts w:ascii="Courier New" w:hAnsi="Courier New" w:cs="Courier New" w:hint="default"/>
      </w:rPr>
    </w:lvl>
    <w:lvl w:ilvl="5" w:tplc="514890B8" w:tentative="1">
      <w:start w:val="1"/>
      <w:numFmt w:val="bullet"/>
      <w:lvlText w:val=""/>
      <w:lvlJc w:val="left"/>
      <w:pPr>
        <w:ind w:left="4320" w:hanging="360"/>
      </w:pPr>
      <w:rPr>
        <w:rFonts w:ascii="Wingdings" w:hAnsi="Wingdings" w:hint="default"/>
      </w:rPr>
    </w:lvl>
    <w:lvl w:ilvl="6" w:tplc="6446544A" w:tentative="1">
      <w:start w:val="1"/>
      <w:numFmt w:val="bullet"/>
      <w:lvlText w:val=""/>
      <w:lvlJc w:val="left"/>
      <w:pPr>
        <w:ind w:left="5040" w:hanging="360"/>
      </w:pPr>
      <w:rPr>
        <w:rFonts w:ascii="Symbol" w:hAnsi="Symbol" w:hint="default"/>
      </w:rPr>
    </w:lvl>
    <w:lvl w:ilvl="7" w:tplc="EB02419A" w:tentative="1">
      <w:start w:val="1"/>
      <w:numFmt w:val="bullet"/>
      <w:lvlText w:val="o"/>
      <w:lvlJc w:val="left"/>
      <w:pPr>
        <w:ind w:left="5760" w:hanging="360"/>
      </w:pPr>
      <w:rPr>
        <w:rFonts w:ascii="Courier New" w:hAnsi="Courier New" w:cs="Courier New" w:hint="default"/>
      </w:rPr>
    </w:lvl>
    <w:lvl w:ilvl="8" w:tplc="071C2FE0" w:tentative="1">
      <w:start w:val="1"/>
      <w:numFmt w:val="bullet"/>
      <w:lvlText w:val=""/>
      <w:lvlJc w:val="left"/>
      <w:pPr>
        <w:ind w:left="6480" w:hanging="360"/>
      </w:pPr>
      <w:rPr>
        <w:rFonts w:ascii="Wingdings" w:hAnsi="Wingdings" w:hint="default"/>
      </w:rPr>
    </w:lvl>
  </w:abstractNum>
  <w:abstractNum w:abstractNumId="13" w15:restartNumberingAfterBreak="0">
    <w:nsid w:val="446462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6584FC1"/>
    <w:multiLevelType w:val="hybridMultilevel"/>
    <w:tmpl w:val="BEB6DA30"/>
    <w:lvl w:ilvl="0" w:tplc="48B49C10">
      <w:start w:val="1"/>
      <w:numFmt w:val="decimal"/>
      <w:lvlText w:val="%1."/>
      <w:lvlJc w:val="left"/>
      <w:pPr>
        <w:ind w:left="1080" w:hanging="360"/>
      </w:pPr>
    </w:lvl>
    <w:lvl w:ilvl="1" w:tplc="C2E420C8" w:tentative="1">
      <w:start w:val="1"/>
      <w:numFmt w:val="lowerLetter"/>
      <w:lvlText w:val="%2."/>
      <w:lvlJc w:val="left"/>
      <w:pPr>
        <w:ind w:left="1800" w:hanging="360"/>
      </w:pPr>
    </w:lvl>
    <w:lvl w:ilvl="2" w:tplc="ED603278" w:tentative="1">
      <w:start w:val="1"/>
      <w:numFmt w:val="lowerRoman"/>
      <w:lvlText w:val="%3."/>
      <w:lvlJc w:val="right"/>
      <w:pPr>
        <w:ind w:left="2520" w:hanging="180"/>
      </w:pPr>
    </w:lvl>
    <w:lvl w:ilvl="3" w:tplc="85A20F2A" w:tentative="1">
      <w:start w:val="1"/>
      <w:numFmt w:val="decimal"/>
      <w:lvlText w:val="%4."/>
      <w:lvlJc w:val="left"/>
      <w:pPr>
        <w:ind w:left="3240" w:hanging="360"/>
      </w:pPr>
    </w:lvl>
    <w:lvl w:ilvl="4" w:tplc="1AF237BA" w:tentative="1">
      <w:start w:val="1"/>
      <w:numFmt w:val="lowerLetter"/>
      <w:lvlText w:val="%5."/>
      <w:lvlJc w:val="left"/>
      <w:pPr>
        <w:ind w:left="3960" w:hanging="360"/>
      </w:pPr>
    </w:lvl>
    <w:lvl w:ilvl="5" w:tplc="34A2B222" w:tentative="1">
      <w:start w:val="1"/>
      <w:numFmt w:val="lowerRoman"/>
      <w:lvlText w:val="%6."/>
      <w:lvlJc w:val="right"/>
      <w:pPr>
        <w:ind w:left="4680" w:hanging="180"/>
      </w:pPr>
    </w:lvl>
    <w:lvl w:ilvl="6" w:tplc="477CC772" w:tentative="1">
      <w:start w:val="1"/>
      <w:numFmt w:val="decimal"/>
      <w:lvlText w:val="%7."/>
      <w:lvlJc w:val="left"/>
      <w:pPr>
        <w:ind w:left="5400" w:hanging="360"/>
      </w:pPr>
    </w:lvl>
    <w:lvl w:ilvl="7" w:tplc="E9C48D82" w:tentative="1">
      <w:start w:val="1"/>
      <w:numFmt w:val="lowerLetter"/>
      <w:lvlText w:val="%8."/>
      <w:lvlJc w:val="left"/>
      <w:pPr>
        <w:ind w:left="6120" w:hanging="360"/>
      </w:pPr>
    </w:lvl>
    <w:lvl w:ilvl="8" w:tplc="39BA1F3A" w:tentative="1">
      <w:start w:val="1"/>
      <w:numFmt w:val="lowerRoman"/>
      <w:lvlText w:val="%9."/>
      <w:lvlJc w:val="right"/>
      <w:pPr>
        <w:ind w:left="6840" w:hanging="180"/>
      </w:pPr>
    </w:lvl>
  </w:abstractNum>
  <w:abstractNum w:abstractNumId="15" w15:restartNumberingAfterBreak="0">
    <w:nsid w:val="494D412A"/>
    <w:multiLevelType w:val="hybridMultilevel"/>
    <w:tmpl w:val="45680F10"/>
    <w:lvl w:ilvl="0" w:tplc="82D6F3EA">
      <w:start w:val="1"/>
      <w:numFmt w:val="lowerLetter"/>
      <w:lvlText w:val="%1)"/>
      <w:lvlJc w:val="left"/>
      <w:pPr>
        <w:ind w:left="720" w:hanging="360"/>
      </w:pPr>
    </w:lvl>
    <w:lvl w:ilvl="1" w:tplc="E2FC8C28" w:tentative="1">
      <w:start w:val="1"/>
      <w:numFmt w:val="lowerLetter"/>
      <w:lvlText w:val="%2."/>
      <w:lvlJc w:val="left"/>
      <w:pPr>
        <w:ind w:left="1440" w:hanging="360"/>
      </w:pPr>
    </w:lvl>
    <w:lvl w:ilvl="2" w:tplc="58AC559C" w:tentative="1">
      <w:start w:val="1"/>
      <w:numFmt w:val="lowerRoman"/>
      <w:lvlText w:val="%3."/>
      <w:lvlJc w:val="right"/>
      <w:pPr>
        <w:ind w:left="2160" w:hanging="180"/>
      </w:pPr>
    </w:lvl>
    <w:lvl w:ilvl="3" w:tplc="D9C4C256" w:tentative="1">
      <w:start w:val="1"/>
      <w:numFmt w:val="decimal"/>
      <w:lvlText w:val="%4."/>
      <w:lvlJc w:val="left"/>
      <w:pPr>
        <w:ind w:left="2880" w:hanging="360"/>
      </w:pPr>
    </w:lvl>
    <w:lvl w:ilvl="4" w:tplc="045ECE1C" w:tentative="1">
      <w:start w:val="1"/>
      <w:numFmt w:val="lowerLetter"/>
      <w:lvlText w:val="%5."/>
      <w:lvlJc w:val="left"/>
      <w:pPr>
        <w:ind w:left="3600" w:hanging="360"/>
      </w:pPr>
    </w:lvl>
    <w:lvl w:ilvl="5" w:tplc="7DB2B6D0" w:tentative="1">
      <w:start w:val="1"/>
      <w:numFmt w:val="lowerRoman"/>
      <w:lvlText w:val="%6."/>
      <w:lvlJc w:val="right"/>
      <w:pPr>
        <w:ind w:left="4320" w:hanging="180"/>
      </w:pPr>
    </w:lvl>
    <w:lvl w:ilvl="6" w:tplc="C5D4D4BC" w:tentative="1">
      <w:start w:val="1"/>
      <w:numFmt w:val="decimal"/>
      <w:lvlText w:val="%7."/>
      <w:lvlJc w:val="left"/>
      <w:pPr>
        <w:ind w:left="5040" w:hanging="360"/>
      </w:pPr>
    </w:lvl>
    <w:lvl w:ilvl="7" w:tplc="AE8822F2" w:tentative="1">
      <w:start w:val="1"/>
      <w:numFmt w:val="lowerLetter"/>
      <w:lvlText w:val="%8."/>
      <w:lvlJc w:val="left"/>
      <w:pPr>
        <w:ind w:left="5760" w:hanging="360"/>
      </w:pPr>
    </w:lvl>
    <w:lvl w:ilvl="8" w:tplc="F69EA908" w:tentative="1">
      <w:start w:val="1"/>
      <w:numFmt w:val="lowerRoman"/>
      <w:lvlText w:val="%9."/>
      <w:lvlJc w:val="right"/>
      <w:pPr>
        <w:ind w:left="6480" w:hanging="180"/>
      </w:pPr>
    </w:lvl>
  </w:abstractNum>
  <w:abstractNum w:abstractNumId="16" w15:restartNumberingAfterBreak="0">
    <w:nsid w:val="504A68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1D10701"/>
    <w:multiLevelType w:val="hybridMultilevel"/>
    <w:tmpl w:val="E37A4C88"/>
    <w:lvl w:ilvl="0" w:tplc="86281508">
      <w:start w:val="1"/>
      <w:numFmt w:val="bullet"/>
      <w:lvlText w:val=""/>
      <w:lvlJc w:val="left"/>
      <w:pPr>
        <w:ind w:left="720" w:hanging="360"/>
      </w:pPr>
      <w:rPr>
        <w:rFonts w:ascii="Symbol" w:hAnsi="Symbol" w:hint="default"/>
      </w:rPr>
    </w:lvl>
    <w:lvl w:ilvl="1" w:tplc="57002642">
      <w:start w:val="1"/>
      <w:numFmt w:val="bullet"/>
      <w:lvlText w:val="o"/>
      <w:lvlJc w:val="left"/>
      <w:pPr>
        <w:ind w:left="1440" w:hanging="360"/>
      </w:pPr>
      <w:rPr>
        <w:rFonts w:ascii="Courier New" w:hAnsi="Courier New" w:cs="Courier New" w:hint="default"/>
      </w:rPr>
    </w:lvl>
    <w:lvl w:ilvl="2" w:tplc="22A43C58" w:tentative="1">
      <w:start w:val="1"/>
      <w:numFmt w:val="bullet"/>
      <w:lvlText w:val=""/>
      <w:lvlJc w:val="left"/>
      <w:pPr>
        <w:ind w:left="2160" w:hanging="360"/>
      </w:pPr>
      <w:rPr>
        <w:rFonts w:ascii="Wingdings" w:hAnsi="Wingdings" w:hint="default"/>
      </w:rPr>
    </w:lvl>
    <w:lvl w:ilvl="3" w:tplc="58343F04" w:tentative="1">
      <w:start w:val="1"/>
      <w:numFmt w:val="bullet"/>
      <w:lvlText w:val=""/>
      <w:lvlJc w:val="left"/>
      <w:pPr>
        <w:ind w:left="2880" w:hanging="360"/>
      </w:pPr>
      <w:rPr>
        <w:rFonts w:ascii="Symbol" w:hAnsi="Symbol" w:hint="default"/>
      </w:rPr>
    </w:lvl>
    <w:lvl w:ilvl="4" w:tplc="E8989F8C">
      <w:start w:val="1"/>
      <w:numFmt w:val="bullet"/>
      <w:lvlText w:val="o"/>
      <w:lvlJc w:val="left"/>
      <w:pPr>
        <w:ind w:left="3600" w:hanging="360"/>
      </w:pPr>
      <w:rPr>
        <w:rFonts w:ascii="Courier New" w:hAnsi="Courier New" w:cs="Courier New" w:hint="default"/>
      </w:rPr>
    </w:lvl>
    <w:lvl w:ilvl="5" w:tplc="36F85B1A" w:tentative="1">
      <w:start w:val="1"/>
      <w:numFmt w:val="bullet"/>
      <w:lvlText w:val=""/>
      <w:lvlJc w:val="left"/>
      <w:pPr>
        <w:ind w:left="4320" w:hanging="360"/>
      </w:pPr>
      <w:rPr>
        <w:rFonts w:ascii="Wingdings" w:hAnsi="Wingdings" w:hint="default"/>
      </w:rPr>
    </w:lvl>
    <w:lvl w:ilvl="6" w:tplc="839C89AC" w:tentative="1">
      <w:start w:val="1"/>
      <w:numFmt w:val="bullet"/>
      <w:lvlText w:val=""/>
      <w:lvlJc w:val="left"/>
      <w:pPr>
        <w:ind w:left="5040" w:hanging="360"/>
      </w:pPr>
      <w:rPr>
        <w:rFonts w:ascii="Symbol" w:hAnsi="Symbol" w:hint="default"/>
      </w:rPr>
    </w:lvl>
    <w:lvl w:ilvl="7" w:tplc="30BC2722" w:tentative="1">
      <w:start w:val="1"/>
      <w:numFmt w:val="bullet"/>
      <w:lvlText w:val="o"/>
      <w:lvlJc w:val="left"/>
      <w:pPr>
        <w:ind w:left="5760" w:hanging="360"/>
      </w:pPr>
      <w:rPr>
        <w:rFonts w:ascii="Courier New" w:hAnsi="Courier New" w:cs="Courier New" w:hint="default"/>
      </w:rPr>
    </w:lvl>
    <w:lvl w:ilvl="8" w:tplc="C3F65722" w:tentative="1">
      <w:start w:val="1"/>
      <w:numFmt w:val="bullet"/>
      <w:lvlText w:val=""/>
      <w:lvlJc w:val="left"/>
      <w:pPr>
        <w:ind w:left="6480" w:hanging="360"/>
      </w:pPr>
      <w:rPr>
        <w:rFonts w:ascii="Wingdings" w:hAnsi="Wingdings" w:hint="default"/>
      </w:rPr>
    </w:lvl>
  </w:abstractNum>
  <w:abstractNum w:abstractNumId="18" w15:restartNumberingAfterBreak="0">
    <w:nsid w:val="51D22E0F"/>
    <w:multiLevelType w:val="hybridMultilevel"/>
    <w:tmpl w:val="7548AAE2"/>
    <w:lvl w:ilvl="0" w:tplc="BE3A41AC">
      <w:start w:val="1"/>
      <w:numFmt w:val="decimal"/>
      <w:lvlText w:val="%1."/>
      <w:lvlJc w:val="left"/>
      <w:pPr>
        <w:ind w:left="720" w:hanging="360"/>
      </w:pPr>
    </w:lvl>
    <w:lvl w:ilvl="1" w:tplc="BEE862CC" w:tentative="1">
      <w:start w:val="1"/>
      <w:numFmt w:val="lowerLetter"/>
      <w:lvlText w:val="%2."/>
      <w:lvlJc w:val="left"/>
      <w:pPr>
        <w:ind w:left="1440" w:hanging="360"/>
      </w:pPr>
    </w:lvl>
    <w:lvl w:ilvl="2" w:tplc="C76ADE36" w:tentative="1">
      <w:start w:val="1"/>
      <w:numFmt w:val="lowerRoman"/>
      <w:lvlText w:val="%3."/>
      <w:lvlJc w:val="right"/>
      <w:pPr>
        <w:ind w:left="2160" w:hanging="180"/>
      </w:pPr>
    </w:lvl>
    <w:lvl w:ilvl="3" w:tplc="45264E2C" w:tentative="1">
      <w:start w:val="1"/>
      <w:numFmt w:val="decimal"/>
      <w:lvlText w:val="%4."/>
      <w:lvlJc w:val="left"/>
      <w:pPr>
        <w:ind w:left="2880" w:hanging="360"/>
      </w:pPr>
    </w:lvl>
    <w:lvl w:ilvl="4" w:tplc="7BFCFEC4" w:tentative="1">
      <w:start w:val="1"/>
      <w:numFmt w:val="lowerLetter"/>
      <w:lvlText w:val="%5."/>
      <w:lvlJc w:val="left"/>
      <w:pPr>
        <w:ind w:left="3600" w:hanging="360"/>
      </w:pPr>
    </w:lvl>
    <w:lvl w:ilvl="5" w:tplc="31C836EA" w:tentative="1">
      <w:start w:val="1"/>
      <w:numFmt w:val="lowerRoman"/>
      <w:lvlText w:val="%6."/>
      <w:lvlJc w:val="right"/>
      <w:pPr>
        <w:ind w:left="4320" w:hanging="180"/>
      </w:pPr>
    </w:lvl>
    <w:lvl w:ilvl="6" w:tplc="144882CA" w:tentative="1">
      <w:start w:val="1"/>
      <w:numFmt w:val="decimal"/>
      <w:lvlText w:val="%7."/>
      <w:lvlJc w:val="left"/>
      <w:pPr>
        <w:ind w:left="5040" w:hanging="360"/>
      </w:pPr>
    </w:lvl>
    <w:lvl w:ilvl="7" w:tplc="F0A812E0" w:tentative="1">
      <w:start w:val="1"/>
      <w:numFmt w:val="lowerLetter"/>
      <w:lvlText w:val="%8."/>
      <w:lvlJc w:val="left"/>
      <w:pPr>
        <w:ind w:left="5760" w:hanging="360"/>
      </w:pPr>
    </w:lvl>
    <w:lvl w:ilvl="8" w:tplc="987C644A" w:tentative="1">
      <w:start w:val="1"/>
      <w:numFmt w:val="lowerRoman"/>
      <w:lvlText w:val="%9."/>
      <w:lvlJc w:val="right"/>
      <w:pPr>
        <w:ind w:left="6480" w:hanging="180"/>
      </w:pPr>
    </w:lvl>
  </w:abstractNum>
  <w:abstractNum w:abstractNumId="19" w15:restartNumberingAfterBreak="0">
    <w:nsid w:val="526B2A67"/>
    <w:multiLevelType w:val="hybridMultilevel"/>
    <w:tmpl w:val="CF9AC3D2"/>
    <w:lvl w:ilvl="0" w:tplc="3C1669BA">
      <w:start w:val="1"/>
      <w:numFmt w:val="lowerLetter"/>
      <w:lvlText w:val="%1)"/>
      <w:lvlJc w:val="left"/>
      <w:pPr>
        <w:ind w:left="720" w:hanging="360"/>
      </w:pPr>
    </w:lvl>
    <w:lvl w:ilvl="1" w:tplc="A682497A">
      <w:start w:val="1"/>
      <w:numFmt w:val="lowerLetter"/>
      <w:lvlText w:val="%2."/>
      <w:lvlJc w:val="left"/>
      <w:pPr>
        <w:ind w:left="1440" w:hanging="360"/>
      </w:pPr>
    </w:lvl>
    <w:lvl w:ilvl="2" w:tplc="3F5E8CAA" w:tentative="1">
      <w:start w:val="1"/>
      <w:numFmt w:val="lowerRoman"/>
      <w:lvlText w:val="%3."/>
      <w:lvlJc w:val="right"/>
      <w:pPr>
        <w:ind w:left="2160" w:hanging="180"/>
      </w:pPr>
    </w:lvl>
    <w:lvl w:ilvl="3" w:tplc="FB0A58A2" w:tentative="1">
      <w:start w:val="1"/>
      <w:numFmt w:val="decimal"/>
      <w:lvlText w:val="%4."/>
      <w:lvlJc w:val="left"/>
      <w:pPr>
        <w:ind w:left="2880" w:hanging="360"/>
      </w:pPr>
    </w:lvl>
    <w:lvl w:ilvl="4" w:tplc="A43ADDA8" w:tentative="1">
      <w:start w:val="1"/>
      <w:numFmt w:val="lowerLetter"/>
      <w:lvlText w:val="%5."/>
      <w:lvlJc w:val="left"/>
      <w:pPr>
        <w:ind w:left="3600" w:hanging="360"/>
      </w:pPr>
    </w:lvl>
    <w:lvl w:ilvl="5" w:tplc="17825352" w:tentative="1">
      <w:start w:val="1"/>
      <w:numFmt w:val="lowerRoman"/>
      <w:lvlText w:val="%6."/>
      <w:lvlJc w:val="right"/>
      <w:pPr>
        <w:ind w:left="4320" w:hanging="180"/>
      </w:pPr>
    </w:lvl>
    <w:lvl w:ilvl="6" w:tplc="DB8C378C" w:tentative="1">
      <w:start w:val="1"/>
      <w:numFmt w:val="decimal"/>
      <w:lvlText w:val="%7."/>
      <w:lvlJc w:val="left"/>
      <w:pPr>
        <w:ind w:left="5040" w:hanging="360"/>
      </w:pPr>
    </w:lvl>
    <w:lvl w:ilvl="7" w:tplc="592A12A8" w:tentative="1">
      <w:start w:val="1"/>
      <w:numFmt w:val="lowerLetter"/>
      <w:lvlText w:val="%8."/>
      <w:lvlJc w:val="left"/>
      <w:pPr>
        <w:ind w:left="5760" w:hanging="360"/>
      </w:pPr>
    </w:lvl>
    <w:lvl w:ilvl="8" w:tplc="F872C384" w:tentative="1">
      <w:start w:val="1"/>
      <w:numFmt w:val="lowerRoman"/>
      <w:lvlText w:val="%9."/>
      <w:lvlJc w:val="right"/>
      <w:pPr>
        <w:ind w:left="6480" w:hanging="180"/>
      </w:pPr>
    </w:lvl>
  </w:abstractNum>
  <w:abstractNum w:abstractNumId="20" w15:restartNumberingAfterBreak="0">
    <w:nsid w:val="5EEA7338"/>
    <w:multiLevelType w:val="hybridMultilevel"/>
    <w:tmpl w:val="17EABF8E"/>
    <w:lvl w:ilvl="0" w:tplc="FC12CECE">
      <w:start w:val="1"/>
      <w:numFmt w:val="lowerLetter"/>
      <w:lvlText w:val="%1."/>
      <w:lvlJc w:val="left"/>
      <w:pPr>
        <w:ind w:left="720" w:hanging="360"/>
      </w:pPr>
    </w:lvl>
    <w:lvl w:ilvl="1" w:tplc="6FDA96F0">
      <w:start w:val="1"/>
      <w:numFmt w:val="lowerLetter"/>
      <w:lvlText w:val="%2."/>
      <w:lvlJc w:val="left"/>
      <w:pPr>
        <w:ind w:left="1440" w:hanging="360"/>
      </w:pPr>
    </w:lvl>
    <w:lvl w:ilvl="2" w:tplc="2116B292">
      <w:start w:val="1"/>
      <w:numFmt w:val="lowerRoman"/>
      <w:lvlText w:val="%3."/>
      <w:lvlJc w:val="right"/>
      <w:pPr>
        <w:ind w:left="2160" w:hanging="180"/>
      </w:pPr>
    </w:lvl>
    <w:lvl w:ilvl="3" w:tplc="192ADD48" w:tentative="1">
      <w:start w:val="1"/>
      <w:numFmt w:val="decimal"/>
      <w:lvlText w:val="%4."/>
      <w:lvlJc w:val="left"/>
      <w:pPr>
        <w:ind w:left="2880" w:hanging="360"/>
      </w:pPr>
    </w:lvl>
    <w:lvl w:ilvl="4" w:tplc="A778524C" w:tentative="1">
      <w:start w:val="1"/>
      <w:numFmt w:val="lowerLetter"/>
      <w:lvlText w:val="%5."/>
      <w:lvlJc w:val="left"/>
      <w:pPr>
        <w:ind w:left="3600" w:hanging="360"/>
      </w:pPr>
    </w:lvl>
    <w:lvl w:ilvl="5" w:tplc="ABD45A06" w:tentative="1">
      <w:start w:val="1"/>
      <w:numFmt w:val="lowerRoman"/>
      <w:lvlText w:val="%6."/>
      <w:lvlJc w:val="right"/>
      <w:pPr>
        <w:ind w:left="4320" w:hanging="180"/>
      </w:pPr>
    </w:lvl>
    <w:lvl w:ilvl="6" w:tplc="EC005606" w:tentative="1">
      <w:start w:val="1"/>
      <w:numFmt w:val="decimal"/>
      <w:lvlText w:val="%7."/>
      <w:lvlJc w:val="left"/>
      <w:pPr>
        <w:ind w:left="5040" w:hanging="360"/>
      </w:pPr>
    </w:lvl>
    <w:lvl w:ilvl="7" w:tplc="BE4C1CFE" w:tentative="1">
      <w:start w:val="1"/>
      <w:numFmt w:val="lowerLetter"/>
      <w:lvlText w:val="%8."/>
      <w:lvlJc w:val="left"/>
      <w:pPr>
        <w:ind w:left="5760" w:hanging="360"/>
      </w:pPr>
    </w:lvl>
    <w:lvl w:ilvl="8" w:tplc="B3C6325A" w:tentative="1">
      <w:start w:val="1"/>
      <w:numFmt w:val="lowerRoman"/>
      <w:lvlText w:val="%9."/>
      <w:lvlJc w:val="right"/>
      <w:pPr>
        <w:ind w:left="6480" w:hanging="180"/>
      </w:pPr>
    </w:lvl>
  </w:abstractNum>
  <w:abstractNum w:abstractNumId="21" w15:restartNumberingAfterBreak="0">
    <w:nsid w:val="631C78F8"/>
    <w:multiLevelType w:val="multilevel"/>
    <w:tmpl w:val="26D2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77DDE"/>
    <w:multiLevelType w:val="hybridMultilevel"/>
    <w:tmpl w:val="1946FB32"/>
    <w:lvl w:ilvl="0" w:tplc="03D2D7F0">
      <w:start w:val="1"/>
      <w:numFmt w:val="decimal"/>
      <w:lvlText w:val="%1."/>
      <w:lvlJc w:val="left"/>
      <w:pPr>
        <w:ind w:left="720" w:hanging="360"/>
      </w:pPr>
    </w:lvl>
    <w:lvl w:ilvl="1" w:tplc="9F4A5E10">
      <w:start w:val="1"/>
      <w:numFmt w:val="lowerLetter"/>
      <w:lvlText w:val="%2."/>
      <w:lvlJc w:val="left"/>
      <w:pPr>
        <w:ind w:left="1440" w:hanging="360"/>
      </w:pPr>
    </w:lvl>
    <w:lvl w:ilvl="2" w:tplc="22C2F5F8" w:tentative="1">
      <w:start w:val="1"/>
      <w:numFmt w:val="lowerRoman"/>
      <w:lvlText w:val="%3."/>
      <w:lvlJc w:val="right"/>
      <w:pPr>
        <w:ind w:left="2160" w:hanging="180"/>
      </w:pPr>
    </w:lvl>
    <w:lvl w:ilvl="3" w:tplc="BB402114" w:tentative="1">
      <w:start w:val="1"/>
      <w:numFmt w:val="decimal"/>
      <w:lvlText w:val="%4."/>
      <w:lvlJc w:val="left"/>
      <w:pPr>
        <w:ind w:left="2880" w:hanging="360"/>
      </w:pPr>
    </w:lvl>
    <w:lvl w:ilvl="4" w:tplc="52EE00B0" w:tentative="1">
      <w:start w:val="1"/>
      <w:numFmt w:val="lowerLetter"/>
      <w:lvlText w:val="%5."/>
      <w:lvlJc w:val="left"/>
      <w:pPr>
        <w:ind w:left="3600" w:hanging="360"/>
      </w:pPr>
    </w:lvl>
    <w:lvl w:ilvl="5" w:tplc="D7649BB4" w:tentative="1">
      <w:start w:val="1"/>
      <w:numFmt w:val="lowerRoman"/>
      <w:lvlText w:val="%6."/>
      <w:lvlJc w:val="right"/>
      <w:pPr>
        <w:ind w:left="4320" w:hanging="180"/>
      </w:pPr>
    </w:lvl>
    <w:lvl w:ilvl="6" w:tplc="BA087470" w:tentative="1">
      <w:start w:val="1"/>
      <w:numFmt w:val="decimal"/>
      <w:lvlText w:val="%7."/>
      <w:lvlJc w:val="left"/>
      <w:pPr>
        <w:ind w:left="5040" w:hanging="360"/>
      </w:pPr>
    </w:lvl>
    <w:lvl w:ilvl="7" w:tplc="4E963530" w:tentative="1">
      <w:start w:val="1"/>
      <w:numFmt w:val="lowerLetter"/>
      <w:lvlText w:val="%8."/>
      <w:lvlJc w:val="left"/>
      <w:pPr>
        <w:ind w:left="5760" w:hanging="360"/>
      </w:pPr>
    </w:lvl>
    <w:lvl w:ilvl="8" w:tplc="EC6C779E" w:tentative="1">
      <w:start w:val="1"/>
      <w:numFmt w:val="lowerRoman"/>
      <w:lvlText w:val="%9."/>
      <w:lvlJc w:val="right"/>
      <w:pPr>
        <w:ind w:left="6480" w:hanging="180"/>
      </w:pPr>
    </w:lvl>
  </w:abstractNum>
  <w:abstractNum w:abstractNumId="23" w15:restartNumberingAfterBreak="0">
    <w:nsid w:val="6B154D7D"/>
    <w:multiLevelType w:val="hybridMultilevel"/>
    <w:tmpl w:val="08ECB3F4"/>
    <w:lvl w:ilvl="0" w:tplc="06C61660">
      <w:start w:val="1"/>
      <w:numFmt w:val="lowerLetter"/>
      <w:lvlText w:val="%1."/>
      <w:lvlJc w:val="left"/>
      <w:pPr>
        <w:ind w:left="1080" w:hanging="360"/>
      </w:pPr>
    </w:lvl>
    <w:lvl w:ilvl="1" w:tplc="CB8646F6" w:tentative="1">
      <w:start w:val="1"/>
      <w:numFmt w:val="lowerLetter"/>
      <w:lvlText w:val="%2."/>
      <w:lvlJc w:val="left"/>
      <w:pPr>
        <w:ind w:left="1800" w:hanging="360"/>
      </w:pPr>
    </w:lvl>
    <w:lvl w:ilvl="2" w:tplc="DCEA7906" w:tentative="1">
      <w:start w:val="1"/>
      <w:numFmt w:val="lowerRoman"/>
      <w:lvlText w:val="%3."/>
      <w:lvlJc w:val="right"/>
      <w:pPr>
        <w:ind w:left="2520" w:hanging="180"/>
      </w:pPr>
    </w:lvl>
    <w:lvl w:ilvl="3" w:tplc="5F223586" w:tentative="1">
      <w:start w:val="1"/>
      <w:numFmt w:val="decimal"/>
      <w:lvlText w:val="%4."/>
      <w:lvlJc w:val="left"/>
      <w:pPr>
        <w:ind w:left="3240" w:hanging="360"/>
      </w:pPr>
    </w:lvl>
    <w:lvl w:ilvl="4" w:tplc="A434DB22" w:tentative="1">
      <w:start w:val="1"/>
      <w:numFmt w:val="lowerLetter"/>
      <w:lvlText w:val="%5."/>
      <w:lvlJc w:val="left"/>
      <w:pPr>
        <w:ind w:left="3960" w:hanging="360"/>
      </w:pPr>
    </w:lvl>
    <w:lvl w:ilvl="5" w:tplc="6958F302" w:tentative="1">
      <w:start w:val="1"/>
      <w:numFmt w:val="lowerRoman"/>
      <w:lvlText w:val="%6."/>
      <w:lvlJc w:val="right"/>
      <w:pPr>
        <w:ind w:left="4680" w:hanging="180"/>
      </w:pPr>
    </w:lvl>
    <w:lvl w:ilvl="6" w:tplc="44CA6592" w:tentative="1">
      <w:start w:val="1"/>
      <w:numFmt w:val="decimal"/>
      <w:lvlText w:val="%7."/>
      <w:lvlJc w:val="left"/>
      <w:pPr>
        <w:ind w:left="5400" w:hanging="360"/>
      </w:pPr>
    </w:lvl>
    <w:lvl w:ilvl="7" w:tplc="1B1A1ECA" w:tentative="1">
      <w:start w:val="1"/>
      <w:numFmt w:val="lowerLetter"/>
      <w:lvlText w:val="%8."/>
      <w:lvlJc w:val="left"/>
      <w:pPr>
        <w:ind w:left="6120" w:hanging="360"/>
      </w:pPr>
    </w:lvl>
    <w:lvl w:ilvl="8" w:tplc="9896536C" w:tentative="1">
      <w:start w:val="1"/>
      <w:numFmt w:val="lowerRoman"/>
      <w:lvlText w:val="%9."/>
      <w:lvlJc w:val="right"/>
      <w:pPr>
        <w:ind w:left="6840" w:hanging="180"/>
      </w:pPr>
    </w:lvl>
  </w:abstractNum>
  <w:abstractNum w:abstractNumId="24" w15:restartNumberingAfterBreak="0">
    <w:nsid w:val="6B8C3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F9746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E57D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6EB7360"/>
    <w:multiLevelType w:val="hybridMultilevel"/>
    <w:tmpl w:val="0B5ACFBA"/>
    <w:lvl w:ilvl="0" w:tplc="3DE86C56">
      <w:start w:val="1"/>
      <w:numFmt w:val="decimal"/>
      <w:lvlText w:val="%1."/>
      <w:lvlJc w:val="left"/>
      <w:pPr>
        <w:ind w:left="720" w:hanging="360"/>
      </w:pPr>
    </w:lvl>
    <w:lvl w:ilvl="1" w:tplc="8D6C085C">
      <w:start w:val="1"/>
      <w:numFmt w:val="lowerLetter"/>
      <w:lvlText w:val="%2."/>
      <w:lvlJc w:val="left"/>
      <w:pPr>
        <w:ind w:left="1440" w:hanging="360"/>
      </w:pPr>
    </w:lvl>
    <w:lvl w:ilvl="2" w:tplc="10723534">
      <w:start w:val="1"/>
      <w:numFmt w:val="lowerRoman"/>
      <w:lvlText w:val="%3."/>
      <w:lvlJc w:val="right"/>
      <w:pPr>
        <w:ind w:left="2160" w:hanging="180"/>
      </w:pPr>
    </w:lvl>
    <w:lvl w:ilvl="3" w:tplc="6A00DFA0" w:tentative="1">
      <w:start w:val="1"/>
      <w:numFmt w:val="decimal"/>
      <w:lvlText w:val="%4."/>
      <w:lvlJc w:val="left"/>
      <w:pPr>
        <w:ind w:left="2880" w:hanging="360"/>
      </w:pPr>
    </w:lvl>
    <w:lvl w:ilvl="4" w:tplc="78665A02" w:tentative="1">
      <w:start w:val="1"/>
      <w:numFmt w:val="lowerLetter"/>
      <w:lvlText w:val="%5."/>
      <w:lvlJc w:val="left"/>
      <w:pPr>
        <w:ind w:left="3600" w:hanging="360"/>
      </w:pPr>
    </w:lvl>
    <w:lvl w:ilvl="5" w:tplc="799E232E" w:tentative="1">
      <w:start w:val="1"/>
      <w:numFmt w:val="lowerRoman"/>
      <w:lvlText w:val="%6."/>
      <w:lvlJc w:val="right"/>
      <w:pPr>
        <w:ind w:left="4320" w:hanging="180"/>
      </w:pPr>
    </w:lvl>
    <w:lvl w:ilvl="6" w:tplc="F1F6F4E0" w:tentative="1">
      <w:start w:val="1"/>
      <w:numFmt w:val="decimal"/>
      <w:lvlText w:val="%7."/>
      <w:lvlJc w:val="left"/>
      <w:pPr>
        <w:ind w:left="5040" w:hanging="360"/>
      </w:pPr>
    </w:lvl>
    <w:lvl w:ilvl="7" w:tplc="FACC0C2E" w:tentative="1">
      <w:start w:val="1"/>
      <w:numFmt w:val="lowerLetter"/>
      <w:lvlText w:val="%8."/>
      <w:lvlJc w:val="left"/>
      <w:pPr>
        <w:ind w:left="5760" w:hanging="360"/>
      </w:pPr>
    </w:lvl>
    <w:lvl w:ilvl="8" w:tplc="BD060F3C" w:tentative="1">
      <w:start w:val="1"/>
      <w:numFmt w:val="lowerRoman"/>
      <w:lvlText w:val="%9."/>
      <w:lvlJc w:val="right"/>
      <w:pPr>
        <w:ind w:left="6480" w:hanging="180"/>
      </w:pPr>
    </w:lvl>
  </w:abstractNum>
  <w:abstractNum w:abstractNumId="28" w15:restartNumberingAfterBreak="0">
    <w:nsid w:val="7BC04E63"/>
    <w:multiLevelType w:val="hybridMultilevel"/>
    <w:tmpl w:val="718EEC5E"/>
    <w:lvl w:ilvl="0" w:tplc="A484F830">
      <w:start w:val="1"/>
      <w:numFmt w:val="decimal"/>
      <w:lvlText w:val="%1."/>
      <w:lvlJc w:val="left"/>
      <w:pPr>
        <w:ind w:left="720" w:hanging="360"/>
      </w:pPr>
    </w:lvl>
    <w:lvl w:ilvl="1" w:tplc="E9EA5820" w:tentative="1">
      <w:start w:val="1"/>
      <w:numFmt w:val="lowerLetter"/>
      <w:lvlText w:val="%2."/>
      <w:lvlJc w:val="left"/>
      <w:pPr>
        <w:ind w:left="1440" w:hanging="360"/>
      </w:pPr>
    </w:lvl>
    <w:lvl w:ilvl="2" w:tplc="5C00CB9C" w:tentative="1">
      <w:start w:val="1"/>
      <w:numFmt w:val="lowerRoman"/>
      <w:lvlText w:val="%3."/>
      <w:lvlJc w:val="right"/>
      <w:pPr>
        <w:ind w:left="2160" w:hanging="180"/>
      </w:pPr>
    </w:lvl>
    <w:lvl w:ilvl="3" w:tplc="D31ECB9E" w:tentative="1">
      <w:start w:val="1"/>
      <w:numFmt w:val="decimal"/>
      <w:lvlText w:val="%4."/>
      <w:lvlJc w:val="left"/>
      <w:pPr>
        <w:ind w:left="2880" w:hanging="360"/>
      </w:pPr>
    </w:lvl>
    <w:lvl w:ilvl="4" w:tplc="01186A54" w:tentative="1">
      <w:start w:val="1"/>
      <w:numFmt w:val="lowerLetter"/>
      <w:lvlText w:val="%5."/>
      <w:lvlJc w:val="left"/>
      <w:pPr>
        <w:ind w:left="3600" w:hanging="360"/>
      </w:pPr>
    </w:lvl>
    <w:lvl w:ilvl="5" w:tplc="7D0E1870" w:tentative="1">
      <w:start w:val="1"/>
      <w:numFmt w:val="lowerRoman"/>
      <w:lvlText w:val="%6."/>
      <w:lvlJc w:val="right"/>
      <w:pPr>
        <w:ind w:left="4320" w:hanging="180"/>
      </w:pPr>
    </w:lvl>
    <w:lvl w:ilvl="6" w:tplc="EAAC7AEA" w:tentative="1">
      <w:start w:val="1"/>
      <w:numFmt w:val="decimal"/>
      <w:lvlText w:val="%7."/>
      <w:lvlJc w:val="left"/>
      <w:pPr>
        <w:ind w:left="5040" w:hanging="360"/>
      </w:pPr>
    </w:lvl>
    <w:lvl w:ilvl="7" w:tplc="01243448" w:tentative="1">
      <w:start w:val="1"/>
      <w:numFmt w:val="lowerLetter"/>
      <w:lvlText w:val="%8."/>
      <w:lvlJc w:val="left"/>
      <w:pPr>
        <w:ind w:left="5760" w:hanging="360"/>
      </w:pPr>
    </w:lvl>
    <w:lvl w:ilvl="8" w:tplc="037E7800" w:tentative="1">
      <w:start w:val="1"/>
      <w:numFmt w:val="lowerRoman"/>
      <w:lvlText w:val="%9."/>
      <w:lvlJc w:val="right"/>
      <w:pPr>
        <w:ind w:left="6480" w:hanging="180"/>
      </w:pPr>
    </w:lvl>
  </w:abstractNum>
  <w:num w:numId="1">
    <w:abstractNumId w:val="1"/>
  </w:num>
  <w:num w:numId="2">
    <w:abstractNumId w:val="8"/>
  </w:num>
  <w:num w:numId="3">
    <w:abstractNumId w:val="10"/>
  </w:num>
  <w:num w:numId="4">
    <w:abstractNumId w:val="5"/>
  </w:num>
  <w:num w:numId="5">
    <w:abstractNumId w:val="26"/>
  </w:num>
  <w:num w:numId="6">
    <w:abstractNumId w:val="13"/>
  </w:num>
  <w:num w:numId="7">
    <w:abstractNumId w:val="7"/>
  </w:num>
  <w:num w:numId="8">
    <w:abstractNumId w:val="24"/>
  </w:num>
  <w:num w:numId="9">
    <w:abstractNumId w:val="25"/>
  </w:num>
  <w:num w:numId="10">
    <w:abstractNumId w:val="4"/>
  </w:num>
  <w:num w:numId="11">
    <w:abstractNumId w:val="16"/>
  </w:num>
  <w:num w:numId="12">
    <w:abstractNumId w:val="0"/>
  </w:num>
  <w:num w:numId="13">
    <w:abstractNumId w:val="22"/>
  </w:num>
  <w:num w:numId="14">
    <w:abstractNumId w:val="12"/>
  </w:num>
  <w:num w:numId="15">
    <w:abstractNumId w:val="6"/>
  </w:num>
  <w:num w:numId="16">
    <w:abstractNumId w:val="20"/>
  </w:num>
  <w:num w:numId="17">
    <w:abstractNumId w:val="2"/>
  </w:num>
  <w:num w:numId="18">
    <w:abstractNumId w:val="27"/>
  </w:num>
  <w:num w:numId="19">
    <w:abstractNumId w:val="14"/>
  </w:num>
  <w:num w:numId="20">
    <w:abstractNumId w:val="23"/>
  </w:num>
  <w:num w:numId="21">
    <w:abstractNumId w:val="28"/>
  </w:num>
  <w:num w:numId="22">
    <w:abstractNumId w:val="19"/>
  </w:num>
  <w:num w:numId="23">
    <w:abstractNumId w:val="18"/>
  </w:num>
  <w:num w:numId="24">
    <w:abstractNumId w:val="3"/>
  </w:num>
  <w:num w:numId="25">
    <w:abstractNumId w:val="15"/>
  </w:num>
  <w:num w:numId="26">
    <w:abstractNumId w:val="17"/>
  </w:num>
  <w:num w:numId="27">
    <w:abstractNumId w:val="21"/>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11"/>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E58"/>
    <w:rsid w:val="00010553"/>
    <w:rsid w:val="00013C5C"/>
    <w:rsid w:val="0002198A"/>
    <w:rsid w:val="00023A47"/>
    <w:rsid w:val="00027000"/>
    <w:rsid w:val="000323FB"/>
    <w:rsid w:val="00032F80"/>
    <w:rsid w:val="00055754"/>
    <w:rsid w:val="000605AE"/>
    <w:rsid w:val="0007637F"/>
    <w:rsid w:val="000807AC"/>
    <w:rsid w:val="000812E2"/>
    <w:rsid w:val="000869D4"/>
    <w:rsid w:val="00095AC9"/>
    <w:rsid w:val="000A10A6"/>
    <w:rsid w:val="000A5E00"/>
    <w:rsid w:val="000C2DF5"/>
    <w:rsid w:val="000D0F90"/>
    <w:rsid w:val="000E63F7"/>
    <w:rsid w:val="000F253A"/>
    <w:rsid w:val="00100CC7"/>
    <w:rsid w:val="001027B3"/>
    <w:rsid w:val="00102F35"/>
    <w:rsid w:val="00111D34"/>
    <w:rsid w:val="001159F4"/>
    <w:rsid w:val="00124249"/>
    <w:rsid w:val="00125107"/>
    <w:rsid w:val="0012600A"/>
    <w:rsid w:val="001453FF"/>
    <w:rsid w:val="00147E58"/>
    <w:rsid w:val="00163A7F"/>
    <w:rsid w:val="00164688"/>
    <w:rsid w:val="00190872"/>
    <w:rsid w:val="001B0F55"/>
    <w:rsid w:val="001F7AD6"/>
    <w:rsid w:val="00205147"/>
    <w:rsid w:val="0021691A"/>
    <w:rsid w:val="00233753"/>
    <w:rsid w:val="00237663"/>
    <w:rsid w:val="00247BAC"/>
    <w:rsid w:val="00247EAC"/>
    <w:rsid w:val="00287ABE"/>
    <w:rsid w:val="00291F9B"/>
    <w:rsid w:val="002A0926"/>
    <w:rsid w:val="002E08A6"/>
    <w:rsid w:val="002E3774"/>
    <w:rsid w:val="002E389C"/>
    <w:rsid w:val="002F5831"/>
    <w:rsid w:val="00301785"/>
    <w:rsid w:val="00304C9F"/>
    <w:rsid w:val="00313B49"/>
    <w:rsid w:val="003258B4"/>
    <w:rsid w:val="003473A4"/>
    <w:rsid w:val="003535EE"/>
    <w:rsid w:val="00355DF4"/>
    <w:rsid w:val="0035675F"/>
    <w:rsid w:val="0039003B"/>
    <w:rsid w:val="003B4C60"/>
    <w:rsid w:val="003C17AD"/>
    <w:rsid w:val="003C313F"/>
    <w:rsid w:val="003E0FB1"/>
    <w:rsid w:val="003E10D1"/>
    <w:rsid w:val="00412553"/>
    <w:rsid w:val="004226AD"/>
    <w:rsid w:val="0043171C"/>
    <w:rsid w:val="00454BAB"/>
    <w:rsid w:val="00460416"/>
    <w:rsid w:val="00465137"/>
    <w:rsid w:val="00474755"/>
    <w:rsid w:val="0049458E"/>
    <w:rsid w:val="00495EB2"/>
    <w:rsid w:val="004A680C"/>
    <w:rsid w:val="004B085B"/>
    <w:rsid w:val="004B1DF1"/>
    <w:rsid w:val="004B3FDA"/>
    <w:rsid w:val="004C2A24"/>
    <w:rsid w:val="004C4DE2"/>
    <w:rsid w:val="004D07B3"/>
    <w:rsid w:val="00504F33"/>
    <w:rsid w:val="00513D41"/>
    <w:rsid w:val="00520754"/>
    <w:rsid w:val="005240DE"/>
    <w:rsid w:val="00526B0A"/>
    <w:rsid w:val="00533D8E"/>
    <w:rsid w:val="00536851"/>
    <w:rsid w:val="00542DA1"/>
    <w:rsid w:val="00542FF3"/>
    <w:rsid w:val="00557FA7"/>
    <w:rsid w:val="00595999"/>
    <w:rsid w:val="005A4AE1"/>
    <w:rsid w:val="005C7F7D"/>
    <w:rsid w:val="005E1B90"/>
    <w:rsid w:val="005E5B37"/>
    <w:rsid w:val="00601A41"/>
    <w:rsid w:val="00612057"/>
    <w:rsid w:val="00612418"/>
    <w:rsid w:val="00613492"/>
    <w:rsid w:val="00644DEC"/>
    <w:rsid w:val="006464B4"/>
    <w:rsid w:val="00672900"/>
    <w:rsid w:val="006738B8"/>
    <w:rsid w:val="006750A3"/>
    <w:rsid w:val="006803B9"/>
    <w:rsid w:val="006841BD"/>
    <w:rsid w:val="006D5073"/>
    <w:rsid w:val="006F6084"/>
    <w:rsid w:val="00700A12"/>
    <w:rsid w:val="00710B72"/>
    <w:rsid w:val="00710BBE"/>
    <w:rsid w:val="00722475"/>
    <w:rsid w:val="00750043"/>
    <w:rsid w:val="00772D1A"/>
    <w:rsid w:val="00775D12"/>
    <w:rsid w:val="00783193"/>
    <w:rsid w:val="00786180"/>
    <w:rsid w:val="007863E8"/>
    <w:rsid w:val="007968F8"/>
    <w:rsid w:val="00796A5A"/>
    <w:rsid w:val="007B2C18"/>
    <w:rsid w:val="007E6257"/>
    <w:rsid w:val="008020ED"/>
    <w:rsid w:val="008176BB"/>
    <w:rsid w:val="00820498"/>
    <w:rsid w:val="00820E46"/>
    <w:rsid w:val="00837E70"/>
    <w:rsid w:val="008561D7"/>
    <w:rsid w:val="0086414B"/>
    <w:rsid w:val="008654E5"/>
    <w:rsid w:val="00873674"/>
    <w:rsid w:val="0087588E"/>
    <w:rsid w:val="008768FD"/>
    <w:rsid w:val="00902919"/>
    <w:rsid w:val="00912B51"/>
    <w:rsid w:val="009136F2"/>
    <w:rsid w:val="009176AF"/>
    <w:rsid w:val="009325AE"/>
    <w:rsid w:val="00941EA7"/>
    <w:rsid w:val="00943168"/>
    <w:rsid w:val="0096495F"/>
    <w:rsid w:val="00971C5E"/>
    <w:rsid w:val="009722A7"/>
    <w:rsid w:val="009846EA"/>
    <w:rsid w:val="00997134"/>
    <w:rsid w:val="009C4290"/>
    <w:rsid w:val="009C5A7D"/>
    <w:rsid w:val="009D2430"/>
    <w:rsid w:val="009F464C"/>
    <w:rsid w:val="009F4DD7"/>
    <w:rsid w:val="009F7FFC"/>
    <w:rsid w:val="00A116C3"/>
    <w:rsid w:val="00A424A7"/>
    <w:rsid w:val="00A56795"/>
    <w:rsid w:val="00A6535D"/>
    <w:rsid w:val="00A75BC8"/>
    <w:rsid w:val="00A80D8E"/>
    <w:rsid w:val="00A87EB7"/>
    <w:rsid w:val="00A905E0"/>
    <w:rsid w:val="00AD3039"/>
    <w:rsid w:val="00AD6E38"/>
    <w:rsid w:val="00AE55C8"/>
    <w:rsid w:val="00AF3D39"/>
    <w:rsid w:val="00B10AD2"/>
    <w:rsid w:val="00B1568D"/>
    <w:rsid w:val="00B16FEF"/>
    <w:rsid w:val="00B23A92"/>
    <w:rsid w:val="00B37A2F"/>
    <w:rsid w:val="00B437C2"/>
    <w:rsid w:val="00B46C36"/>
    <w:rsid w:val="00B475EA"/>
    <w:rsid w:val="00B479EB"/>
    <w:rsid w:val="00B563D5"/>
    <w:rsid w:val="00B61DDA"/>
    <w:rsid w:val="00B83083"/>
    <w:rsid w:val="00BA6832"/>
    <w:rsid w:val="00BA765A"/>
    <w:rsid w:val="00BB16ED"/>
    <w:rsid w:val="00BB5E26"/>
    <w:rsid w:val="00BC1768"/>
    <w:rsid w:val="00BC1B85"/>
    <w:rsid w:val="00BE6621"/>
    <w:rsid w:val="00BF4A12"/>
    <w:rsid w:val="00C26ED0"/>
    <w:rsid w:val="00C34A14"/>
    <w:rsid w:val="00C432F8"/>
    <w:rsid w:val="00C56460"/>
    <w:rsid w:val="00C65EA0"/>
    <w:rsid w:val="00C81BA6"/>
    <w:rsid w:val="00C831CD"/>
    <w:rsid w:val="00C937DC"/>
    <w:rsid w:val="00CA5DBC"/>
    <w:rsid w:val="00CB3C28"/>
    <w:rsid w:val="00CC1E62"/>
    <w:rsid w:val="00CC1E7A"/>
    <w:rsid w:val="00CD51D6"/>
    <w:rsid w:val="00CE1786"/>
    <w:rsid w:val="00CE7590"/>
    <w:rsid w:val="00D260B9"/>
    <w:rsid w:val="00D30062"/>
    <w:rsid w:val="00D44924"/>
    <w:rsid w:val="00D51360"/>
    <w:rsid w:val="00D52CE7"/>
    <w:rsid w:val="00D57608"/>
    <w:rsid w:val="00D718DD"/>
    <w:rsid w:val="00D7440B"/>
    <w:rsid w:val="00D90CD2"/>
    <w:rsid w:val="00D92B98"/>
    <w:rsid w:val="00D95DA4"/>
    <w:rsid w:val="00DA1A0D"/>
    <w:rsid w:val="00DB0FF8"/>
    <w:rsid w:val="00DC15B0"/>
    <w:rsid w:val="00DC24DC"/>
    <w:rsid w:val="00DC4E1B"/>
    <w:rsid w:val="00DE6523"/>
    <w:rsid w:val="00DF0965"/>
    <w:rsid w:val="00DF734A"/>
    <w:rsid w:val="00E01ED4"/>
    <w:rsid w:val="00E02297"/>
    <w:rsid w:val="00E10E34"/>
    <w:rsid w:val="00E4702B"/>
    <w:rsid w:val="00E6640E"/>
    <w:rsid w:val="00E9799C"/>
    <w:rsid w:val="00EB60F5"/>
    <w:rsid w:val="00EC02CC"/>
    <w:rsid w:val="00ED3055"/>
    <w:rsid w:val="00ED5A17"/>
    <w:rsid w:val="00EF1ADA"/>
    <w:rsid w:val="00F12F36"/>
    <w:rsid w:val="00F13C25"/>
    <w:rsid w:val="00F260B6"/>
    <w:rsid w:val="00F37804"/>
    <w:rsid w:val="00F71B0C"/>
    <w:rsid w:val="00F73E84"/>
    <w:rsid w:val="00F77844"/>
    <w:rsid w:val="00F91047"/>
    <w:rsid w:val="00FC43E3"/>
    <w:rsid w:val="00FE63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8B2F"/>
  <w15:chartTrackingRefBased/>
  <w15:docId w15:val="{EB6EBC8B-4B6A-4D91-9732-99DED76A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3AEE"/>
  </w:style>
  <w:style w:type="paragraph" w:styleId="Heading1">
    <w:name w:val="heading 1"/>
    <w:basedOn w:val="Normal"/>
    <w:next w:val="Normal"/>
    <w:link w:val="Heading1Char"/>
    <w:uiPriority w:val="9"/>
    <w:qFormat/>
    <w:rsid w:val="00A710E1"/>
    <w:pPr>
      <w:keepNext/>
      <w:keepLines/>
      <w:numPr>
        <w:numId w:val="10"/>
      </w:numPr>
      <w:spacing w:before="240" w:after="0"/>
      <w:outlineLvl w:val="0"/>
    </w:pPr>
    <w:rPr>
      <w:rFonts w:asciiTheme="majorBidi" w:eastAsiaTheme="majorEastAsia" w:hAnsiTheme="majorBidi" w:cstheme="majorBidi"/>
      <w:sz w:val="24"/>
      <w:szCs w:val="32"/>
    </w:rPr>
  </w:style>
  <w:style w:type="paragraph" w:styleId="Heading2">
    <w:name w:val="heading 2"/>
    <w:basedOn w:val="Normal"/>
    <w:next w:val="Normal"/>
    <w:link w:val="Heading2Char"/>
    <w:uiPriority w:val="9"/>
    <w:unhideWhenUsed/>
    <w:qFormat/>
    <w:rsid w:val="00A710E1"/>
    <w:pPr>
      <w:keepNext/>
      <w:keepLines/>
      <w:numPr>
        <w:ilvl w:val="1"/>
        <w:numId w:val="10"/>
      </w:numPr>
      <w:spacing w:before="40" w:after="0"/>
      <w:outlineLvl w:val="1"/>
    </w:pPr>
    <w:rPr>
      <w:rFonts w:asciiTheme="majorBidi" w:eastAsiaTheme="majorEastAsia" w:hAnsiTheme="majorBidi" w:cstheme="majorBidi"/>
      <w:sz w:val="24"/>
      <w:szCs w:val="26"/>
      <w:shd w:val="clear" w:color="auto" w:fill="FFFFFF"/>
    </w:rPr>
  </w:style>
  <w:style w:type="paragraph" w:styleId="Heading3">
    <w:name w:val="heading 3"/>
    <w:basedOn w:val="Normal"/>
    <w:next w:val="Normal"/>
    <w:link w:val="Heading3Char"/>
    <w:uiPriority w:val="9"/>
    <w:unhideWhenUsed/>
    <w:qFormat/>
    <w:rsid w:val="00416D7D"/>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6D7D"/>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16D7D"/>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16D7D"/>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16D7D"/>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416D7D"/>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16D7D"/>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0E1"/>
    <w:rPr>
      <w:rFonts w:asciiTheme="majorBidi" w:eastAsiaTheme="majorEastAsia" w:hAnsiTheme="majorBidi" w:cstheme="majorBidi"/>
      <w:sz w:val="24"/>
      <w:szCs w:val="32"/>
    </w:rPr>
  </w:style>
  <w:style w:type="character" w:customStyle="1" w:styleId="Heading2Char">
    <w:name w:val="Heading 2 Char"/>
    <w:basedOn w:val="DefaultParagraphFont"/>
    <w:link w:val="Heading2"/>
    <w:uiPriority w:val="9"/>
    <w:rsid w:val="00A710E1"/>
    <w:rPr>
      <w:rFonts w:asciiTheme="majorBidi" w:eastAsiaTheme="majorEastAsia" w:hAnsiTheme="majorBidi" w:cstheme="majorBidi"/>
      <w:sz w:val="24"/>
      <w:szCs w:val="26"/>
    </w:rPr>
  </w:style>
  <w:style w:type="character" w:styleId="Hyperlink">
    <w:name w:val="Hyperlink"/>
    <w:basedOn w:val="DefaultParagraphFont"/>
    <w:uiPriority w:val="99"/>
    <w:unhideWhenUsed/>
    <w:rsid w:val="003A3AEE"/>
    <w:rPr>
      <w:color w:val="0563C1" w:themeColor="hyperlink"/>
      <w:u w:val="single"/>
    </w:rPr>
  </w:style>
  <w:style w:type="paragraph" w:styleId="ListParagraph">
    <w:name w:val="List Paragraph"/>
    <w:basedOn w:val="Normal"/>
    <w:uiPriority w:val="34"/>
    <w:qFormat/>
    <w:rsid w:val="003A3AEE"/>
    <w:pPr>
      <w:ind w:left="720"/>
      <w:contextualSpacing/>
    </w:pPr>
  </w:style>
  <w:style w:type="character" w:customStyle="1" w:styleId="Heading3Char">
    <w:name w:val="Heading 3 Char"/>
    <w:basedOn w:val="DefaultParagraphFont"/>
    <w:link w:val="Heading3"/>
    <w:uiPriority w:val="9"/>
    <w:rsid w:val="00416D7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16D7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16D7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16D7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16D7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416D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16D7D"/>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4B099B"/>
    <w:rPr>
      <w:color w:val="954F72" w:themeColor="followedHyperlink"/>
      <w:u w:val="single"/>
    </w:rPr>
  </w:style>
  <w:style w:type="paragraph" w:styleId="Header">
    <w:name w:val="header"/>
    <w:basedOn w:val="Normal"/>
    <w:link w:val="HeaderChar"/>
    <w:uiPriority w:val="99"/>
    <w:unhideWhenUsed/>
    <w:rsid w:val="00BF3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82C"/>
  </w:style>
  <w:style w:type="paragraph" w:styleId="Footer">
    <w:name w:val="footer"/>
    <w:basedOn w:val="Normal"/>
    <w:link w:val="FooterChar"/>
    <w:uiPriority w:val="99"/>
    <w:unhideWhenUsed/>
    <w:rsid w:val="00BF3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82C"/>
  </w:style>
  <w:style w:type="character" w:styleId="Strong">
    <w:name w:val="Strong"/>
    <w:basedOn w:val="DefaultParagraphFont"/>
    <w:uiPriority w:val="22"/>
    <w:qFormat/>
    <w:rsid w:val="00237379"/>
    <w:rPr>
      <w:b/>
      <w:bCs/>
    </w:rPr>
  </w:style>
  <w:style w:type="paragraph" w:styleId="TOCHeading">
    <w:name w:val="TOC Heading"/>
    <w:basedOn w:val="Heading1"/>
    <w:next w:val="Normal"/>
    <w:uiPriority w:val="39"/>
    <w:unhideWhenUsed/>
    <w:qFormat/>
    <w:rsid w:val="00264E79"/>
    <w:pPr>
      <w:numPr>
        <w:numId w:val="0"/>
      </w:numPr>
      <w:outlineLvl w:val="9"/>
    </w:pPr>
  </w:style>
  <w:style w:type="paragraph" w:styleId="TOC1">
    <w:name w:val="toc 1"/>
    <w:basedOn w:val="Normal"/>
    <w:next w:val="Normal"/>
    <w:autoRedefine/>
    <w:uiPriority w:val="39"/>
    <w:unhideWhenUsed/>
    <w:rsid w:val="00495EB2"/>
    <w:pPr>
      <w:tabs>
        <w:tab w:val="right" w:leader="dot" w:pos="9350"/>
      </w:tabs>
      <w:spacing w:after="100"/>
    </w:pPr>
  </w:style>
  <w:style w:type="paragraph" w:styleId="TOC2">
    <w:name w:val="toc 2"/>
    <w:basedOn w:val="Normal"/>
    <w:next w:val="Normal"/>
    <w:autoRedefine/>
    <w:uiPriority w:val="39"/>
    <w:unhideWhenUsed/>
    <w:rsid w:val="00EF1ADA"/>
    <w:pPr>
      <w:tabs>
        <w:tab w:val="right" w:leader="dot" w:pos="9350"/>
      </w:tabs>
      <w:spacing w:after="100"/>
      <w:ind w:left="220"/>
    </w:pPr>
    <w:rPr>
      <w:b/>
      <w:bCs/>
      <w:noProof/>
    </w:rPr>
  </w:style>
  <w:style w:type="paragraph" w:styleId="TOC3">
    <w:name w:val="toc 3"/>
    <w:basedOn w:val="Normal"/>
    <w:next w:val="Normal"/>
    <w:autoRedefine/>
    <w:uiPriority w:val="39"/>
    <w:unhideWhenUsed/>
    <w:rsid w:val="00A710E1"/>
    <w:pPr>
      <w:spacing w:after="100"/>
      <w:ind w:left="440"/>
    </w:pPr>
    <w:rPr>
      <w:rFonts w:eastAsiaTheme="minorEastAsia" w:cs="Times New Roman"/>
    </w:rPr>
  </w:style>
  <w:style w:type="paragraph" w:styleId="Title">
    <w:name w:val="Title"/>
    <w:basedOn w:val="Normal"/>
    <w:next w:val="Normal"/>
    <w:link w:val="TitleChar"/>
    <w:uiPriority w:val="10"/>
    <w:qFormat/>
    <w:rsid w:val="00A710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E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4031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19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25107"/>
    <w:rPr>
      <w:b/>
      <w:bCs/>
    </w:rPr>
  </w:style>
  <w:style w:type="character" w:customStyle="1" w:styleId="CommentSubjectChar">
    <w:name w:val="Comment Subject Char"/>
    <w:basedOn w:val="CommentTextChar"/>
    <w:link w:val="CommentSubject"/>
    <w:uiPriority w:val="99"/>
    <w:semiHidden/>
    <w:rsid w:val="00125107"/>
    <w:rPr>
      <w:b/>
      <w:bCs/>
      <w:sz w:val="20"/>
      <w:szCs w:val="20"/>
    </w:rPr>
  </w:style>
  <w:style w:type="paragraph" w:styleId="Revision">
    <w:name w:val="Revision"/>
    <w:hidden/>
    <w:uiPriority w:val="99"/>
    <w:semiHidden/>
    <w:rsid w:val="006464B4"/>
    <w:pPr>
      <w:spacing w:after="0" w:line="240" w:lineRule="auto"/>
    </w:pPr>
  </w:style>
  <w:style w:type="paragraph" w:customStyle="1" w:styleId="Default">
    <w:name w:val="Default"/>
    <w:rsid w:val="00C26ED0"/>
    <w:pPr>
      <w:autoSpaceDE w:val="0"/>
      <w:autoSpaceDN w:val="0"/>
      <w:adjustRightInd w:val="0"/>
      <w:spacing w:after="0" w:line="240" w:lineRule="auto"/>
    </w:pPr>
    <w:rPr>
      <w:rFonts w:ascii="Times New Roman" w:hAnsi="Times New Roman" w:cs="Times New Roman"/>
      <w:color w:val="000000"/>
      <w:sz w:val="24"/>
      <w:szCs w:val="24"/>
    </w:rPr>
  </w:style>
  <w:style w:type="table" w:styleId="GridTable4-Accent5">
    <w:name w:val="Grid Table 4 Accent 5"/>
    <w:basedOn w:val="TableNormal"/>
    <w:uiPriority w:val="49"/>
    <w:rsid w:val="0061205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4">
    <w:name w:val="toc 4"/>
    <w:basedOn w:val="Normal"/>
    <w:next w:val="Normal"/>
    <w:autoRedefine/>
    <w:uiPriority w:val="39"/>
    <w:unhideWhenUsed/>
    <w:rsid w:val="007E6257"/>
    <w:pPr>
      <w:spacing w:after="100"/>
      <w:ind w:left="660"/>
    </w:pPr>
    <w:rPr>
      <w:rFonts w:eastAsiaTheme="minorEastAsia"/>
    </w:rPr>
  </w:style>
  <w:style w:type="paragraph" w:styleId="TOC5">
    <w:name w:val="toc 5"/>
    <w:basedOn w:val="Normal"/>
    <w:next w:val="Normal"/>
    <w:autoRedefine/>
    <w:uiPriority w:val="39"/>
    <w:unhideWhenUsed/>
    <w:rsid w:val="007E6257"/>
    <w:pPr>
      <w:spacing w:after="100"/>
      <w:ind w:left="880"/>
    </w:pPr>
    <w:rPr>
      <w:rFonts w:eastAsiaTheme="minorEastAsia"/>
    </w:rPr>
  </w:style>
  <w:style w:type="paragraph" w:styleId="TOC6">
    <w:name w:val="toc 6"/>
    <w:basedOn w:val="Normal"/>
    <w:next w:val="Normal"/>
    <w:autoRedefine/>
    <w:uiPriority w:val="39"/>
    <w:unhideWhenUsed/>
    <w:rsid w:val="007E6257"/>
    <w:pPr>
      <w:spacing w:after="100"/>
      <w:ind w:left="1100"/>
    </w:pPr>
    <w:rPr>
      <w:rFonts w:eastAsiaTheme="minorEastAsia"/>
    </w:rPr>
  </w:style>
  <w:style w:type="paragraph" w:styleId="TOC7">
    <w:name w:val="toc 7"/>
    <w:basedOn w:val="Normal"/>
    <w:next w:val="Normal"/>
    <w:autoRedefine/>
    <w:uiPriority w:val="39"/>
    <w:unhideWhenUsed/>
    <w:rsid w:val="007E6257"/>
    <w:pPr>
      <w:spacing w:after="100"/>
      <w:ind w:left="1320"/>
    </w:pPr>
    <w:rPr>
      <w:rFonts w:eastAsiaTheme="minorEastAsia"/>
    </w:rPr>
  </w:style>
  <w:style w:type="paragraph" w:styleId="TOC8">
    <w:name w:val="toc 8"/>
    <w:basedOn w:val="Normal"/>
    <w:next w:val="Normal"/>
    <w:autoRedefine/>
    <w:uiPriority w:val="39"/>
    <w:unhideWhenUsed/>
    <w:rsid w:val="007E6257"/>
    <w:pPr>
      <w:spacing w:after="100"/>
      <w:ind w:left="1540"/>
    </w:pPr>
    <w:rPr>
      <w:rFonts w:eastAsiaTheme="minorEastAsia"/>
    </w:rPr>
  </w:style>
  <w:style w:type="paragraph" w:styleId="TOC9">
    <w:name w:val="toc 9"/>
    <w:basedOn w:val="Normal"/>
    <w:next w:val="Normal"/>
    <w:autoRedefine/>
    <w:uiPriority w:val="39"/>
    <w:unhideWhenUsed/>
    <w:rsid w:val="007E6257"/>
    <w:pPr>
      <w:spacing w:after="100"/>
      <w:ind w:left="1760"/>
    </w:pPr>
    <w:rPr>
      <w:rFonts w:eastAsiaTheme="minorEastAsia"/>
    </w:rPr>
  </w:style>
  <w:style w:type="character" w:customStyle="1" w:styleId="UnresolvedMention1">
    <w:name w:val="Unresolved Mention1"/>
    <w:basedOn w:val="DefaultParagraphFont"/>
    <w:uiPriority w:val="99"/>
    <w:unhideWhenUsed/>
    <w:rsid w:val="007E6257"/>
    <w:rPr>
      <w:color w:val="808080"/>
      <w:shd w:val="clear" w:color="auto" w:fill="E6E6E6"/>
    </w:rPr>
  </w:style>
  <w:style w:type="paragraph" w:styleId="NoSpacing">
    <w:name w:val="No Spacing"/>
    <w:uiPriority w:val="1"/>
    <w:qFormat/>
    <w:rsid w:val="007E6257"/>
    <w:pPr>
      <w:spacing w:after="0" w:line="240" w:lineRule="auto"/>
    </w:pPr>
  </w:style>
  <w:style w:type="paragraph" w:styleId="NormalWeb">
    <w:name w:val="Normal (Web)"/>
    <w:basedOn w:val="Normal"/>
    <w:uiPriority w:val="99"/>
    <w:semiHidden/>
    <w:unhideWhenUsed/>
    <w:rsid w:val="00542D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0557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0807AC"/>
    <w:rPr>
      <w:color w:val="808080"/>
      <w:shd w:val="clear" w:color="auto" w:fill="E6E6E6"/>
    </w:rPr>
  </w:style>
  <w:style w:type="paragraph" w:customStyle="1" w:styleId="gmail-msonormal">
    <w:name w:val="gmail-msonormal"/>
    <w:basedOn w:val="Normal"/>
    <w:rsid w:val="00D300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2F5831"/>
  </w:style>
  <w:style w:type="paragraph" w:styleId="BodyText">
    <w:name w:val="Body Text"/>
    <w:basedOn w:val="Normal"/>
    <w:link w:val="BodyTextChar"/>
    <w:uiPriority w:val="1"/>
    <w:qFormat/>
    <w:rsid w:val="00474755"/>
    <w:pPr>
      <w:widowControl w:val="0"/>
      <w:autoSpaceDE w:val="0"/>
      <w:autoSpaceDN w:val="0"/>
      <w:spacing w:after="0" w:line="240" w:lineRule="auto"/>
    </w:pPr>
    <w:rPr>
      <w:rFonts w:ascii="Times New Roman" w:eastAsia="Times New Roman" w:hAnsi="Times New Roman" w:cs="Times New Roman"/>
      <w:sz w:val="19"/>
      <w:szCs w:val="19"/>
      <w:lang w:bidi="en-US"/>
    </w:rPr>
  </w:style>
  <w:style w:type="character" w:customStyle="1" w:styleId="BodyTextChar">
    <w:name w:val="Body Text Char"/>
    <w:basedOn w:val="DefaultParagraphFont"/>
    <w:link w:val="BodyText"/>
    <w:uiPriority w:val="1"/>
    <w:rsid w:val="00474755"/>
    <w:rPr>
      <w:rFonts w:ascii="Times New Roman" w:eastAsia="Times New Roman" w:hAnsi="Times New Roman" w:cs="Times New Roman"/>
      <w:sz w:val="19"/>
      <w:szCs w:val="19"/>
      <w:lang w:bidi="en-US"/>
    </w:rPr>
  </w:style>
  <w:style w:type="character" w:styleId="Emphasis">
    <w:name w:val="Emphasis"/>
    <w:basedOn w:val="DefaultParagraphFont"/>
    <w:uiPriority w:val="20"/>
    <w:qFormat/>
    <w:rsid w:val="006803B9"/>
    <w:rPr>
      <w:i/>
      <w:iCs/>
    </w:rPr>
  </w:style>
  <w:style w:type="character" w:customStyle="1" w:styleId="l6">
    <w:name w:val="l6"/>
    <w:basedOn w:val="DefaultParagraphFont"/>
    <w:rsid w:val="00460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3502">
      <w:bodyDiv w:val="1"/>
      <w:marLeft w:val="0"/>
      <w:marRight w:val="0"/>
      <w:marTop w:val="0"/>
      <w:marBottom w:val="0"/>
      <w:divBdr>
        <w:top w:val="none" w:sz="0" w:space="0" w:color="auto"/>
        <w:left w:val="none" w:sz="0" w:space="0" w:color="auto"/>
        <w:bottom w:val="none" w:sz="0" w:space="0" w:color="auto"/>
        <w:right w:val="none" w:sz="0" w:space="0" w:color="auto"/>
      </w:divBdr>
    </w:div>
    <w:div w:id="106462258">
      <w:bodyDiv w:val="1"/>
      <w:marLeft w:val="0"/>
      <w:marRight w:val="0"/>
      <w:marTop w:val="0"/>
      <w:marBottom w:val="0"/>
      <w:divBdr>
        <w:top w:val="none" w:sz="0" w:space="0" w:color="auto"/>
        <w:left w:val="none" w:sz="0" w:space="0" w:color="auto"/>
        <w:bottom w:val="none" w:sz="0" w:space="0" w:color="auto"/>
        <w:right w:val="none" w:sz="0" w:space="0" w:color="auto"/>
      </w:divBdr>
    </w:div>
    <w:div w:id="136147870">
      <w:bodyDiv w:val="1"/>
      <w:marLeft w:val="0"/>
      <w:marRight w:val="0"/>
      <w:marTop w:val="0"/>
      <w:marBottom w:val="0"/>
      <w:divBdr>
        <w:top w:val="none" w:sz="0" w:space="0" w:color="auto"/>
        <w:left w:val="none" w:sz="0" w:space="0" w:color="auto"/>
        <w:bottom w:val="none" w:sz="0" w:space="0" w:color="auto"/>
        <w:right w:val="none" w:sz="0" w:space="0" w:color="auto"/>
      </w:divBdr>
    </w:div>
    <w:div w:id="140080635">
      <w:bodyDiv w:val="1"/>
      <w:marLeft w:val="0"/>
      <w:marRight w:val="0"/>
      <w:marTop w:val="0"/>
      <w:marBottom w:val="0"/>
      <w:divBdr>
        <w:top w:val="none" w:sz="0" w:space="0" w:color="auto"/>
        <w:left w:val="none" w:sz="0" w:space="0" w:color="auto"/>
        <w:bottom w:val="none" w:sz="0" w:space="0" w:color="auto"/>
        <w:right w:val="none" w:sz="0" w:space="0" w:color="auto"/>
      </w:divBdr>
    </w:div>
    <w:div w:id="336464482">
      <w:bodyDiv w:val="1"/>
      <w:marLeft w:val="0"/>
      <w:marRight w:val="0"/>
      <w:marTop w:val="0"/>
      <w:marBottom w:val="0"/>
      <w:divBdr>
        <w:top w:val="none" w:sz="0" w:space="0" w:color="auto"/>
        <w:left w:val="none" w:sz="0" w:space="0" w:color="auto"/>
        <w:bottom w:val="none" w:sz="0" w:space="0" w:color="auto"/>
        <w:right w:val="none" w:sz="0" w:space="0" w:color="auto"/>
      </w:divBdr>
    </w:div>
    <w:div w:id="361714258">
      <w:bodyDiv w:val="1"/>
      <w:marLeft w:val="0"/>
      <w:marRight w:val="0"/>
      <w:marTop w:val="0"/>
      <w:marBottom w:val="0"/>
      <w:divBdr>
        <w:top w:val="none" w:sz="0" w:space="0" w:color="auto"/>
        <w:left w:val="none" w:sz="0" w:space="0" w:color="auto"/>
        <w:bottom w:val="none" w:sz="0" w:space="0" w:color="auto"/>
        <w:right w:val="none" w:sz="0" w:space="0" w:color="auto"/>
      </w:divBdr>
    </w:div>
    <w:div w:id="473331091">
      <w:bodyDiv w:val="1"/>
      <w:marLeft w:val="0"/>
      <w:marRight w:val="0"/>
      <w:marTop w:val="0"/>
      <w:marBottom w:val="0"/>
      <w:divBdr>
        <w:top w:val="none" w:sz="0" w:space="0" w:color="auto"/>
        <w:left w:val="none" w:sz="0" w:space="0" w:color="auto"/>
        <w:bottom w:val="none" w:sz="0" w:space="0" w:color="auto"/>
        <w:right w:val="none" w:sz="0" w:space="0" w:color="auto"/>
      </w:divBdr>
    </w:div>
    <w:div w:id="821971205">
      <w:bodyDiv w:val="1"/>
      <w:marLeft w:val="0"/>
      <w:marRight w:val="0"/>
      <w:marTop w:val="0"/>
      <w:marBottom w:val="0"/>
      <w:divBdr>
        <w:top w:val="none" w:sz="0" w:space="0" w:color="auto"/>
        <w:left w:val="none" w:sz="0" w:space="0" w:color="auto"/>
        <w:bottom w:val="none" w:sz="0" w:space="0" w:color="auto"/>
        <w:right w:val="none" w:sz="0" w:space="0" w:color="auto"/>
      </w:divBdr>
    </w:div>
    <w:div w:id="829253391">
      <w:bodyDiv w:val="1"/>
      <w:marLeft w:val="0"/>
      <w:marRight w:val="0"/>
      <w:marTop w:val="0"/>
      <w:marBottom w:val="0"/>
      <w:divBdr>
        <w:top w:val="none" w:sz="0" w:space="0" w:color="auto"/>
        <w:left w:val="none" w:sz="0" w:space="0" w:color="auto"/>
        <w:bottom w:val="none" w:sz="0" w:space="0" w:color="auto"/>
        <w:right w:val="none" w:sz="0" w:space="0" w:color="auto"/>
      </w:divBdr>
    </w:div>
    <w:div w:id="839392317">
      <w:bodyDiv w:val="1"/>
      <w:marLeft w:val="0"/>
      <w:marRight w:val="0"/>
      <w:marTop w:val="0"/>
      <w:marBottom w:val="0"/>
      <w:divBdr>
        <w:top w:val="none" w:sz="0" w:space="0" w:color="auto"/>
        <w:left w:val="none" w:sz="0" w:space="0" w:color="auto"/>
        <w:bottom w:val="none" w:sz="0" w:space="0" w:color="auto"/>
        <w:right w:val="none" w:sz="0" w:space="0" w:color="auto"/>
      </w:divBdr>
    </w:div>
    <w:div w:id="929238922">
      <w:bodyDiv w:val="1"/>
      <w:marLeft w:val="0"/>
      <w:marRight w:val="0"/>
      <w:marTop w:val="0"/>
      <w:marBottom w:val="0"/>
      <w:divBdr>
        <w:top w:val="none" w:sz="0" w:space="0" w:color="auto"/>
        <w:left w:val="none" w:sz="0" w:space="0" w:color="auto"/>
        <w:bottom w:val="none" w:sz="0" w:space="0" w:color="auto"/>
        <w:right w:val="none" w:sz="0" w:space="0" w:color="auto"/>
      </w:divBdr>
    </w:div>
    <w:div w:id="938372892">
      <w:bodyDiv w:val="1"/>
      <w:marLeft w:val="0"/>
      <w:marRight w:val="0"/>
      <w:marTop w:val="0"/>
      <w:marBottom w:val="0"/>
      <w:divBdr>
        <w:top w:val="none" w:sz="0" w:space="0" w:color="auto"/>
        <w:left w:val="none" w:sz="0" w:space="0" w:color="auto"/>
        <w:bottom w:val="none" w:sz="0" w:space="0" w:color="auto"/>
        <w:right w:val="none" w:sz="0" w:space="0" w:color="auto"/>
      </w:divBdr>
    </w:div>
    <w:div w:id="980234797">
      <w:bodyDiv w:val="1"/>
      <w:marLeft w:val="0"/>
      <w:marRight w:val="0"/>
      <w:marTop w:val="0"/>
      <w:marBottom w:val="0"/>
      <w:divBdr>
        <w:top w:val="none" w:sz="0" w:space="0" w:color="auto"/>
        <w:left w:val="none" w:sz="0" w:space="0" w:color="auto"/>
        <w:bottom w:val="none" w:sz="0" w:space="0" w:color="auto"/>
        <w:right w:val="none" w:sz="0" w:space="0" w:color="auto"/>
      </w:divBdr>
    </w:div>
    <w:div w:id="1286042914">
      <w:bodyDiv w:val="1"/>
      <w:marLeft w:val="0"/>
      <w:marRight w:val="0"/>
      <w:marTop w:val="0"/>
      <w:marBottom w:val="0"/>
      <w:divBdr>
        <w:top w:val="none" w:sz="0" w:space="0" w:color="auto"/>
        <w:left w:val="none" w:sz="0" w:space="0" w:color="auto"/>
        <w:bottom w:val="none" w:sz="0" w:space="0" w:color="auto"/>
        <w:right w:val="none" w:sz="0" w:space="0" w:color="auto"/>
      </w:divBdr>
    </w:div>
    <w:div w:id="1457529945">
      <w:bodyDiv w:val="1"/>
      <w:marLeft w:val="0"/>
      <w:marRight w:val="0"/>
      <w:marTop w:val="0"/>
      <w:marBottom w:val="0"/>
      <w:divBdr>
        <w:top w:val="none" w:sz="0" w:space="0" w:color="auto"/>
        <w:left w:val="none" w:sz="0" w:space="0" w:color="auto"/>
        <w:bottom w:val="none" w:sz="0" w:space="0" w:color="auto"/>
        <w:right w:val="none" w:sz="0" w:space="0" w:color="auto"/>
      </w:divBdr>
    </w:div>
    <w:div w:id="1466854347">
      <w:bodyDiv w:val="1"/>
      <w:marLeft w:val="0"/>
      <w:marRight w:val="0"/>
      <w:marTop w:val="0"/>
      <w:marBottom w:val="0"/>
      <w:divBdr>
        <w:top w:val="none" w:sz="0" w:space="0" w:color="auto"/>
        <w:left w:val="none" w:sz="0" w:space="0" w:color="auto"/>
        <w:bottom w:val="none" w:sz="0" w:space="0" w:color="auto"/>
        <w:right w:val="none" w:sz="0" w:space="0" w:color="auto"/>
      </w:divBdr>
    </w:div>
    <w:div w:id="1523669701">
      <w:bodyDiv w:val="1"/>
      <w:marLeft w:val="0"/>
      <w:marRight w:val="0"/>
      <w:marTop w:val="0"/>
      <w:marBottom w:val="0"/>
      <w:divBdr>
        <w:top w:val="none" w:sz="0" w:space="0" w:color="auto"/>
        <w:left w:val="none" w:sz="0" w:space="0" w:color="auto"/>
        <w:bottom w:val="none" w:sz="0" w:space="0" w:color="auto"/>
        <w:right w:val="none" w:sz="0" w:space="0" w:color="auto"/>
      </w:divBdr>
    </w:div>
    <w:div w:id="1570461456">
      <w:bodyDiv w:val="1"/>
      <w:marLeft w:val="0"/>
      <w:marRight w:val="0"/>
      <w:marTop w:val="0"/>
      <w:marBottom w:val="0"/>
      <w:divBdr>
        <w:top w:val="none" w:sz="0" w:space="0" w:color="auto"/>
        <w:left w:val="none" w:sz="0" w:space="0" w:color="auto"/>
        <w:bottom w:val="none" w:sz="0" w:space="0" w:color="auto"/>
        <w:right w:val="none" w:sz="0" w:space="0" w:color="auto"/>
      </w:divBdr>
      <w:divsChild>
        <w:div w:id="144787105">
          <w:marLeft w:val="0"/>
          <w:marRight w:val="0"/>
          <w:marTop w:val="0"/>
          <w:marBottom w:val="0"/>
          <w:divBdr>
            <w:top w:val="none" w:sz="0" w:space="0" w:color="auto"/>
            <w:left w:val="none" w:sz="0" w:space="0" w:color="auto"/>
            <w:bottom w:val="none" w:sz="0" w:space="0" w:color="auto"/>
            <w:right w:val="none" w:sz="0" w:space="0" w:color="auto"/>
          </w:divBdr>
        </w:div>
        <w:div w:id="965114105">
          <w:marLeft w:val="0"/>
          <w:marRight w:val="0"/>
          <w:marTop w:val="0"/>
          <w:marBottom w:val="0"/>
          <w:divBdr>
            <w:top w:val="none" w:sz="0" w:space="0" w:color="auto"/>
            <w:left w:val="none" w:sz="0" w:space="0" w:color="auto"/>
            <w:bottom w:val="none" w:sz="0" w:space="0" w:color="auto"/>
            <w:right w:val="none" w:sz="0" w:space="0" w:color="auto"/>
          </w:divBdr>
        </w:div>
        <w:div w:id="576406263">
          <w:marLeft w:val="0"/>
          <w:marRight w:val="0"/>
          <w:marTop w:val="0"/>
          <w:marBottom w:val="0"/>
          <w:divBdr>
            <w:top w:val="none" w:sz="0" w:space="0" w:color="auto"/>
            <w:left w:val="none" w:sz="0" w:space="0" w:color="auto"/>
            <w:bottom w:val="none" w:sz="0" w:space="0" w:color="auto"/>
            <w:right w:val="none" w:sz="0" w:space="0" w:color="auto"/>
          </w:divBdr>
        </w:div>
        <w:div w:id="496387323">
          <w:marLeft w:val="0"/>
          <w:marRight w:val="0"/>
          <w:marTop w:val="0"/>
          <w:marBottom w:val="0"/>
          <w:divBdr>
            <w:top w:val="none" w:sz="0" w:space="0" w:color="auto"/>
            <w:left w:val="none" w:sz="0" w:space="0" w:color="auto"/>
            <w:bottom w:val="none" w:sz="0" w:space="0" w:color="auto"/>
            <w:right w:val="none" w:sz="0" w:space="0" w:color="auto"/>
          </w:divBdr>
        </w:div>
        <w:div w:id="1837913510">
          <w:marLeft w:val="0"/>
          <w:marRight w:val="0"/>
          <w:marTop w:val="0"/>
          <w:marBottom w:val="0"/>
          <w:divBdr>
            <w:top w:val="none" w:sz="0" w:space="0" w:color="auto"/>
            <w:left w:val="none" w:sz="0" w:space="0" w:color="auto"/>
            <w:bottom w:val="none" w:sz="0" w:space="0" w:color="auto"/>
            <w:right w:val="none" w:sz="0" w:space="0" w:color="auto"/>
          </w:divBdr>
        </w:div>
        <w:div w:id="1427535817">
          <w:marLeft w:val="0"/>
          <w:marRight w:val="0"/>
          <w:marTop w:val="0"/>
          <w:marBottom w:val="0"/>
          <w:divBdr>
            <w:top w:val="none" w:sz="0" w:space="0" w:color="auto"/>
            <w:left w:val="none" w:sz="0" w:space="0" w:color="auto"/>
            <w:bottom w:val="none" w:sz="0" w:space="0" w:color="auto"/>
            <w:right w:val="none" w:sz="0" w:space="0" w:color="auto"/>
          </w:divBdr>
        </w:div>
        <w:div w:id="1991208473">
          <w:marLeft w:val="0"/>
          <w:marRight w:val="0"/>
          <w:marTop w:val="0"/>
          <w:marBottom w:val="0"/>
          <w:divBdr>
            <w:top w:val="none" w:sz="0" w:space="0" w:color="auto"/>
            <w:left w:val="none" w:sz="0" w:space="0" w:color="auto"/>
            <w:bottom w:val="none" w:sz="0" w:space="0" w:color="auto"/>
            <w:right w:val="none" w:sz="0" w:space="0" w:color="auto"/>
          </w:divBdr>
        </w:div>
      </w:divsChild>
    </w:div>
    <w:div w:id="1676494319">
      <w:bodyDiv w:val="1"/>
      <w:marLeft w:val="0"/>
      <w:marRight w:val="0"/>
      <w:marTop w:val="0"/>
      <w:marBottom w:val="0"/>
      <w:divBdr>
        <w:top w:val="none" w:sz="0" w:space="0" w:color="auto"/>
        <w:left w:val="none" w:sz="0" w:space="0" w:color="auto"/>
        <w:bottom w:val="none" w:sz="0" w:space="0" w:color="auto"/>
        <w:right w:val="none" w:sz="0" w:space="0" w:color="auto"/>
      </w:divBdr>
    </w:div>
    <w:div w:id="1686251687">
      <w:bodyDiv w:val="1"/>
      <w:marLeft w:val="0"/>
      <w:marRight w:val="0"/>
      <w:marTop w:val="0"/>
      <w:marBottom w:val="0"/>
      <w:divBdr>
        <w:top w:val="none" w:sz="0" w:space="0" w:color="auto"/>
        <w:left w:val="none" w:sz="0" w:space="0" w:color="auto"/>
        <w:bottom w:val="none" w:sz="0" w:space="0" w:color="auto"/>
        <w:right w:val="none" w:sz="0" w:space="0" w:color="auto"/>
      </w:divBdr>
    </w:div>
    <w:div w:id="1725566955">
      <w:bodyDiv w:val="1"/>
      <w:marLeft w:val="0"/>
      <w:marRight w:val="0"/>
      <w:marTop w:val="0"/>
      <w:marBottom w:val="0"/>
      <w:divBdr>
        <w:top w:val="none" w:sz="0" w:space="0" w:color="auto"/>
        <w:left w:val="none" w:sz="0" w:space="0" w:color="auto"/>
        <w:bottom w:val="none" w:sz="0" w:space="0" w:color="auto"/>
        <w:right w:val="none" w:sz="0" w:space="0" w:color="auto"/>
      </w:divBdr>
    </w:div>
    <w:div w:id="1798596508">
      <w:bodyDiv w:val="1"/>
      <w:marLeft w:val="0"/>
      <w:marRight w:val="0"/>
      <w:marTop w:val="0"/>
      <w:marBottom w:val="0"/>
      <w:divBdr>
        <w:top w:val="none" w:sz="0" w:space="0" w:color="auto"/>
        <w:left w:val="none" w:sz="0" w:space="0" w:color="auto"/>
        <w:bottom w:val="none" w:sz="0" w:space="0" w:color="auto"/>
        <w:right w:val="none" w:sz="0" w:space="0" w:color="auto"/>
      </w:divBdr>
      <w:divsChild>
        <w:div w:id="225260876">
          <w:marLeft w:val="0"/>
          <w:marRight w:val="0"/>
          <w:marTop w:val="0"/>
          <w:marBottom w:val="0"/>
          <w:divBdr>
            <w:top w:val="none" w:sz="0" w:space="0" w:color="auto"/>
            <w:left w:val="none" w:sz="0" w:space="0" w:color="auto"/>
            <w:bottom w:val="none" w:sz="0" w:space="0" w:color="auto"/>
            <w:right w:val="none" w:sz="0" w:space="0" w:color="auto"/>
          </w:divBdr>
        </w:div>
        <w:div w:id="714695494">
          <w:marLeft w:val="0"/>
          <w:marRight w:val="0"/>
          <w:marTop w:val="0"/>
          <w:marBottom w:val="0"/>
          <w:divBdr>
            <w:top w:val="none" w:sz="0" w:space="0" w:color="auto"/>
            <w:left w:val="none" w:sz="0" w:space="0" w:color="auto"/>
            <w:bottom w:val="none" w:sz="0" w:space="0" w:color="auto"/>
            <w:right w:val="none" w:sz="0" w:space="0" w:color="auto"/>
          </w:divBdr>
        </w:div>
        <w:div w:id="707604935">
          <w:marLeft w:val="0"/>
          <w:marRight w:val="0"/>
          <w:marTop w:val="0"/>
          <w:marBottom w:val="0"/>
          <w:divBdr>
            <w:top w:val="none" w:sz="0" w:space="0" w:color="auto"/>
            <w:left w:val="none" w:sz="0" w:space="0" w:color="auto"/>
            <w:bottom w:val="none" w:sz="0" w:space="0" w:color="auto"/>
            <w:right w:val="none" w:sz="0" w:space="0" w:color="auto"/>
          </w:divBdr>
        </w:div>
        <w:div w:id="675766691">
          <w:marLeft w:val="0"/>
          <w:marRight w:val="0"/>
          <w:marTop w:val="0"/>
          <w:marBottom w:val="0"/>
          <w:divBdr>
            <w:top w:val="none" w:sz="0" w:space="0" w:color="auto"/>
            <w:left w:val="none" w:sz="0" w:space="0" w:color="auto"/>
            <w:bottom w:val="none" w:sz="0" w:space="0" w:color="auto"/>
            <w:right w:val="none" w:sz="0" w:space="0" w:color="auto"/>
          </w:divBdr>
        </w:div>
        <w:div w:id="1329864158">
          <w:marLeft w:val="0"/>
          <w:marRight w:val="0"/>
          <w:marTop w:val="0"/>
          <w:marBottom w:val="0"/>
          <w:divBdr>
            <w:top w:val="none" w:sz="0" w:space="0" w:color="auto"/>
            <w:left w:val="none" w:sz="0" w:space="0" w:color="auto"/>
            <w:bottom w:val="none" w:sz="0" w:space="0" w:color="auto"/>
            <w:right w:val="none" w:sz="0" w:space="0" w:color="auto"/>
          </w:divBdr>
        </w:div>
        <w:div w:id="1460563941">
          <w:marLeft w:val="0"/>
          <w:marRight w:val="0"/>
          <w:marTop w:val="0"/>
          <w:marBottom w:val="0"/>
          <w:divBdr>
            <w:top w:val="none" w:sz="0" w:space="0" w:color="auto"/>
            <w:left w:val="none" w:sz="0" w:space="0" w:color="auto"/>
            <w:bottom w:val="none" w:sz="0" w:space="0" w:color="auto"/>
            <w:right w:val="none" w:sz="0" w:space="0" w:color="auto"/>
          </w:divBdr>
        </w:div>
        <w:div w:id="1115636813">
          <w:marLeft w:val="0"/>
          <w:marRight w:val="0"/>
          <w:marTop w:val="0"/>
          <w:marBottom w:val="0"/>
          <w:divBdr>
            <w:top w:val="none" w:sz="0" w:space="0" w:color="auto"/>
            <w:left w:val="none" w:sz="0" w:space="0" w:color="auto"/>
            <w:bottom w:val="none" w:sz="0" w:space="0" w:color="auto"/>
            <w:right w:val="none" w:sz="0" w:space="0" w:color="auto"/>
          </w:divBdr>
        </w:div>
      </w:divsChild>
    </w:div>
    <w:div w:id="1813404669">
      <w:bodyDiv w:val="1"/>
      <w:marLeft w:val="0"/>
      <w:marRight w:val="0"/>
      <w:marTop w:val="0"/>
      <w:marBottom w:val="0"/>
      <w:divBdr>
        <w:top w:val="none" w:sz="0" w:space="0" w:color="auto"/>
        <w:left w:val="none" w:sz="0" w:space="0" w:color="auto"/>
        <w:bottom w:val="none" w:sz="0" w:space="0" w:color="auto"/>
        <w:right w:val="none" w:sz="0" w:space="0" w:color="auto"/>
      </w:divBdr>
    </w:div>
    <w:div w:id="1817213898">
      <w:bodyDiv w:val="1"/>
      <w:marLeft w:val="0"/>
      <w:marRight w:val="0"/>
      <w:marTop w:val="0"/>
      <w:marBottom w:val="0"/>
      <w:divBdr>
        <w:top w:val="none" w:sz="0" w:space="0" w:color="auto"/>
        <w:left w:val="none" w:sz="0" w:space="0" w:color="auto"/>
        <w:bottom w:val="none" w:sz="0" w:space="0" w:color="auto"/>
        <w:right w:val="none" w:sz="0" w:space="0" w:color="auto"/>
      </w:divBdr>
    </w:div>
    <w:div w:id="1888686044">
      <w:bodyDiv w:val="1"/>
      <w:marLeft w:val="0"/>
      <w:marRight w:val="0"/>
      <w:marTop w:val="0"/>
      <w:marBottom w:val="0"/>
      <w:divBdr>
        <w:top w:val="none" w:sz="0" w:space="0" w:color="auto"/>
        <w:left w:val="none" w:sz="0" w:space="0" w:color="auto"/>
        <w:bottom w:val="none" w:sz="0" w:space="0" w:color="auto"/>
        <w:right w:val="none" w:sz="0" w:space="0" w:color="auto"/>
      </w:divBdr>
    </w:div>
    <w:div w:id="1918467699">
      <w:bodyDiv w:val="1"/>
      <w:marLeft w:val="0"/>
      <w:marRight w:val="0"/>
      <w:marTop w:val="0"/>
      <w:marBottom w:val="0"/>
      <w:divBdr>
        <w:top w:val="none" w:sz="0" w:space="0" w:color="auto"/>
        <w:left w:val="none" w:sz="0" w:space="0" w:color="auto"/>
        <w:bottom w:val="none" w:sz="0" w:space="0" w:color="auto"/>
        <w:right w:val="none" w:sz="0" w:space="0" w:color="auto"/>
      </w:divBdr>
    </w:div>
    <w:div w:id="198832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iHo5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usinessweek.com/articles/2012-05-17/the-health-care-industry-turns-to-big-data" TargetMode="External"/><Relationship Id="rId4" Type="http://schemas.openxmlformats.org/officeDocument/2006/relationships/settings" Target="settings.xml"/><Relationship Id="rId9" Type="http://schemas.openxmlformats.org/officeDocument/2006/relationships/hyperlink" Target="http://www.forbes.com/sites/marketshare/2012/10/05/marketers-continue-to-struggle-big-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62962-4AA3-49E4-958C-42830ACE7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3422</Words>
  <Characters>19509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YAYA Ali</dc:creator>
  <cp:lastModifiedBy>YAYA Ali</cp:lastModifiedBy>
  <cp:revision>2</cp:revision>
  <dcterms:created xsi:type="dcterms:W3CDTF">2018-08-11T04:41:00Z</dcterms:created>
  <dcterms:modified xsi:type="dcterms:W3CDTF">2018-08-11T04:41:00Z</dcterms:modified>
</cp:coreProperties>
</file>