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48" w:rsidRDefault="0034249B" w:rsidP="0034249B">
      <w:pPr>
        <w:bidi w:val="0"/>
        <w:jc w:val="center"/>
        <w:rPr>
          <w:b/>
          <w:bCs/>
        </w:rPr>
      </w:pPr>
      <w:r w:rsidRPr="0034249B">
        <w:rPr>
          <w:b/>
          <w:bCs/>
        </w:rPr>
        <w:t>Tunisia House Prices</w:t>
      </w:r>
    </w:p>
    <w:p w:rsidR="00943FA0" w:rsidRPr="0034249B" w:rsidRDefault="00943FA0" w:rsidP="00943FA0">
      <w:pPr>
        <w:bidi w:val="0"/>
        <w:jc w:val="center"/>
        <w:rPr>
          <w:b/>
          <w:bCs/>
        </w:rPr>
      </w:pPr>
      <w:r>
        <w:rPr>
          <w:b/>
          <w:bCs/>
        </w:rPr>
        <w:t>Dataset Report</w:t>
      </w:r>
      <w:bookmarkStart w:id="0" w:name="_GoBack"/>
      <w:bookmarkEnd w:id="0"/>
    </w:p>
    <w:p w:rsidR="0034249B" w:rsidRDefault="0034249B" w:rsidP="0034249B">
      <w:pPr>
        <w:bidi w:val="0"/>
      </w:pPr>
    </w:p>
    <w:p w:rsidR="0034249B" w:rsidRPr="0034249B" w:rsidRDefault="0034249B" w:rsidP="0034249B">
      <w:pPr>
        <w:bidi w:val="0"/>
        <w:jc w:val="both"/>
        <w:rPr>
          <w:b/>
          <w:bCs/>
        </w:rPr>
      </w:pPr>
      <w:r w:rsidRPr="0034249B">
        <w:rPr>
          <w:b/>
          <w:bCs/>
        </w:rPr>
        <w:t>Motivation</w:t>
      </w:r>
    </w:p>
    <w:p w:rsidR="0034249B" w:rsidRPr="0034249B" w:rsidRDefault="0034249B" w:rsidP="0034249B">
      <w:pPr>
        <w:bidi w:val="0"/>
        <w:jc w:val="both"/>
      </w:pPr>
      <w:r w:rsidRPr="0034249B">
        <w:t>Due to the lack of datasets that contain information about Tunisia, I have decided to start a series of datasets covering various constructive Tunisian data; starting with this house pricing data set.</w:t>
      </w:r>
    </w:p>
    <w:p w:rsidR="0034249B" w:rsidRPr="0034249B" w:rsidRDefault="0034249B" w:rsidP="0034249B">
      <w:pPr>
        <w:bidi w:val="0"/>
        <w:jc w:val="both"/>
      </w:pPr>
      <w:r w:rsidRPr="0034249B">
        <w:t>The creation of this dataset is an attempt to provide helpful information on house pricing in Tunisia, covering thousands of online listings provided with a considerably fair amount of information on each listing. A rather interesting aspect of the data is its geographic accuracy, this enables a lot of creative analysis opportunities.</w:t>
      </w:r>
    </w:p>
    <w:p w:rsidR="0034249B" w:rsidRPr="0034249B" w:rsidRDefault="0034249B" w:rsidP="0034249B">
      <w:pPr>
        <w:bidi w:val="0"/>
        <w:jc w:val="both"/>
        <w:rPr>
          <w:b/>
          <w:bCs/>
        </w:rPr>
      </w:pPr>
      <w:r w:rsidRPr="0034249B">
        <w:rPr>
          <w:b/>
          <w:bCs/>
        </w:rPr>
        <w:t>Context</w:t>
      </w:r>
    </w:p>
    <w:p w:rsidR="0034249B" w:rsidRPr="0034249B" w:rsidRDefault="0034249B" w:rsidP="0034249B">
      <w:pPr>
        <w:bidi w:val="0"/>
        <w:jc w:val="both"/>
      </w:pPr>
      <w:r w:rsidRPr="0034249B">
        <w:t>This dataset is the result of scraping "various" house sales websites. It contains more than 8000 observations with 25 attributes (excluding the id attribute). All records correspond to a house, an apartment, or a villa within the country of Tunisia.</w:t>
      </w:r>
    </w:p>
    <w:p w:rsidR="0034249B" w:rsidRPr="0034249B" w:rsidRDefault="0034249B" w:rsidP="0034249B">
      <w:pPr>
        <w:bidi w:val="0"/>
        <w:jc w:val="both"/>
      </w:pPr>
      <w:r w:rsidRPr="0034249B">
        <w:t>All data was scraped in October 2022 and was processed to provide accurate data. It serves as an excellent introduction to implementing machine learning since it requires little to no data cleaning, a considerable size of data, and an understandable list of attributes.</w:t>
      </w:r>
    </w:p>
    <w:p w:rsidR="0034249B" w:rsidRDefault="0034249B" w:rsidP="0034249B">
      <w:pPr>
        <w:bidi w:val="0"/>
        <w:jc w:val="both"/>
      </w:pPr>
      <w:r w:rsidRPr="0034249B">
        <w:t>You will find bellow two versions of this dataset one containing rows missing the prices and one with only the rows where the price is available.</w:t>
      </w:r>
    </w:p>
    <w:p w:rsidR="001E7845" w:rsidRDefault="001E7845" w:rsidP="001E7845">
      <w:pPr>
        <w:bidi w:val="0"/>
        <w:jc w:val="both"/>
      </w:pPr>
    </w:p>
    <w:p w:rsidR="001E7845" w:rsidRPr="00943FA0" w:rsidRDefault="001E7845" w:rsidP="001E7845">
      <w:pPr>
        <w:bidi w:val="0"/>
        <w:rPr>
          <w:b/>
          <w:bCs/>
        </w:rPr>
      </w:pPr>
      <w:r w:rsidRPr="00943FA0">
        <w:rPr>
          <w:b/>
          <w:bCs/>
        </w:rPr>
        <w:t>Content</w:t>
      </w:r>
    </w:p>
    <w:p w:rsidR="001E7845" w:rsidRDefault="001E7845" w:rsidP="001E7845">
      <w:pPr>
        <w:bidi w:val="0"/>
      </w:pPr>
      <w:r>
        <w:t xml:space="preserve">The </w:t>
      </w:r>
      <w:r>
        <w:t xml:space="preserve">dataset’s </w:t>
      </w:r>
      <w:r>
        <w:t>columns are as follows, their names are pretty much self-explanatory</w:t>
      </w:r>
      <w:r w:rsidRPr="001E7845">
        <w:rPr>
          <w:rFonts w:cs="Arial"/>
          <w:rtl/>
        </w:rPr>
        <w:t>:</w:t>
      </w:r>
    </w:p>
    <w:p w:rsidR="001E7845" w:rsidRDefault="001E7845" w:rsidP="001E7845">
      <w:pPr>
        <w:pStyle w:val="ListParagraph"/>
        <w:numPr>
          <w:ilvl w:val="0"/>
          <w:numId w:val="1"/>
        </w:numPr>
        <w:bidi w:val="0"/>
      </w:pPr>
      <w:r w:rsidRPr="001E7845">
        <w:rPr>
          <w:b/>
          <w:bCs/>
        </w:rPr>
        <w:t>id</w:t>
      </w:r>
      <w:r>
        <w:t>: 128-bit universally unique identifier</w:t>
      </w:r>
      <w:r w:rsidRPr="001E7845">
        <w:rPr>
          <w:rFonts w:cs="Arial"/>
          <w:rtl/>
        </w:rPr>
        <w:t>.</w:t>
      </w:r>
    </w:p>
    <w:p w:rsidR="001E7845" w:rsidRDefault="001E7845" w:rsidP="001E7845">
      <w:pPr>
        <w:pStyle w:val="ListParagraph"/>
        <w:numPr>
          <w:ilvl w:val="0"/>
          <w:numId w:val="1"/>
        </w:numPr>
        <w:bidi w:val="0"/>
      </w:pPr>
      <w:r w:rsidRPr="001E7845">
        <w:rPr>
          <w:b/>
          <w:bCs/>
        </w:rPr>
        <w:t>price_tnd</w:t>
      </w:r>
      <w:r>
        <w:t>: the price of a given listing in Tunisian Dinars</w:t>
      </w:r>
      <w:r w:rsidRPr="001E7845">
        <w:rPr>
          <w:rFonts w:cs="Arial"/>
          <w:rtl/>
        </w:rPr>
        <w:t>.</w:t>
      </w:r>
    </w:p>
    <w:p w:rsidR="001E7845" w:rsidRDefault="001E7845" w:rsidP="001E7845">
      <w:pPr>
        <w:pStyle w:val="ListParagraph"/>
        <w:numPr>
          <w:ilvl w:val="0"/>
          <w:numId w:val="1"/>
        </w:numPr>
        <w:bidi w:val="0"/>
      </w:pPr>
      <w:r w:rsidRPr="001E7845">
        <w:rPr>
          <w:b/>
          <w:bCs/>
        </w:rPr>
        <w:t>price_eur</w:t>
      </w:r>
      <w:r>
        <w:t>: the price of a given listing in Tunisian Euros. This was converted on 29 October 2022 with a conversion rate of 1 TND equals 0.31 euros</w:t>
      </w:r>
      <w:r w:rsidRPr="001E7845">
        <w:rPr>
          <w:rFonts w:cs="Arial"/>
          <w:rtl/>
        </w:rPr>
        <w:t>.</w:t>
      </w:r>
    </w:p>
    <w:p w:rsidR="001E7845" w:rsidRDefault="001E7845" w:rsidP="001E7845">
      <w:pPr>
        <w:pStyle w:val="ListParagraph"/>
        <w:numPr>
          <w:ilvl w:val="0"/>
          <w:numId w:val="1"/>
        </w:numPr>
        <w:bidi w:val="0"/>
      </w:pPr>
      <w:r w:rsidRPr="001E7845">
        <w:rPr>
          <w:b/>
          <w:bCs/>
        </w:rPr>
        <w:t>location</w:t>
      </w:r>
      <w:r>
        <w:t>: the neighborhood of a given listing</w:t>
      </w:r>
      <w:r w:rsidRPr="001E7845">
        <w:rPr>
          <w:rFonts w:cs="Arial"/>
          <w:rtl/>
        </w:rPr>
        <w:t>.</w:t>
      </w:r>
    </w:p>
    <w:p w:rsidR="001E7845" w:rsidRDefault="001E7845" w:rsidP="001E7845">
      <w:pPr>
        <w:pStyle w:val="ListParagraph"/>
        <w:numPr>
          <w:ilvl w:val="0"/>
          <w:numId w:val="1"/>
        </w:numPr>
        <w:bidi w:val="0"/>
      </w:pPr>
      <w:r w:rsidRPr="001E7845">
        <w:rPr>
          <w:b/>
          <w:bCs/>
        </w:rPr>
        <w:t>city</w:t>
      </w:r>
      <w:r>
        <w:t>: the city of a given listing</w:t>
      </w:r>
      <w:r w:rsidRPr="001E7845">
        <w:rPr>
          <w:rFonts w:cs="Arial"/>
          <w:rtl/>
        </w:rPr>
        <w:t>.</w:t>
      </w:r>
    </w:p>
    <w:p w:rsidR="001E7845" w:rsidRDefault="001E7845" w:rsidP="001E7845">
      <w:pPr>
        <w:pStyle w:val="ListParagraph"/>
        <w:numPr>
          <w:ilvl w:val="0"/>
          <w:numId w:val="1"/>
        </w:numPr>
        <w:bidi w:val="0"/>
      </w:pPr>
      <w:r w:rsidRPr="001E7845">
        <w:rPr>
          <w:b/>
          <w:bCs/>
        </w:rPr>
        <w:t>governorate</w:t>
      </w:r>
      <w:r>
        <w:t>: the governorate of a given listing out of 24 Tunisian governorates</w:t>
      </w:r>
      <w:r w:rsidRPr="001E7845">
        <w:rPr>
          <w:rFonts w:cs="Arial"/>
          <w:rtl/>
        </w:rPr>
        <w:t>.</w:t>
      </w:r>
    </w:p>
    <w:p w:rsidR="001E7845" w:rsidRDefault="001E7845" w:rsidP="001E7845">
      <w:pPr>
        <w:pStyle w:val="ListParagraph"/>
        <w:numPr>
          <w:ilvl w:val="0"/>
          <w:numId w:val="1"/>
        </w:numPr>
        <w:bidi w:val="0"/>
      </w:pPr>
      <w:r w:rsidRPr="001E7845">
        <w:rPr>
          <w:b/>
          <w:bCs/>
        </w:rPr>
        <w:t>area</w:t>
      </w:r>
      <w:r>
        <w:t>: the area of a giving listing in square meters</w:t>
      </w:r>
      <w:r w:rsidRPr="001E7845">
        <w:rPr>
          <w:rFonts w:cs="Arial"/>
          <w:rtl/>
        </w:rPr>
        <w:t>.</w:t>
      </w:r>
    </w:p>
    <w:p w:rsidR="001E7845" w:rsidRDefault="001E7845" w:rsidP="001E7845">
      <w:pPr>
        <w:pStyle w:val="ListParagraph"/>
        <w:numPr>
          <w:ilvl w:val="0"/>
          <w:numId w:val="1"/>
        </w:numPr>
        <w:bidi w:val="0"/>
      </w:pPr>
      <w:r w:rsidRPr="001E7845">
        <w:rPr>
          <w:b/>
          <w:bCs/>
        </w:rPr>
        <w:t>room</w:t>
      </w:r>
      <w:r>
        <w:t>: the number of rooms</w:t>
      </w:r>
      <w:r w:rsidRPr="001E7845">
        <w:rPr>
          <w:rFonts w:cs="Arial"/>
          <w:rtl/>
        </w:rPr>
        <w:t>.</w:t>
      </w:r>
    </w:p>
    <w:p w:rsidR="001E7845" w:rsidRDefault="001E7845" w:rsidP="001E7845">
      <w:pPr>
        <w:pStyle w:val="ListParagraph"/>
        <w:numPr>
          <w:ilvl w:val="0"/>
          <w:numId w:val="1"/>
        </w:numPr>
        <w:bidi w:val="0"/>
      </w:pPr>
      <w:r w:rsidRPr="001E7845">
        <w:rPr>
          <w:b/>
          <w:bCs/>
        </w:rPr>
        <w:t>bathroom</w:t>
      </w:r>
      <w:r>
        <w:t>: the number of bathrooms</w:t>
      </w:r>
      <w:r w:rsidRPr="001E7845">
        <w:rPr>
          <w:rFonts w:cs="Arial"/>
          <w:rtl/>
        </w:rPr>
        <w:t>.</w:t>
      </w:r>
    </w:p>
    <w:p w:rsidR="001E7845" w:rsidRDefault="001E7845" w:rsidP="001E7845">
      <w:pPr>
        <w:pStyle w:val="ListParagraph"/>
        <w:numPr>
          <w:ilvl w:val="0"/>
          <w:numId w:val="1"/>
        </w:numPr>
        <w:bidi w:val="0"/>
      </w:pPr>
      <w:r w:rsidRPr="001E7845">
        <w:rPr>
          <w:b/>
          <w:bCs/>
        </w:rPr>
        <w:t>age</w:t>
      </w:r>
      <w:r>
        <w:t>: the age of a listing provided in intervals with the value 0 indicating it's new</w:t>
      </w:r>
      <w:r w:rsidRPr="001E7845">
        <w:rPr>
          <w:rFonts w:cs="Arial"/>
          <w:rtl/>
        </w:rPr>
        <w:t>.</w:t>
      </w:r>
    </w:p>
    <w:p w:rsidR="001E7845" w:rsidRDefault="001E7845" w:rsidP="001E7845">
      <w:pPr>
        <w:pStyle w:val="ListParagraph"/>
        <w:numPr>
          <w:ilvl w:val="0"/>
          <w:numId w:val="1"/>
        </w:numPr>
        <w:bidi w:val="0"/>
      </w:pPr>
      <w:r w:rsidRPr="001E7845">
        <w:rPr>
          <w:b/>
          <w:bCs/>
        </w:rPr>
        <w:t>state</w:t>
      </w:r>
      <w:r>
        <w:t>: the state of a listing provided in 3 different values; 1 indicating it's in a normal state, 2 indicating it requires renovation and 0 indicating it's brand new</w:t>
      </w:r>
      <w:r w:rsidRPr="001E7845">
        <w:rPr>
          <w:rFonts w:cs="Arial"/>
          <w:rtl/>
        </w:rPr>
        <w:t>.</w:t>
      </w:r>
    </w:p>
    <w:p w:rsidR="001E7845" w:rsidRDefault="001E7845" w:rsidP="001E7845">
      <w:pPr>
        <w:pStyle w:val="ListParagraph"/>
        <w:numPr>
          <w:ilvl w:val="0"/>
          <w:numId w:val="1"/>
        </w:numPr>
        <w:bidi w:val="0"/>
      </w:pPr>
      <w:r w:rsidRPr="001E7845">
        <w:rPr>
          <w:b/>
          <w:bCs/>
        </w:rPr>
        <w:t>latt</w:t>
      </w:r>
      <w:r>
        <w:t>: latitude</w:t>
      </w:r>
      <w:r w:rsidRPr="001E7845">
        <w:rPr>
          <w:rFonts w:cs="Arial"/>
          <w:rtl/>
        </w:rPr>
        <w:t>.</w:t>
      </w:r>
    </w:p>
    <w:p w:rsidR="001E7845" w:rsidRDefault="001E7845" w:rsidP="001E7845">
      <w:pPr>
        <w:pStyle w:val="ListParagraph"/>
        <w:numPr>
          <w:ilvl w:val="0"/>
          <w:numId w:val="1"/>
        </w:numPr>
        <w:bidi w:val="0"/>
      </w:pPr>
      <w:r w:rsidRPr="001E7845">
        <w:rPr>
          <w:b/>
          <w:bCs/>
        </w:rPr>
        <w:t>long</w:t>
      </w:r>
      <w:r>
        <w:t>: longitude</w:t>
      </w:r>
      <w:r w:rsidRPr="001E7845">
        <w:rPr>
          <w:rFonts w:cs="Arial"/>
          <w:rtl/>
        </w:rPr>
        <w:t>.</w:t>
      </w:r>
    </w:p>
    <w:p w:rsidR="001E7845" w:rsidRDefault="001E7845" w:rsidP="001E7845">
      <w:pPr>
        <w:pStyle w:val="ListParagraph"/>
        <w:numPr>
          <w:ilvl w:val="0"/>
          <w:numId w:val="1"/>
        </w:numPr>
        <w:bidi w:val="0"/>
      </w:pPr>
      <w:r w:rsidRPr="001E7845">
        <w:rPr>
          <w:b/>
          <w:bCs/>
        </w:rPr>
        <w:t>distance_to_capital</w:t>
      </w:r>
      <w:r>
        <w:t>: the distance between a listing and the capital Tunis</w:t>
      </w:r>
      <w:r w:rsidRPr="001E7845">
        <w:rPr>
          <w:rFonts w:cs="Arial"/>
          <w:rtl/>
        </w:rPr>
        <w:t>.</w:t>
      </w:r>
    </w:p>
    <w:p w:rsidR="001E7845" w:rsidRDefault="001E7845" w:rsidP="001E7845">
      <w:pPr>
        <w:pStyle w:val="ListParagraph"/>
        <w:numPr>
          <w:ilvl w:val="0"/>
          <w:numId w:val="1"/>
        </w:numPr>
        <w:bidi w:val="0"/>
      </w:pPr>
      <w:r w:rsidRPr="001E7845">
        <w:rPr>
          <w:b/>
          <w:bCs/>
        </w:rPr>
        <w:t>garage</w:t>
      </w:r>
      <w:r>
        <w:t>: boolean, indicating the existence of a garage</w:t>
      </w:r>
      <w:r w:rsidRPr="001E7845">
        <w:rPr>
          <w:rFonts w:cs="Arial"/>
          <w:rtl/>
        </w:rPr>
        <w:t>.</w:t>
      </w:r>
    </w:p>
    <w:p w:rsidR="001E7845" w:rsidRDefault="001E7845" w:rsidP="001E7845">
      <w:pPr>
        <w:pStyle w:val="ListParagraph"/>
        <w:numPr>
          <w:ilvl w:val="0"/>
          <w:numId w:val="1"/>
        </w:numPr>
        <w:bidi w:val="0"/>
      </w:pPr>
      <w:r w:rsidRPr="001E7845">
        <w:rPr>
          <w:b/>
          <w:bCs/>
        </w:rPr>
        <w:lastRenderedPageBreak/>
        <w:t>garden</w:t>
      </w:r>
      <w:r>
        <w:t>: boolean, indicating the existence of a garden</w:t>
      </w:r>
      <w:r w:rsidRPr="001E7845">
        <w:rPr>
          <w:rFonts w:cs="Arial"/>
          <w:rtl/>
        </w:rPr>
        <w:t>.</w:t>
      </w:r>
    </w:p>
    <w:p w:rsidR="001E7845" w:rsidRDefault="001E7845" w:rsidP="001E7845">
      <w:pPr>
        <w:pStyle w:val="ListParagraph"/>
        <w:numPr>
          <w:ilvl w:val="0"/>
          <w:numId w:val="1"/>
        </w:numPr>
        <w:bidi w:val="0"/>
      </w:pPr>
      <w:r w:rsidRPr="001E7845">
        <w:rPr>
          <w:b/>
          <w:bCs/>
        </w:rPr>
        <w:t>concierge</w:t>
      </w:r>
      <w:r>
        <w:t>: boolean, indicating the existence of a concierge</w:t>
      </w:r>
      <w:r w:rsidRPr="001E7845">
        <w:rPr>
          <w:rFonts w:cs="Arial"/>
          <w:rtl/>
        </w:rPr>
        <w:t>.</w:t>
      </w:r>
    </w:p>
    <w:p w:rsidR="001E7845" w:rsidRDefault="001E7845" w:rsidP="001E7845">
      <w:pPr>
        <w:pStyle w:val="ListParagraph"/>
        <w:numPr>
          <w:ilvl w:val="0"/>
          <w:numId w:val="1"/>
        </w:numPr>
        <w:bidi w:val="0"/>
      </w:pPr>
      <w:r w:rsidRPr="001E7845">
        <w:rPr>
          <w:b/>
          <w:bCs/>
        </w:rPr>
        <w:t>beach_view</w:t>
      </w:r>
      <w:r>
        <w:t>: boolean, indicating whether the listing has a beach view or not</w:t>
      </w:r>
      <w:r w:rsidRPr="001E7845">
        <w:rPr>
          <w:rFonts w:cs="Arial"/>
          <w:rtl/>
        </w:rPr>
        <w:t>.</w:t>
      </w:r>
    </w:p>
    <w:p w:rsidR="001E7845" w:rsidRDefault="001E7845" w:rsidP="001E7845">
      <w:pPr>
        <w:pStyle w:val="ListParagraph"/>
        <w:numPr>
          <w:ilvl w:val="0"/>
          <w:numId w:val="1"/>
        </w:numPr>
        <w:bidi w:val="0"/>
      </w:pPr>
      <w:r w:rsidRPr="001E7845">
        <w:rPr>
          <w:b/>
          <w:bCs/>
        </w:rPr>
        <w:t>mountain_view</w:t>
      </w:r>
      <w:r>
        <w:t>: boolean, indicating whether the listing has a mountain view or not</w:t>
      </w:r>
      <w:r w:rsidRPr="001E7845">
        <w:rPr>
          <w:rFonts w:cs="Arial"/>
          <w:rtl/>
        </w:rPr>
        <w:t>.</w:t>
      </w:r>
    </w:p>
    <w:p w:rsidR="001E7845" w:rsidRDefault="001E7845" w:rsidP="001E7845">
      <w:pPr>
        <w:pStyle w:val="ListParagraph"/>
        <w:numPr>
          <w:ilvl w:val="0"/>
          <w:numId w:val="1"/>
        </w:numPr>
        <w:bidi w:val="0"/>
      </w:pPr>
      <w:r w:rsidRPr="001E7845">
        <w:rPr>
          <w:b/>
          <w:bCs/>
        </w:rPr>
        <w:t>pool</w:t>
      </w:r>
      <w:r>
        <w:t>: boolean, indicating the existence of a pool</w:t>
      </w:r>
      <w:r w:rsidRPr="001E7845">
        <w:rPr>
          <w:rFonts w:cs="Arial"/>
          <w:rtl/>
        </w:rPr>
        <w:t>.</w:t>
      </w:r>
    </w:p>
    <w:p w:rsidR="001E7845" w:rsidRDefault="001E7845" w:rsidP="001E7845">
      <w:pPr>
        <w:pStyle w:val="ListParagraph"/>
        <w:numPr>
          <w:ilvl w:val="0"/>
          <w:numId w:val="1"/>
        </w:numPr>
        <w:bidi w:val="0"/>
      </w:pPr>
      <w:r w:rsidRPr="001E7845">
        <w:rPr>
          <w:b/>
          <w:bCs/>
        </w:rPr>
        <w:t>elevator</w:t>
      </w:r>
      <w:r>
        <w:t>: boolean, indicating the existence of an elevator</w:t>
      </w:r>
      <w:r w:rsidRPr="001E7845">
        <w:rPr>
          <w:rFonts w:cs="Arial"/>
          <w:rtl/>
        </w:rPr>
        <w:t>.</w:t>
      </w:r>
    </w:p>
    <w:p w:rsidR="001E7845" w:rsidRDefault="001E7845" w:rsidP="001E7845">
      <w:pPr>
        <w:pStyle w:val="ListParagraph"/>
        <w:numPr>
          <w:ilvl w:val="0"/>
          <w:numId w:val="1"/>
        </w:numPr>
        <w:bidi w:val="0"/>
      </w:pPr>
      <w:r w:rsidRPr="001E7845">
        <w:rPr>
          <w:b/>
          <w:bCs/>
        </w:rPr>
        <w:t>furnished</w:t>
      </w:r>
      <w:r>
        <w:t>: boolean, indicating whether the listing is furnished or not</w:t>
      </w:r>
      <w:r w:rsidRPr="001E7845">
        <w:rPr>
          <w:rFonts w:cs="Arial"/>
          <w:rtl/>
        </w:rPr>
        <w:t>.</w:t>
      </w:r>
    </w:p>
    <w:p w:rsidR="001E7845" w:rsidRDefault="001E7845" w:rsidP="001E7845">
      <w:pPr>
        <w:pStyle w:val="ListParagraph"/>
        <w:numPr>
          <w:ilvl w:val="0"/>
          <w:numId w:val="1"/>
        </w:numPr>
        <w:bidi w:val="0"/>
      </w:pPr>
      <w:r w:rsidRPr="001E7845">
        <w:rPr>
          <w:b/>
          <w:bCs/>
        </w:rPr>
        <w:t>equipped_kitech</w:t>
      </w:r>
      <w:r>
        <w:t>: boolean, indicating whether the listing kitchen is equipped or not</w:t>
      </w:r>
      <w:r w:rsidRPr="001E7845">
        <w:rPr>
          <w:rFonts w:cs="Arial"/>
          <w:rtl/>
        </w:rPr>
        <w:t>.</w:t>
      </w:r>
    </w:p>
    <w:p w:rsidR="001E7845" w:rsidRDefault="001E7845" w:rsidP="001E7845">
      <w:pPr>
        <w:pStyle w:val="ListParagraph"/>
        <w:numPr>
          <w:ilvl w:val="0"/>
          <w:numId w:val="1"/>
        </w:numPr>
        <w:bidi w:val="0"/>
      </w:pPr>
      <w:r w:rsidRPr="001E7845">
        <w:rPr>
          <w:b/>
          <w:bCs/>
        </w:rPr>
        <w:t>central_heating</w:t>
      </w:r>
      <w:r>
        <w:t>: boolean, indicating whether the listing has central heating or not</w:t>
      </w:r>
      <w:r w:rsidRPr="001E7845">
        <w:rPr>
          <w:rFonts w:cs="Arial"/>
          <w:rtl/>
        </w:rPr>
        <w:t>.</w:t>
      </w:r>
    </w:p>
    <w:p w:rsidR="001E7845" w:rsidRPr="0034249B" w:rsidRDefault="001E7845" w:rsidP="001E7845">
      <w:pPr>
        <w:pStyle w:val="ListParagraph"/>
        <w:numPr>
          <w:ilvl w:val="0"/>
          <w:numId w:val="1"/>
        </w:numPr>
        <w:bidi w:val="0"/>
        <w:jc w:val="both"/>
      </w:pPr>
      <w:r w:rsidRPr="001E7845">
        <w:rPr>
          <w:b/>
          <w:bCs/>
        </w:rPr>
        <w:t>air_conditionting</w:t>
      </w:r>
      <w:r>
        <w:t>: boolean, indicating whether the listing has air conditioning or not.</w:t>
      </w:r>
    </w:p>
    <w:p w:rsidR="0034249B" w:rsidRPr="0034249B" w:rsidRDefault="0034249B" w:rsidP="001E7845">
      <w:pPr>
        <w:bidi w:val="0"/>
        <w:jc w:val="both"/>
      </w:pPr>
    </w:p>
    <w:sectPr w:rsidR="0034249B" w:rsidRPr="0034249B" w:rsidSect="00970CDE">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AAC" w:rsidRDefault="008A2AAC" w:rsidP="0034249B">
      <w:pPr>
        <w:spacing w:after="0" w:line="240" w:lineRule="auto"/>
      </w:pPr>
      <w:r>
        <w:separator/>
      </w:r>
    </w:p>
  </w:endnote>
  <w:endnote w:type="continuationSeparator" w:id="0">
    <w:p w:rsidR="008A2AAC" w:rsidRDefault="008A2AAC" w:rsidP="0034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AAC" w:rsidRDefault="008A2AAC" w:rsidP="0034249B">
      <w:pPr>
        <w:spacing w:after="0" w:line="240" w:lineRule="auto"/>
      </w:pPr>
      <w:r>
        <w:separator/>
      </w:r>
    </w:p>
  </w:footnote>
  <w:footnote w:type="continuationSeparator" w:id="0">
    <w:p w:rsidR="008A2AAC" w:rsidRDefault="008A2AAC" w:rsidP="00342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53993"/>
    <w:multiLevelType w:val="hybridMultilevel"/>
    <w:tmpl w:val="06D0C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B6"/>
    <w:rsid w:val="001E7845"/>
    <w:rsid w:val="0034249B"/>
    <w:rsid w:val="005F1B48"/>
    <w:rsid w:val="008A2AAC"/>
    <w:rsid w:val="00943FA0"/>
    <w:rsid w:val="00970CDE"/>
    <w:rsid w:val="00F41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0A7C"/>
  <w15:chartTrackingRefBased/>
  <w15:docId w15:val="{FAC0AF52-6E19-4C0B-B338-B48BA74D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34249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4249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49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4249B"/>
    <w:rPr>
      <w:rFonts w:ascii="Times New Roman" w:eastAsia="Times New Roman" w:hAnsi="Times New Roman" w:cs="Times New Roman"/>
      <w:b/>
      <w:bCs/>
      <w:sz w:val="24"/>
      <w:szCs w:val="24"/>
    </w:rPr>
  </w:style>
  <w:style w:type="character" w:styleId="Strong">
    <w:name w:val="Strong"/>
    <w:basedOn w:val="DefaultParagraphFont"/>
    <w:uiPriority w:val="22"/>
    <w:qFormat/>
    <w:rsid w:val="0034249B"/>
    <w:rPr>
      <w:b/>
      <w:bCs/>
    </w:rPr>
  </w:style>
  <w:style w:type="paragraph" w:styleId="NormalWeb">
    <w:name w:val="Normal (Web)"/>
    <w:basedOn w:val="Normal"/>
    <w:uiPriority w:val="99"/>
    <w:semiHidden/>
    <w:unhideWhenUsed/>
    <w:rsid w:val="0034249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424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4249B"/>
  </w:style>
  <w:style w:type="paragraph" w:styleId="Footer">
    <w:name w:val="footer"/>
    <w:basedOn w:val="Normal"/>
    <w:link w:val="FooterChar"/>
    <w:uiPriority w:val="99"/>
    <w:unhideWhenUsed/>
    <w:rsid w:val="003424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4249B"/>
  </w:style>
  <w:style w:type="paragraph" w:styleId="ListParagraph">
    <w:name w:val="List Paragraph"/>
    <w:basedOn w:val="Normal"/>
    <w:uiPriority w:val="34"/>
    <w:qFormat/>
    <w:rsid w:val="001E7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998456">
      <w:bodyDiv w:val="1"/>
      <w:marLeft w:val="0"/>
      <w:marRight w:val="0"/>
      <w:marTop w:val="0"/>
      <w:marBottom w:val="0"/>
      <w:divBdr>
        <w:top w:val="none" w:sz="0" w:space="0" w:color="auto"/>
        <w:left w:val="none" w:sz="0" w:space="0" w:color="auto"/>
        <w:bottom w:val="none" w:sz="0" w:space="0" w:color="auto"/>
        <w:right w:val="none" w:sz="0" w:space="0" w:color="auto"/>
      </w:divBdr>
      <w:divsChild>
        <w:div w:id="1388603399">
          <w:marLeft w:val="0"/>
          <w:marRight w:val="0"/>
          <w:marTop w:val="0"/>
          <w:marBottom w:val="0"/>
          <w:divBdr>
            <w:top w:val="none" w:sz="0" w:space="0" w:color="auto"/>
            <w:left w:val="none" w:sz="0" w:space="0" w:color="auto"/>
            <w:bottom w:val="none" w:sz="0" w:space="0" w:color="auto"/>
            <w:right w:val="none" w:sz="0" w:space="0" w:color="auto"/>
          </w:divBdr>
        </w:div>
        <w:div w:id="413212923">
          <w:marLeft w:val="0"/>
          <w:marRight w:val="0"/>
          <w:marTop w:val="0"/>
          <w:marBottom w:val="0"/>
          <w:divBdr>
            <w:top w:val="none" w:sz="0" w:space="0" w:color="auto"/>
            <w:left w:val="none" w:sz="0" w:space="0" w:color="auto"/>
            <w:bottom w:val="none" w:sz="0" w:space="0" w:color="auto"/>
            <w:right w:val="none" w:sz="0" w:space="0" w:color="auto"/>
          </w:divBdr>
          <w:divsChild>
            <w:div w:id="1632514946">
              <w:marLeft w:val="0"/>
              <w:marRight w:val="0"/>
              <w:marTop w:val="0"/>
              <w:marBottom w:val="0"/>
              <w:divBdr>
                <w:top w:val="none" w:sz="0" w:space="0" w:color="auto"/>
                <w:left w:val="none" w:sz="0" w:space="0" w:color="auto"/>
                <w:bottom w:val="none" w:sz="0" w:space="0" w:color="auto"/>
                <w:right w:val="none" w:sz="0" w:space="0" w:color="auto"/>
              </w:divBdr>
              <w:divsChild>
                <w:div w:id="19606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Iyad H. Alshami</dc:creator>
  <cp:keywords/>
  <dc:description/>
  <cp:lastModifiedBy>Iyad H. Alshami</cp:lastModifiedBy>
  <cp:revision>3</cp:revision>
  <dcterms:created xsi:type="dcterms:W3CDTF">2022-11-29T15:23:00Z</dcterms:created>
  <dcterms:modified xsi:type="dcterms:W3CDTF">2022-11-30T09:39:00Z</dcterms:modified>
</cp:coreProperties>
</file>