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F7EC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TP Arduino – Projet SOS avec détection de mouvement</w:t>
      </w:r>
    </w:p>
    <w:p w14:paraId="68C9103F" w14:textId="4466077E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Classe :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1CIEL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Durée :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8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heures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  <w:proofErr w:type="spellStart"/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Logiciel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: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Tinkercad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048126DE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1. Contexte</w:t>
      </w:r>
    </w:p>
    <w:p w14:paraId="69BCCE4A" w14:textId="6C1B420D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>Dans un premier TP, vous avez réalisé un système SOS à l’aide d’un Arduino.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Dans ce nouveau TP, vous allez améliorer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ce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projet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en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ajoutant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- un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capteur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de mouvement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une ampoule commandée par un transistor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0B42DD34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2. Objectifs pédagogiques</w:t>
      </w:r>
    </w:p>
    <w:p w14:paraId="1F2CD215" w14:textId="77777777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>- Comprendre le rôle d’un transistor en commutation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Lire l’état d’un capteur de mouvement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Commander une charge à l’aide d’un Arduino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Réaliser un montage complet sur Tinkercad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15844054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3. Matériel à utiliser (Tinkercad)</w:t>
      </w:r>
    </w:p>
    <w:p w14:paraId="0DA4A20C" w14:textId="77777777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>- Arduino Uno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Capteur de mouvement PIR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Transistor NPN (</w:t>
      </w:r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ex :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2N2222)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Résistance (1 kΩ environ)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Ampoule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Fils de connexion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7FE95D6E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lastRenderedPageBreak/>
        <w:t>4. Travail demandé</w:t>
      </w:r>
    </w:p>
    <w:p w14:paraId="36B23235" w14:textId="014156B2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>1. Ajouter un capteur de mouvement au montage existant.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2. Ajouter un transistor pour commander une ampoule.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3. Réaliser le schéma complet sur Tinkercad.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4. Modifier le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programme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Arduino pour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que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   - </w:t>
      </w:r>
      <w:proofErr w:type="spell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si</w:t>
      </w:r>
      <w:proofErr w:type="spellEnd"/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 un mouvement est détecté, l’ampoule s’allume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   - sinon, l’ampoule reste éteinte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6D3CEECC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5. Contraintes techniques</w:t>
      </w:r>
    </w:p>
    <w:p w14:paraId="55A1F641" w14:textId="77777777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>- L’ampoule ne doit pas être branchée directement sur l’Arduino.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Une résistance doit être placée entre la sortie Arduino et la base du transistor.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Toutes les masses (GND) doivent être reliées ensemble.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Le programme doit être commenté.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4170F60D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6. Travail à rendre</w:t>
      </w:r>
    </w:p>
    <w:p w14:paraId="259C33C8" w14:textId="77777777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>- Lien du projet Tinkercad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Schéma fonctionnel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>- Code Arduino commenté</w:t>
      </w:r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747B3813" w14:textId="77777777" w:rsidR="00E076AA" w:rsidRPr="006203FF" w:rsidRDefault="006203FF" w:rsidP="006203FF">
      <w:pPr>
        <w:pStyle w:val="Titre2"/>
        <w:spacing w:line="360" w:lineRule="auto"/>
        <w:rPr>
          <w:rFonts w:cstheme="majorHAnsi"/>
          <w:color w:val="E36C0A" w:themeColor="accent6" w:themeShade="BF"/>
          <w:sz w:val="36"/>
          <w:szCs w:val="36"/>
        </w:rPr>
      </w:pPr>
      <w:r w:rsidRPr="006203FF">
        <w:rPr>
          <w:rFonts w:cstheme="majorHAnsi"/>
          <w:color w:val="E36C0A" w:themeColor="accent6" w:themeShade="BF"/>
          <w:sz w:val="36"/>
          <w:szCs w:val="36"/>
        </w:rPr>
        <w:t>7. Questions (à répondre par écrit)</w:t>
      </w:r>
    </w:p>
    <w:p w14:paraId="3623287D" w14:textId="77777777" w:rsidR="00E076AA" w:rsidRPr="006203FF" w:rsidRDefault="006203FF" w:rsidP="006203FF">
      <w:pPr>
        <w:spacing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203FF">
        <w:rPr>
          <w:rFonts w:asciiTheme="majorHAnsi" w:hAnsiTheme="majorHAnsi" w:cstheme="majorHAnsi"/>
          <w:b/>
          <w:bCs/>
          <w:sz w:val="24"/>
          <w:szCs w:val="24"/>
        </w:rPr>
        <w:t xml:space="preserve">1. À quoi sert le transistor dans ce </w:t>
      </w:r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montage ?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2. Pourquoi ne peut-on pas brancher l’ampoule directement sur </w:t>
      </w:r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l’Arduino ?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  <w:t xml:space="preserve">3. Que se passe-t-il lorsque le capteur détecte un </w:t>
      </w:r>
      <w:proofErr w:type="gramStart"/>
      <w:r w:rsidRPr="006203FF">
        <w:rPr>
          <w:rFonts w:asciiTheme="majorHAnsi" w:hAnsiTheme="majorHAnsi" w:cstheme="majorHAnsi"/>
          <w:b/>
          <w:bCs/>
          <w:sz w:val="24"/>
          <w:szCs w:val="24"/>
        </w:rPr>
        <w:t>mouvement ?</w:t>
      </w:r>
      <w:proofErr w:type="gramEnd"/>
      <w:r w:rsidRPr="006203FF">
        <w:rPr>
          <w:rFonts w:asciiTheme="majorHAnsi" w:hAnsiTheme="majorHAnsi" w:cstheme="majorHAnsi"/>
          <w:b/>
          <w:bCs/>
          <w:sz w:val="24"/>
          <w:szCs w:val="24"/>
        </w:rPr>
        <w:br/>
      </w:r>
    </w:p>
    <w:sectPr w:rsidR="00E076AA" w:rsidRPr="006203F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E1375" w14:textId="77777777" w:rsidR="006203FF" w:rsidRDefault="006203FF" w:rsidP="006203FF">
      <w:pPr>
        <w:spacing w:after="0" w:line="240" w:lineRule="auto"/>
      </w:pPr>
      <w:r>
        <w:separator/>
      </w:r>
    </w:p>
  </w:endnote>
  <w:endnote w:type="continuationSeparator" w:id="0">
    <w:p w14:paraId="3C925883" w14:textId="77777777" w:rsidR="006203FF" w:rsidRDefault="006203FF" w:rsidP="00620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D4ADE" w14:textId="4DC9A2C0" w:rsidR="006203FF" w:rsidRPr="006203FF" w:rsidRDefault="006203FF">
    <w:pPr>
      <w:pStyle w:val="Pieddepage"/>
      <w:rPr>
        <w:lang w:val="fr-FR"/>
      </w:rPr>
    </w:pPr>
    <w:r>
      <w:rPr>
        <w:lang w:val="fr-FR"/>
      </w:rPr>
      <w:t>M.ISDDIKEN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539B0" w14:textId="77777777" w:rsidR="006203FF" w:rsidRDefault="006203FF" w:rsidP="006203FF">
      <w:pPr>
        <w:spacing w:after="0" w:line="240" w:lineRule="auto"/>
      </w:pPr>
      <w:r>
        <w:separator/>
      </w:r>
    </w:p>
  </w:footnote>
  <w:footnote w:type="continuationSeparator" w:id="0">
    <w:p w14:paraId="70CFC2BD" w14:textId="77777777" w:rsidR="006203FF" w:rsidRDefault="006203FF" w:rsidP="00620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3748">
    <w:abstractNumId w:val="8"/>
  </w:num>
  <w:num w:numId="2" w16cid:durableId="530924869">
    <w:abstractNumId w:val="6"/>
  </w:num>
  <w:num w:numId="3" w16cid:durableId="1242982867">
    <w:abstractNumId w:val="5"/>
  </w:num>
  <w:num w:numId="4" w16cid:durableId="374933135">
    <w:abstractNumId w:val="4"/>
  </w:num>
  <w:num w:numId="5" w16cid:durableId="1172065205">
    <w:abstractNumId w:val="7"/>
  </w:num>
  <w:num w:numId="6" w16cid:durableId="775179289">
    <w:abstractNumId w:val="3"/>
  </w:num>
  <w:num w:numId="7" w16cid:durableId="1601142260">
    <w:abstractNumId w:val="2"/>
  </w:num>
  <w:num w:numId="8" w16cid:durableId="970092671">
    <w:abstractNumId w:val="1"/>
  </w:num>
  <w:num w:numId="9" w16cid:durableId="31217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7DF7"/>
    <w:rsid w:val="006203FF"/>
    <w:rsid w:val="00AA1D8D"/>
    <w:rsid w:val="00B47730"/>
    <w:rsid w:val="00CB0664"/>
    <w:rsid w:val="00E07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64320"/>
  <w14:defaultImageDpi w14:val="300"/>
  <w15:docId w15:val="{2E58DD01-1303-491E-861F-E69321A2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yaya iss</cp:lastModifiedBy>
  <cp:revision>2</cp:revision>
  <dcterms:created xsi:type="dcterms:W3CDTF">2026-01-13T09:38:00Z</dcterms:created>
  <dcterms:modified xsi:type="dcterms:W3CDTF">2026-01-13T09:38:00Z</dcterms:modified>
  <cp:category/>
</cp:coreProperties>
</file>