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E20F2" w14:textId="4EDBE006" w:rsidR="00D54B42" w:rsidRPr="002A799C" w:rsidRDefault="00000000" w:rsidP="002A799C">
      <w:pPr>
        <w:pStyle w:val="Titre"/>
        <w:pBdr>
          <w:bottom w:val="single" w:sz="8" w:space="0" w:color="4F81BD" w:themeColor="accent1"/>
        </w:pBdr>
        <w:spacing w:line="276" w:lineRule="auto"/>
        <w:jc w:val="center"/>
        <w:rPr>
          <w:rFonts w:cstheme="majorHAnsi"/>
          <w:sz w:val="24"/>
          <w:szCs w:val="24"/>
          <w:lang w:val="fr-FR"/>
        </w:rPr>
      </w:pPr>
      <w:r w:rsidRPr="002A799C">
        <w:rPr>
          <w:rFonts w:cstheme="majorHAnsi"/>
          <w:sz w:val="24"/>
          <w:szCs w:val="24"/>
          <w:lang w:val="fr-FR"/>
        </w:rPr>
        <w:t>Évaluation 2</w:t>
      </w:r>
      <w:r w:rsidR="002A799C" w:rsidRPr="002A799C">
        <w:rPr>
          <w:rFonts w:cstheme="majorHAnsi"/>
          <w:sz w:val="24"/>
          <w:szCs w:val="24"/>
          <w:lang w:val="fr-FR"/>
        </w:rPr>
        <w:t>h :</w:t>
      </w:r>
      <w:r w:rsidRPr="002A799C">
        <w:rPr>
          <w:rFonts w:cstheme="majorHAnsi"/>
          <w:sz w:val="24"/>
          <w:szCs w:val="24"/>
          <w:lang w:val="fr-FR"/>
        </w:rPr>
        <w:t xml:space="preserve"> Lecture d'une documentation technique - Électronique</w:t>
      </w:r>
    </w:p>
    <w:p w14:paraId="03F288DC" w14:textId="77777777" w:rsidR="00D54B42" w:rsidRPr="002A799C" w:rsidRDefault="00000000" w:rsidP="002A799C">
      <w:pPr>
        <w:pStyle w:val="Titre1"/>
        <w:rPr>
          <w:rFonts w:cstheme="majorHAnsi"/>
          <w:sz w:val="24"/>
          <w:szCs w:val="24"/>
          <w:lang w:val="fr-FR"/>
        </w:rPr>
      </w:pPr>
      <w:r w:rsidRPr="002A799C">
        <w:rPr>
          <w:rFonts w:cstheme="majorHAnsi"/>
          <w:sz w:val="24"/>
          <w:szCs w:val="24"/>
          <w:lang w:val="fr-FR"/>
        </w:rPr>
        <w:t>Document technique (extrait fictif d'une fiche technique d'un transistor NPN 2N2222)</w:t>
      </w:r>
    </w:p>
    <w:p w14:paraId="0A790218" w14:textId="77777777" w:rsidR="00D54B42" w:rsidRPr="002A799C" w:rsidRDefault="00000000" w:rsidP="002A799C">
      <w:pPr>
        <w:rPr>
          <w:rFonts w:asciiTheme="majorHAnsi" w:hAnsiTheme="majorHAnsi" w:cstheme="majorHAnsi"/>
          <w:sz w:val="24"/>
          <w:szCs w:val="24"/>
          <w:lang w:val="fr-FR"/>
        </w:rPr>
      </w:pPr>
      <w:r w:rsidRPr="002A799C">
        <w:rPr>
          <w:rFonts w:asciiTheme="majorHAnsi" w:hAnsiTheme="majorHAnsi" w:cstheme="majorHAnsi"/>
          <w:sz w:val="24"/>
          <w:szCs w:val="24"/>
          <w:lang w:val="fr-FR"/>
        </w:rPr>
        <w:br/>
        <w:t>Caractéristiques principales :</w:t>
      </w:r>
      <w:r w:rsidRPr="002A799C">
        <w:rPr>
          <w:rFonts w:asciiTheme="majorHAnsi" w:hAnsiTheme="majorHAnsi" w:cstheme="majorHAnsi"/>
          <w:sz w:val="24"/>
          <w:szCs w:val="24"/>
          <w:lang w:val="fr-FR"/>
        </w:rPr>
        <w:br/>
        <w:t>- Type : Transistor NPN</w:t>
      </w:r>
      <w:r w:rsidRPr="002A799C">
        <w:rPr>
          <w:rFonts w:asciiTheme="majorHAnsi" w:hAnsiTheme="majorHAnsi" w:cstheme="majorHAnsi"/>
          <w:sz w:val="24"/>
          <w:szCs w:val="24"/>
          <w:lang w:val="fr-FR"/>
        </w:rPr>
        <w:br/>
        <w:t>- Tension maximale collecteur-émetteur (</w:t>
      </w:r>
      <w:proofErr w:type="spellStart"/>
      <w:r w:rsidRPr="002A799C">
        <w:rPr>
          <w:rFonts w:asciiTheme="majorHAnsi" w:hAnsiTheme="majorHAnsi" w:cstheme="majorHAnsi"/>
          <w:sz w:val="24"/>
          <w:szCs w:val="24"/>
          <w:lang w:val="fr-FR"/>
        </w:rPr>
        <w:t>Vce</w:t>
      </w:r>
      <w:proofErr w:type="spellEnd"/>
      <w:r w:rsidRPr="002A799C">
        <w:rPr>
          <w:rFonts w:asciiTheme="majorHAnsi" w:hAnsiTheme="majorHAnsi" w:cstheme="majorHAnsi"/>
          <w:sz w:val="24"/>
          <w:szCs w:val="24"/>
          <w:lang w:val="fr-FR"/>
        </w:rPr>
        <w:t xml:space="preserve"> max) : 40 V</w:t>
      </w:r>
      <w:r w:rsidRPr="002A799C">
        <w:rPr>
          <w:rFonts w:asciiTheme="majorHAnsi" w:hAnsiTheme="majorHAnsi" w:cstheme="majorHAnsi"/>
          <w:sz w:val="24"/>
          <w:szCs w:val="24"/>
          <w:lang w:val="fr-FR"/>
        </w:rPr>
        <w:br/>
        <w:t>- Courant maximal du collecteur (</w:t>
      </w:r>
      <w:proofErr w:type="spellStart"/>
      <w:r w:rsidRPr="002A799C">
        <w:rPr>
          <w:rFonts w:asciiTheme="majorHAnsi" w:hAnsiTheme="majorHAnsi" w:cstheme="majorHAnsi"/>
          <w:sz w:val="24"/>
          <w:szCs w:val="24"/>
          <w:lang w:val="fr-FR"/>
        </w:rPr>
        <w:t>Ic</w:t>
      </w:r>
      <w:proofErr w:type="spellEnd"/>
      <w:r w:rsidRPr="002A799C">
        <w:rPr>
          <w:rFonts w:asciiTheme="majorHAnsi" w:hAnsiTheme="majorHAnsi" w:cstheme="majorHAnsi"/>
          <w:sz w:val="24"/>
          <w:szCs w:val="24"/>
          <w:lang w:val="fr-FR"/>
        </w:rPr>
        <w:t xml:space="preserve"> max) : 800 mA</w:t>
      </w:r>
      <w:r w:rsidRPr="002A799C">
        <w:rPr>
          <w:rFonts w:asciiTheme="majorHAnsi" w:hAnsiTheme="majorHAnsi" w:cstheme="majorHAnsi"/>
          <w:sz w:val="24"/>
          <w:szCs w:val="24"/>
          <w:lang w:val="fr-FR"/>
        </w:rPr>
        <w:br/>
        <w:t>- Gain en courant (</w:t>
      </w:r>
      <w:proofErr w:type="spellStart"/>
      <w:r w:rsidRPr="002A799C">
        <w:rPr>
          <w:rFonts w:asciiTheme="majorHAnsi" w:hAnsiTheme="majorHAnsi" w:cstheme="majorHAnsi"/>
          <w:sz w:val="24"/>
          <w:szCs w:val="24"/>
          <w:lang w:val="fr-FR"/>
        </w:rPr>
        <w:t>hFE</w:t>
      </w:r>
      <w:proofErr w:type="spellEnd"/>
      <w:r w:rsidRPr="002A799C">
        <w:rPr>
          <w:rFonts w:asciiTheme="majorHAnsi" w:hAnsiTheme="majorHAnsi" w:cstheme="majorHAnsi"/>
          <w:sz w:val="24"/>
          <w:szCs w:val="24"/>
          <w:lang w:val="fr-FR"/>
        </w:rPr>
        <w:t>) : 100 à 300</w:t>
      </w:r>
      <w:r w:rsidRPr="002A799C">
        <w:rPr>
          <w:rFonts w:asciiTheme="majorHAnsi" w:hAnsiTheme="majorHAnsi" w:cstheme="majorHAnsi"/>
          <w:sz w:val="24"/>
          <w:szCs w:val="24"/>
          <w:lang w:val="fr-FR"/>
        </w:rPr>
        <w:br/>
        <w:t>- Fréquence de transition (</w:t>
      </w:r>
      <w:proofErr w:type="spellStart"/>
      <w:r w:rsidRPr="002A799C">
        <w:rPr>
          <w:rFonts w:asciiTheme="majorHAnsi" w:hAnsiTheme="majorHAnsi" w:cstheme="majorHAnsi"/>
          <w:sz w:val="24"/>
          <w:szCs w:val="24"/>
          <w:lang w:val="fr-FR"/>
        </w:rPr>
        <w:t>fT</w:t>
      </w:r>
      <w:proofErr w:type="spellEnd"/>
      <w:r w:rsidRPr="002A799C">
        <w:rPr>
          <w:rFonts w:asciiTheme="majorHAnsi" w:hAnsiTheme="majorHAnsi" w:cstheme="majorHAnsi"/>
          <w:sz w:val="24"/>
          <w:szCs w:val="24"/>
          <w:lang w:val="fr-FR"/>
        </w:rPr>
        <w:t>) : 250 MHz</w:t>
      </w:r>
      <w:r w:rsidRPr="002A799C">
        <w:rPr>
          <w:rFonts w:asciiTheme="majorHAnsi" w:hAnsiTheme="majorHAnsi" w:cstheme="majorHAnsi"/>
          <w:sz w:val="24"/>
          <w:szCs w:val="24"/>
          <w:lang w:val="fr-FR"/>
        </w:rPr>
        <w:br/>
        <w:t>- Boîtier : TO-92</w:t>
      </w:r>
      <w:r w:rsidRPr="002A799C">
        <w:rPr>
          <w:rFonts w:asciiTheme="majorHAnsi" w:hAnsiTheme="majorHAnsi" w:cstheme="majorHAnsi"/>
          <w:sz w:val="24"/>
          <w:szCs w:val="24"/>
          <w:lang w:val="fr-FR"/>
        </w:rPr>
        <w:br/>
      </w:r>
      <w:r w:rsidRPr="002A799C">
        <w:rPr>
          <w:rFonts w:asciiTheme="majorHAnsi" w:hAnsiTheme="majorHAnsi" w:cstheme="majorHAnsi"/>
          <w:sz w:val="24"/>
          <w:szCs w:val="24"/>
          <w:lang w:val="fr-FR"/>
        </w:rPr>
        <w:br/>
        <w:t>Autres données :</w:t>
      </w:r>
      <w:r w:rsidRPr="002A799C">
        <w:rPr>
          <w:rFonts w:asciiTheme="majorHAnsi" w:hAnsiTheme="majorHAnsi" w:cstheme="majorHAnsi"/>
          <w:sz w:val="24"/>
          <w:szCs w:val="24"/>
          <w:lang w:val="fr-FR"/>
        </w:rPr>
        <w:br/>
        <w:t>- Puissance dissipée maximale (</w:t>
      </w:r>
      <w:proofErr w:type="spellStart"/>
      <w:r w:rsidRPr="002A799C">
        <w:rPr>
          <w:rFonts w:asciiTheme="majorHAnsi" w:hAnsiTheme="majorHAnsi" w:cstheme="majorHAnsi"/>
          <w:sz w:val="24"/>
          <w:szCs w:val="24"/>
          <w:lang w:val="fr-FR"/>
        </w:rPr>
        <w:t>Ptot</w:t>
      </w:r>
      <w:proofErr w:type="spellEnd"/>
      <w:r w:rsidRPr="002A799C">
        <w:rPr>
          <w:rFonts w:asciiTheme="majorHAnsi" w:hAnsiTheme="majorHAnsi" w:cstheme="majorHAnsi"/>
          <w:sz w:val="24"/>
          <w:szCs w:val="24"/>
          <w:lang w:val="fr-FR"/>
        </w:rPr>
        <w:t>) : 500 mW</w:t>
      </w:r>
      <w:r w:rsidRPr="002A799C">
        <w:rPr>
          <w:rFonts w:asciiTheme="majorHAnsi" w:hAnsiTheme="majorHAnsi" w:cstheme="majorHAnsi"/>
          <w:sz w:val="24"/>
          <w:szCs w:val="24"/>
          <w:lang w:val="fr-FR"/>
        </w:rPr>
        <w:br/>
        <w:t>- Température de fonctionnement : -55°C à +150°C</w:t>
      </w:r>
      <w:r w:rsidRPr="002A799C">
        <w:rPr>
          <w:rFonts w:asciiTheme="majorHAnsi" w:hAnsiTheme="majorHAnsi" w:cstheme="majorHAnsi"/>
          <w:sz w:val="24"/>
          <w:szCs w:val="24"/>
          <w:lang w:val="fr-FR"/>
        </w:rPr>
        <w:br/>
        <w:t>- Tension de seuil base-émetteur (</w:t>
      </w:r>
      <w:proofErr w:type="spellStart"/>
      <w:r w:rsidRPr="002A799C">
        <w:rPr>
          <w:rFonts w:asciiTheme="majorHAnsi" w:hAnsiTheme="majorHAnsi" w:cstheme="majorHAnsi"/>
          <w:sz w:val="24"/>
          <w:szCs w:val="24"/>
          <w:lang w:val="fr-FR"/>
        </w:rPr>
        <w:t>Vbe</w:t>
      </w:r>
      <w:proofErr w:type="spellEnd"/>
      <w:r w:rsidRPr="002A799C">
        <w:rPr>
          <w:rFonts w:asciiTheme="majorHAnsi" w:hAnsiTheme="majorHAnsi" w:cstheme="majorHAnsi"/>
          <w:sz w:val="24"/>
          <w:szCs w:val="24"/>
          <w:lang w:val="fr-FR"/>
        </w:rPr>
        <w:t>) typique : 0,7 V</w:t>
      </w:r>
      <w:r w:rsidRPr="002A799C">
        <w:rPr>
          <w:rFonts w:asciiTheme="majorHAnsi" w:hAnsiTheme="majorHAnsi" w:cstheme="majorHAnsi"/>
          <w:sz w:val="24"/>
          <w:szCs w:val="24"/>
          <w:lang w:val="fr-FR"/>
        </w:rPr>
        <w:br/>
      </w:r>
      <w:r w:rsidRPr="002A799C">
        <w:rPr>
          <w:rFonts w:asciiTheme="majorHAnsi" w:hAnsiTheme="majorHAnsi" w:cstheme="majorHAnsi"/>
          <w:sz w:val="24"/>
          <w:szCs w:val="24"/>
          <w:lang w:val="fr-FR"/>
        </w:rPr>
        <w:br/>
        <w:t>Application typique : amplification de signal, commutation de petites charges</w:t>
      </w:r>
      <w:r w:rsidRPr="002A799C">
        <w:rPr>
          <w:rFonts w:asciiTheme="majorHAnsi" w:hAnsiTheme="majorHAnsi" w:cstheme="majorHAnsi"/>
          <w:sz w:val="24"/>
          <w:szCs w:val="24"/>
          <w:lang w:val="fr-FR"/>
        </w:rPr>
        <w:br/>
      </w:r>
    </w:p>
    <w:p w14:paraId="5F51FF99" w14:textId="77777777" w:rsidR="00D54B42" w:rsidRPr="002A799C" w:rsidRDefault="00000000" w:rsidP="002A799C">
      <w:pPr>
        <w:pStyle w:val="Titre1"/>
        <w:rPr>
          <w:rFonts w:cstheme="majorHAnsi"/>
          <w:sz w:val="24"/>
          <w:szCs w:val="24"/>
          <w:lang w:val="fr-FR"/>
        </w:rPr>
      </w:pPr>
      <w:r w:rsidRPr="002A799C">
        <w:rPr>
          <w:rFonts w:cstheme="majorHAnsi"/>
          <w:sz w:val="24"/>
          <w:szCs w:val="24"/>
          <w:lang w:val="fr-FR"/>
        </w:rPr>
        <w:t>Exercice : Lecture et interprétation de la documentation</w:t>
      </w:r>
    </w:p>
    <w:p w14:paraId="67C78937" w14:textId="3F6D29AE" w:rsidR="00D54B42" w:rsidRPr="002A799C" w:rsidRDefault="00000000" w:rsidP="002A799C">
      <w:pPr>
        <w:pStyle w:val="Listenumros"/>
        <w:rPr>
          <w:rFonts w:asciiTheme="majorHAnsi" w:hAnsiTheme="majorHAnsi" w:cstheme="majorHAnsi"/>
          <w:sz w:val="24"/>
          <w:szCs w:val="24"/>
          <w:lang w:val="fr-FR"/>
        </w:rPr>
      </w:pPr>
      <w:r w:rsidRPr="002A799C">
        <w:rPr>
          <w:rFonts w:asciiTheme="majorHAnsi" w:hAnsiTheme="majorHAnsi" w:cstheme="majorHAnsi"/>
          <w:sz w:val="24"/>
          <w:szCs w:val="24"/>
          <w:lang w:val="fr-FR"/>
        </w:rPr>
        <w:t xml:space="preserve"> Identifier le composant</w:t>
      </w:r>
    </w:p>
    <w:p w14:paraId="6CE7EDC0" w14:textId="77777777" w:rsidR="00D54B42" w:rsidRPr="002A799C" w:rsidRDefault="00000000" w:rsidP="002A799C">
      <w:pPr>
        <w:pStyle w:val="Listepuces"/>
        <w:rPr>
          <w:rFonts w:asciiTheme="majorHAnsi" w:hAnsiTheme="majorHAnsi" w:cstheme="majorHAnsi"/>
          <w:sz w:val="24"/>
          <w:szCs w:val="24"/>
          <w:lang w:val="fr-FR"/>
        </w:rPr>
      </w:pPr>
      <w:r w:rsidRPr="002A799C">
        <w:rPr>
          <w:rFonts w:asciiTheme="majorHAnsi" w:hAnsiTheme="majorHAnsi" w:cstheme="majorHAnsi"/>
          <w:sz w:val="24"/>
          <w:szCs w:val="24"/>
          <w:lang w:val="fr-FR"/>
        </w:rPr>
        <w:t>Quel est le type de composant décrit dans le document ?</w:t>
      </w:r>
    </w:p>
    <w:p w14:paraId="1898D8BC" w14:textId="77777777" w:rsidR="00D54B42" w:rsidRPr="002A799C" w:rsidRDefault="00000000" w:rsidP="002A799C">
      <w:pPr>
        <w:pStyle w:val="Listepuces"/>
        <w:rPr>
          <w:rFonts w:asciiTheme="majorHAnsi" w:hAnsiTheme="majorHAnsi" w:cstheme="majorHAnsi"/>
          <w:sz w:val="24"/>
          <w:szCs w:val="24"/>
          <w:lang w:val="fr-FR"/>
        </w:rPr>
      </w:pPr>
      <w:r w:rsidRPr="002A799C">
        <w:rPr>
          <w:rFonts w:asciiTheme="majorHAnsi" w:hAnsiTheme="majorHAnsi" w:cstheme="majorHAnsi"/>
          <w:sz w:val="24"/>
          <w:szCs w:val="24"/>
          <w:lang w:val="fr-FR"/>
        </w:rPr>
        <w:t>Quelle est la différence entre un transistor NPN et un PNP ?</w:t>
      </w:r>
    </w:p>
    <w:p w14:paraId="3ABF730C" w14:textId="77777777" w:rsidR="00D54B42" w:rsidRPr="002A799C" w:rsidRDefault="00000000" w:rsidP="002A799C">
      <w:pPr>
        <w:pStyle w:val="Listepuces"/>
        <w:rPr>
          <w:rFonts w:asciiTheme="majorHAnsi" w:hAnsiTheme="majorHAnsi" w:cstheme="majorHAnsi"/>
          <w:sz w:val="24"/>
          <w:szCs w:val="24"/>
          <w:lang w:val="fr-FR"/>
        </w:rPr>
      </w:pPr>
      <w:r w:rsidRPr="002A799C">
        <w:rPr>
          <w:rFonts w:asciiTheme="majorHAnsi" w:hAnsiTheme="majorHAnsi" w:cstheme="majorHAnsi"/>
          <w:sz w:val="24"/>
          <w:szCs w:val="24"/>
          <w:lang w:val="fr-FR"/>
        </w:rPr>
        <w:t>À quoi sert un transistor dans un circuit électronique ?</w:t>
      </w:r>
    </w:p>
    <w:p w14:paraId="5DAD6987" w14:textId="3A948BCF" w:rsidR="00D54B42" w:rsidRPr="002A799C" w:rsidRDefault="00000000" w:rsidP="002A799C">
      <w:pPr>
        <w:pStyle w:val="Listenumros"/>
        <w:rPr>
          <w:rFonts w:asciiTheme="majorHAnsi" w:hAnsiTheme="majorHAnsi" w:cstheme="majorHAnsi"/>
          <w:sz w:val="24"/>
          <w:szCs w:val="24"/>
          <w:lang w:val="fr-FR"/>
        </w:rPr>
      </w:pPr>
      <w:r w:rsidRPr="002A799C">
        <w:rPr>
          <w:rFonts w:asciiTheme="majorHAnsi" w:hAnsiTheme="majorHAnsi" w:cstheme="majorHAnsi"/>
          <w:sz w:val="24"/>
          <w:szCs w:val="24"/>
          <w:lang w:val="fr-FR"/>
        </w:rPr>
        <w:t xml:space="preserve"> Caractéristiques techniques</w:t>
      </w:r>
    </w:p>
    <w:p w14:paraId="60B63589" w14:textId="77777777" w:rsidR="00D54B42" w:rsidRPr="002A799C" w:rsidRDefault="00000000" w:rsidP="002A799C">
      <w:pPr>
        <w:pStyle w:val="Listepuces"/>
        <w:rPr>
          <w:rFonts w:asciiTheme="majorHAnsi" w:hAnsiTheme="majorHAnsi" w:cstheme="majorHAnsi"/>
          <w:sz w:val="24"/>
          <w:szCs w:val="24"/>
          <w:lang w:val="fr-FR"/>
        </w:rPr>
      </w:pPr>
      <w:r w:rsidRPr="002A799C">
        <w:rPr>
          <w:rFonts w:asciiTheme="majorHAnsi" w:hAnsiTheme="majorHAnsi" w:cstheme="majorHAnsi"/>
          <w:sz w:val="24"/>
          <w:szCs w:val="24"/>
          <w:lang w:val="fr-FR"/>
        </w:rPr>
        <w:t>Quelle est la tension maximale entre le collecteur et l’émetteur ?</w:t>
      </w:r>
    </w:p>
    <w:p w14:paraId="4930AC46" w14:textId="77777777" w:rsidR="00D54B42" w:rsidRPr="002A799C" w:rsidRDefault="00000000" w:rsidP="002A799C">
      <w:pPr>
        <w:pStyle w:val="Listepuces"/>
        <w:rPr>
          <w:rFonts w:asciiTheme="majorHAnsi" w:hAnsiTheme="majorHAnsi" w:cstheme="majorHAnsi"/>
          <w:sz w:val="24"/>
          <w:szCs w:val="24"/>
          <w:lang w:val="fr-FR"/>
        </w:rPr>
      </w:pPr>
      <w:r w:rsidRPr="002A799C">
        <w:rPr>
          <w:rFonts w:asciiTheme="majorHAnsi" w:hAnsiTheme="majorHAnsi" w:cstheme="majorHAnsi"/>
          <w:sz w:val="24"/>
          <w:szCs w:val="24"/>
          <w:lang w:val="fr-FR"/>
        </w:rPr>
        <w:t>Quel est le courant maximal autorisé dans le collecteur ?</w:t>
      </w:r>
    </w:p>
    <w:p w14:paraId="6B4DDBA9" w14:textId="77777777" w:rsidR="00D54B42" w:rsidRPr="002A799C" w:rsidRDefault="00000000" w:rsidP="002A799C">
      <w:pPr>
        <w:pStyle w:val="Listepuces"/>
        <w:rPr>
          <w:rFonts w:asciiTheme="majorHAnsi" w:hAnsiTheme="majorHAnsi" w:cstheme="majorHAnsi"/>
          <w:sz w:val="24"/>
          <w:szCs w:val="24"/>
          <w:lang w:val="fr-FR"/>
        </w:rPr>
      </w:pPr>
      <w:r w:rsidRPr="002A799C">
        <w:rPr>
          <w:rFonts w:asciiTheme="majorHAnsi" w:hAnsiTheme="majorHAnsi" w:cstheme="majorHAnsi"/>
          <w:sz w:val="24"/>
          <w:szCs w:val="24"/>
          <w:lang w:val="fr-FR"/>
        </w:rPr>
        <w:t>Quelle est la plage de gain typique (</w:t>
      </w:r>
      <w:proofErr w:type="spellStart"/>
      <w:r w:rsidRPr="002A799C">
        <w:rPr>
          <w:rFonts w:asciiTheme="majorHAnsi" w:hAnsiTheme="majorHAnsi" w:cstheme="majorHAnsi"/>
          <w:sz w:val="24"/>
          <w:szCs w:val="24"/>
          <w:lang w:val="fr-FR"/>
        </w:rPr>
        <w:t>hFE</w:t>
      </w:r>
      <w:proofErr w:type="spellEnd"/>
      <w:r w:rsidRPr="002A799C">
        <w:rPr>
          <w:rFonts w:asciiTheme="majorHAnsi" w:hAnsiTheme="majorHAnsi" w:cstheme="majorHAnsi"/>
          <w:sz w:val="24"/>
          <w:szCs w:val="24"/>
          <w:lang w:val="fr-FR"/>
        </w:rPr>
        <w:t>) ?</w:t>
      </w:r>
    </w:p>
    <w:p w14:paraId="24F0C141" w14:textId="77777777" w:rsidR="00D54B42" w:rsidRPr="002A799C" w:rsidRDefault="00000000" w:rsidP="002A799C">
      <w:pPr>
        <w:pStyle w:val="Listepuces"/>
        <w:rPr>
          <w:rFonts w:asciiTheme="majorHAnsi" w:hAnsiTheme="majorHAnsi" w:cstheme="majorHAnsi"/>
          <w:sz w:val="24"/>
          <w:szCs w:val="24"/>
          <w:lang w:val="fr-FR"/>
        </w:rPr>
      </w:pPr>
      <w:r w:rsidRPr="002A799C">
        <w:rPr>
          <w:rFonts w:asciiTheme="majorHAnsi" w:hAnsiTheme="majorHAnsi" w:cstheme="majorHAnsi"/>
          <w:sz w:val="24"/>
          <w:szCs w:val="24"/>
          <w:lang w:val="fr-FR"/>
        </w:rPr>
        <w:t>Que signifie la fréquence de transition (</w:t>
      </w:r>
      <w:proofErr w:type="spellStart"/>
      <w:r w:rsidRPr="002A799C">
        <w:rPr>
          <w:rFonts w:asciiTheme="majorHAnsi" w:hAnsiTheme="majorHAnsi" w:cstheme="majorHAnsi"/>
          <w:sz w:val="24"/>
          <w:szCs w:val="24"/>
          <w:lang w:val="fr-FR"/>
        </w:rPr>
        <w:t>fT</w:t>
      </w:r>
      <w:proofErr w:type="spellEnd"/>
      <w:r w:rsidRPr="002A799C">
        <w:rPr>
          <w:rFonts w:asciiTheme="majorHAnsi" w:hAnsiTheme="majorHAnsi" w:cstheme="majorHAnsi"/>
          <w:sz w:val="24"/>
          <w:szCs w:val="24"/>
          <w:lang w:val="fr-FR"/>
        </w:rPr>
        <w:t xml:space="preserve">) ? À quoi cela </w:t>
      </w:r>
      <w:proofErr w:type="spellStart"/>
      <w:r w:rsidRPr="002A799C">
        <w:rPr>
          <w:rFonts w:asciiTheme="majorHAnsi" w:hAnsiTheme="majorHAnsi" w:cstheme="majorHAnsi"/>
          <w:sz w:val="24"/>
          <w:szCs w:val="24"/>
          <w:lang w:val="fr-FR"/>
        </w:rPr>
        <w:t>sert-il</w:t>
      </w:r>
      <w:proofErr w:type="spellEnd"/>
      <w:r w:rsidRPr="002A799C">
        <w:rPr>
          <w:rFonts w:asciiTheme="majorHAnsi" w:hAnsiTheme="majorHAnsi" w:cstheme="majorHAnsi"/>
          <w:sz w:val="24"/>
          <w:szCs w:val="24"/>
          <w:lang w:val="fr-FR"/>
        </w:rPr>
        <w:t xml:space="preserve"> ?</w:t>
      </w:r>
    </w:p>
    <w:p w14:paraId="4332B2F4" w14:textId="77777777" w:rsidR="00D54B42" w:rsidRPr="002A799C" w:rsidRDefault="00000000" w:rsidP="002A799C">
      <w:pPr>
        <w:pStyle w:val="Listepuces"/>
        <w:rPr>
          <w:rFonts w:asciiTheme="majorHAnsi" w:hAnsiTheme="majorHAnsi" w:cstheme="majorHAnsi"/>
          <w:sz w:val="24"/>
          <w:szCs w:val="24"/>
          <w:lang w:val="fr-FR"/>
        </w:rPr>
      </w:pPr>
      <w:r w:rsidRPr="002A799C">
        <w:rPr>
          <w:rFonts w:asciiTheme="majorHAnsi" w:hAnsiTheme="majorHAnsi" w:cstheme="majorHAnsi"/>
          <w:sz w:val="24"/>
          <w:szCs w:val="24"/>
          <w:lang w:val="fr-FR"/>
        </w:rPr>
        <w:t>Quelle est la tension typique entre la base et l’émetteur pour activer le transistor ?</w:t>
      </w:r>
    </w:p>
    <w:p w14:paraId="0B081A67" w14:textId="77777777" w:rsidR="00D54B42" w:rsidRPr="002A799C" w:rsidRDefault="00000000" w:rsidP="002A799C">
      <w:pPr>
        <w:pStyle w:val="Listepuces"/>
        <w:rPr>
          <w:rFonts w:asciiTheme="majorHAnsi" w:hAnsiTheme="majorHAnsi" w:cstheme="majorHAnsi"/>
          <w:sz w:val="24"/>
          <w:szCs w:val="24"/>
          <w:lang w:val="fr-FR"/>
        </w:rPr>
      </w:pPr>
      <w:r w:rsidRPr="002A799C">
        <w:rPr>
          <w:rFonts w:asciiTheme="majorHAnsi" w:hAnsiTheme="majorHAnsi" w:cstheme="majorHAnsi"/>
          <w:sz w:val="24"/>
          <w:szCs w:val="24"/>
          <w:lang w:val="fr-FR"/>
        </w:rPr>
        <w:t>Quelle est la puissance maximale que le transistor peut dissiper ?</w:t>
      </w:r>
    </w:p>
    <w:p w14:paraId="50E99A23" w14:textId="77777777" w:rsidR="00D54B42" w:rsidRPr="002A799C" w:rsidRDefault="00000000" w:rsidP="002A799C">
      <w:pPr>
        <w:pStyle w:val="Listepuces"/>
        <w:rPr>
          <w:rFonts w:asciiTheme="majorHAnsi" w:hAnsiTheme="majorHAnsi" w:cstheme="majorHAnsi"/>
          <w:sz w:val="24"/>
          <w:szCs w:val="24"/>
          <w:lang w:val="fr-FR"/>
        </w:rPr>
      </w:pPr>
      <w:r w:rsidRPr="002A799C">
        <w:rPr>
          <w:rFonts w:asciiTheme="majorHAnsi" w:hAnsiTheme="majorHAnsi" w:cstheme="majorHAnsi"/>
          <w:sz w:val="24"/>
          <w:szCs w:val="24"/>
          <w:lang w:val="fr-FR"/>
        </w:rPr>
        <w:t>Quelle est la plage de température de fonctionnement ?</w:t>
      </w:r>
    </w:p>
    <w:p w14:paraId="2CCB1DD0" w14:textId="4F40EDEF" w:rsidR="00D54B42" w:rsidRPr="002A799C" w:rsidRDefault="00000000" w:rsidP="002A799C">
      <w:pPr>
        <w:pStyle w:val="Listenumros"/>
        <w:rPr>
          <w:rFonts w:asciiTheme="majorHAnsi" w:hAnsiTheme="majorHAnsi" w:cstheme="majorHAnsi"/>
          <w:sz w:val="24"/>
          <w:szCs w:val="24"/>
          <w:lang w:val="fr-FR"/>
        </w:rPr>
      </w:pPr>
      <w:r w:rsidRPr="002A799C">
        <w:rPr>
          <w:rFonts w:asciiTheme="majorHAnsi" w:hAnsiTheme="majorHAnsi" w:cstheme="majorHAnsi"/>
          <w:sz w:val="24"/>
          <w:szCs w:val="24"/>
          <w:lang w:val="fr-FR"/>
        </w:rPr>
        <w:t xml:space="preserve"> Application</w:t>
      </w:r>
    </w:p>
    <w:p w14:paraId="07437A06" w14:textId="77777777" w:rsidR="00D54B42" w:rsidRPr="002A799C" w:rsidRDefault="00000000" w:rsidP="002A799C">
      <w:pPr>
        <w:pStyle w:val="Listepuces"/>
        <w:rPr>
          <w:rFonts w:asciiTheme="majorHAnsi" w:hAnsiTheme="majorHAnsi" w:cstheme="majorHAnsi"/>
          <w:sz w:val="24"/>
          <w:szCs w:val="24"/>
          <w:lang w:val="fr-FR"/>
        </w:rPr>
      </w:pPr>
      <w:r w:rsidRPr="002A799C">
        <w:rPr>
          <w:rFonts w:asciiTheme="majorHAnsi" w:hAnsiTheme="majorHAnsi" w:cstheme="majorHAnsi"/>
          <w:sz w:val="24"/>
          <w:szCs w:val="24"/>
          <w:lang w:val="fr-FR"/>
        </w:rPr>
        <w:lastRenderedPageBreak/>
        <w:t>Citez deux applications typiques de ce composant.</w:t>
      </w:r>
    </w:p>
    <w:p w14:paraId="42ACFA44" w14:textId="77777777" w:rsidR="00D54B42" w:rsidRPr="002A799C" w:rsidRDefault="00000000" w:rsidP="002A799C">
      <w:pPr>
        <w:pStyle w:val="Listepuces"/>
        <w:rPr>
          <w:rFonts w:asciiTheme="majorHAnsi" w:hAnsiTheme="majorHAnsi" w:cstheme="majorHAnsi"/>
          <w:sz w:val="24"/>
          <w:szCs w:val="24"/>
          <w:lang w:val="fr-FR"/>
        </w:rPr>
      </w:pPr>
      <w:r w:rsidRPr="002A799C">
        <w:rPr>
          <w:rFonts w:asciiTheme="majorHAnsi" w:hAnsiTheme="majorHAnsi" w:cstheme="majorHAnsi"/>
          <w:sz w:val="24"/>
          <w:szCs w:val="24"/>
          <w:lang w:val="fr-FR"/>
        </w:rPr>
        <w:t>Ce composant peut-il être utilisé pour commuter un relais 12 V consommant 0,6 A ? Justifiez.</w:t>
      </w:r>
    </w:p>
    <w:p w14:paraId="0109E47D" w14:textId="77777777" w:rsidR="00D54B42" w:rsidRPr="002A799C" w:rsidRDefault="00000000" w:rsidP="002A799C">
      <w:pPr>
        <w:pStyle w:val="Listepuces"/>
        <w:rPr>
          <w:rFonts w:asciiTheme="majorHAnsi" w:hAnsiTheme="majorHAnsi" w:cstheme="majorHAnsi"/>
          <w:sz w:val="24"/>
          <w:szCs w:val="24"/>
          <w:lang w:val="fr-FR"/>
        </w:rPr>
      </w:pPr>
      <w:r w:rsidRPr="002A799C">
        <w:rPr>
          <w:rFonts w:asciiTheme="majorHAnsi" w:hAnsiTheme="majorHAnsi" w:cstheme="majorHAnsi"/>
          <w:sz w:val="24"/>
          <w:szCs w:val="24"/>
          <w:lang w:val="fr-FR"/>
        </w:rPr>
        <w:t>Et pour une lampe de 12 V consommant 1 A ? Expliquez pourquoi oui ou non.</w:t>
      </w:r>
    </w:p>
    <w:p w14:paraId="738F4475" w14:textId="77777777" w:rsidR="00D54B42" w:rsidRPr="002A799C" w:rsidRDefault="00000000" w:rsidP="002A799C">
      <w:pPr>
        <w:pStyle w:val="Listepuces"/>
        <w:rPr>
          <w:rFonts w:asciiTheme="majorHAnsi" w:hAnsiTheme="majorHAnsi" w:cstheme="majorHAnsi"/>
          <w:sz w:val="24"/>
          <w:szCs w:val="24"/>
          <w:lang w:val="fr-FR"/>
        </w:rPr>
      </w:pPr>
      <w:r w:rsidRPr="002A799C">
        <w:rPr>
          <w:rFonts w:asciiTheme="majorHAnsi" w:hAnsiTheme="majorHAnsi" w:cstheme="majorHAnsi"/>
          <w:sz w:val="24"/>
          <w:szCs w:val="24"/>
          <w:lang w:val="fr-FR"/>
        </w:rPr>
        <w:t>Donnez un exemple concret de montage avec ce transistor (schéma à main levée autorisé).</w:t>
      </w:r>
    </w:p>
    <w:p w14:paraId="5A422D6C" w14:textId="5A6CC1E8" w:rsidR="00D54B42" w:rsidRPr="002A799C" w:rsidRDefault="00000000" w:rsidP="002A799C">
      <w:pPr>
        <w:pStyle w:val="Listenumros"/>
        <w:rPr>
          <w:rFonts w:asciiTheme="majorHAnsi" w:hAnsiTheme="majorHAnsi" w:cstheme="majorHAnsi"/>
          <w:sz w:val="24"/>
          <w:szCs w:val="24"/>
          <w:lang w:val="fr-FR"/>
        </w:rPr>
      </w:pPr>
      <w:r w:rsidRPr="002A799C">
        <w:rPr>
          <w:rFonts w:asciiTheme="majorHAnsi" w:hAnsiTheme="majorHAnsi" w:cstheme="majorHAnsi"/>
          <w:sz w:val="24"/>
          <w:szCs w:val="24"/>
          <w:lang w:val="fr-FR"/>
        </w:rPr>
        <w:t xml:space="preserve"> Boîtier</w:t>
      </w:r>
    </w:p>
    <w:p w14:paraId="37D5636C" w14:textId="64B28E56" w:rsidR="00D54B42" w:rsidRPr="002A799C" w:rsidRDefault="00000000" w:rsidP="002A799C">
      <w:pPr>
        <w:pStyle w:val="Listepuces"/>
        <w:rPr>
          <w:rFonts w:asciiTheme="majorHAnsi" w:hAnsiTheme="majorHAnsi" w:cstheme="majorHAnsi"/>
          <w:sz w:val="24"/>
          <w:szCs w:val="24"/>
          <w:lang w:val="fr-FR"/>
        </w:rPr>
      </w:pPr>
      <w:r w:rsidRPr="002A799C">
        <w:rPr>
          <w:rFonts w:asciiTheme="majorHAnsi" w:hAnsiTheme="majorHAnsi" w:cstheme="majorHAnsi"/>
          <w:sz w:val="24"/>
          <w:szCs w:val="24"/>
          <w:lang w:val="fr-FR"/>
        </w:rPr>
        <w:t xml:space="preserve">Quel est le type de </w:t>
      </w:r>
      <w:r w:rsidR="002A799C" w:rsidRPr="002A799C">
        <w:rPr>
          <w:rFonts w:asciiTheme="majorHAnsi" w:hAnsiTheme="majorHAnsi" w:cstheme="majorHAnsi"/>
          <w:sz w:val="24"/>
          <w:szCs w:val="24"/>
          <w:lang w:val="fr-FR"/>
        </w:rPr>
        <w:t>boîtier ?</w:t>
      </w:r>
    </w:p>
    <w:p w14:paraId="10540240" w14:textId="22DF665D" w:rsidR="00D54B42" w:rsidRPr="002A799C" w:rsidRDefault="00000000" w:rsidP="002A799C">
      <w:pPr>
        <w:pStyle w:val="Listepuces"/>
        <w:rPr>
          <w:rFonts w:asciiTheme="majorHAnsi" w:hAnsiTheme="majorHAnsi" w:cstheme="majorHAnsi"/>
          <w:sz w:val="24"/>
          <w:szCs w:val="24"/>
          <w:lang w:val="fr-FR"/>
        </w:rPr>
      </w:pPr>
      <w:r w:rsidRPr="002A799C">
        <w:rPr>
          <w:rFonts w:asciiTheme="majorHAnsi" w:hAnsiTheme="majorHAnsi" w:cstheme="majorHAnsi"/>
          <w:sz w:val="24"/>
          <w:szCs w:val="24"/>
          <w:lang w:val="fr-FR"/>
        </w:rPr>
        <w:t xml:space="preserve">Pourquoi est-il important de connaître le type de boîtier d’un </w:t>
      </w:r>
      <w:r w:rsidR="002A799C" w:rsidRPr="002A799C">
        <w:rPr>
          <w:rFonts w:asciiTheme="majorHAnsi" w:hAnsiTheme="majorHAnsi" w:cstheme="majorHAnsi"/>
          <w:sz w:val="24"/>
          <w:szCs w:val="24"/>
          <w:lang w:val="fr-FR"/>
        </w:rPr>
        <w:t>composant ?</w:t>
      </w:r>
    </w:p>
    <w:p w14:paraId="01E706D4" w14:textId="70ED4D82" w:rsidR="00D54B42" w:rsidRPr="002A799C" w:rsidRDefault="00000000" w:rsidP="002A799C">
      <w:pPr>
        <w:pStyle w:val="Listepuces"/>
        <w:rPr>
          <w:rFonts w:asciiTheme="majorHAnsi" w:hAnsiTheme="majorHAnsi" w:cstheme="majorHAnsi"/>
          <w:sz w:val="24"/>
          <w:szCs w:val="24"/>
          <w:lang w:val="fr-FR"/>
        </w:rPr>
      </w:pPr>
      <w:r w:rsidRPr="002A799C">
        <w:rPr>
          <w:rFonts w:asciiTheme="majorHAnsi" w:hAnsiTheme="majorHAnsi" w:cstheme="majorHAnsi"/>
          <w:sz w:val="24"/>
          <w:szCs w:val="24"/>
          <w:lang w:val="fr-FR"/>
        </w:rPr>
        <w:t>Quels sont les avantages et inconvénients du boîtier TO-</w:t>
      </w:r>
      <w:r w:rsidR="002A799C" w:rsidRPr="002A799C">
        <w:rPr>
          <w:rFonts w:asciiTheme="majorHAnsi" w:hAnsiTheme="majorHAnsi" w:cstheme="majorHAnsi"/>
          <w:sz w:val="24"/>
          <w:szCs w:val="24"/>
          <w:lang w:val="fr-FR"/>
        </w:rPr>
        <w:t>92 ?</w:t>
      </w:r>
    </w:p>
    <w:p w14:paraId="16FDA1A0" w14:textId="5A47312B" w:rsidR="00D54B42" w:rsidRPr="002A799C" w:rsidRDefault="00000000" w:rsidP="002A799C">
      <w:pPr>
        <w:pStyle w:val="Listenumros"/>
        <w:rPr>
          <w:rFonts w:asciiTheme="majorHAnsi" w:hAnsiTheme="majorHAnsi" w:cstheme="majorHAnsi"/>
          <w:sz w:val="24"/>
          <w:szCs w:val="24"/>
          <w:lang w:val="fr-FR"/>
        </w:rPr>
      </w:pPr>
      <w:r w:rsidRPr="002A799C">
        <w:rPr>
          <w:rFonts w:asciiTheme="majorHAnsi" w:hAnsiTheme="majorHAnsi" w:cstheme="majorHAnsi"/>
          <w:sz w:val="24"/>
          <w:szCs w:val="24"/>
          <w:lang w:val="fr-FR"/>
        </w:rPr>
        <w:t xml:space="preserve"> Analyse de fonctionnement</w:t>
      </w:r>
    </w:p>
    <w:p w14:paraId="1B2E29DB" w14:textId="77777777" w:rsidR="00D54B42" w:rsidRPr="002A799C" w:rsidRDefault="00000000" w:rsidP="002A799C">
      <w:pPr>
        <w:pStyle w:val="Listepuces"/>
        <w:rPr>
          <w:rFonts w:asciiTheme="majorHAnsi" w:hAnsiTheme="majorHAnsi" w:cstheme="majorHAnsi"/>
          <w:sz w:val="24"/>
          <w:szCs w:val="24"/>
          <w:lang w:val="fr-FR"/>
        </w:rPr>
      </w:pPr>
      <w:r w:rsidRPr="002A799C">
        <w:rPr>
          <w:rFonts w:asciiTheme="majorHAnsi" w:hAnsiTheme="majorHAnsi" w:cstheme="majorHAnsi"/>
          <w:sz w:val="24"/>
          <w:szCs w:val="24"/>
          <w:lang w:val="fr-FR"/>
        </w:rPr>
        <w:t>Expliquez ce qu’il se passe quand la tension entre base et émetteur est de 0,6 V.</w:t>
      </w:r>
    </w:p>
    <w:p w14:paraId="55087FEA" w14:textId="63B47793" w:rsidR="00D54B42" w:rsidRPr="002A799C" w:rsidRDefault="00000000" w:rsidP="002A799C">
      <w:pPr>
        <w:pStyle w:val="Listepuces"/>
        <w:rPr>
          <w:rFonts w:asciiTheme="majorHAnsi" w:hAnsiTheme="majorHAnsi" w:cstheme="majorHAnsi"/>
          <w:sz w:val="24"/>
          <w:szCs w:val="24"/>
          <w:lang w:val="fr-FR"/>
        </w:rPr>
      </w:pPr>
      <w:r w:rsidRPr="002A799C">
        <w:rPr>
          <w:rFonts w:asciiTheme="majorHAnsi" w:hAnsiTheme="majorHAnsi" w:cstheme="majorHAnsi"/>
          <w:sz w:val="24"/>
          <w:szCs w:val="24"/>
          <w:lang w:val="fr-FR"/>
        </w:rPr>
        <w:t xml:space="preserve">Et que se passe-t-il si cette tension atteint 0,7 </w:t>
      </w:r>
      <w:r w:rsidR="002A799C" w:rsidRPr="002A799C">
        <w:rPr>
          <w:rFonts w:asciiTheme="majorHAnsi" w:hAnsiTheme="majorHAnsi" w:cstheme="majorHAnsi"/>
          <w:sz w:val="24"/>
          <w:szCs w:val="24"/>
          <w:lang w:val="fr-FR"/>
        </w:rPr>
        <w:t>V ?</w:t>
      </w:r>
    </w:p>
    <w:p w14:paraId="4220072E" w14:textId="7843BAF6" w:rsidR="00D54B42" w:rsidRPr="002A799C" w:rsidRDefault="00000000" w:rsidP="002A799C">
      <w:pPr>
        <w:pStyle w:val="Listepuces"/>
        <w:rPr>
          <w:rFonts w:asciiTheme="majorHAnsi" w:hAnsiTheme="majorHAnsi" w:cstheme="majorHAnsi"/>
          <w:sz w:val="24"/>
          <w:szCs w:val="24"/>
          <w:lang w:val="fr-FR"/>
        </w:rPr>
      </w:pPr>
      <w:r w:rsidRPr="002A799C">
        <w:rPr>
          <w:rFonts w:asciiTheme="majorHAnsi" w:hAnsiTheme="majorHAnsi" w:cstheme="majorHAnsi"/>
          <w:sz w:val="24"/>
          <w:szCs w:val="24"/>
          <w:lang w:val="fr-FR"/>
        </w:rPr>
        <w:t xml:space="preserve">Que se passe-t-il si l’on dépasse le courant maximal </w:t>
      </w:r>
      <w:r w:rsidR="002A799C" w:rsidRPr="002A799C">
        <w:rPr>
          <w:rFonts w:asciiTheme="majorHAnsi" w:hAnsiTheme="majorHAnsi" w:cstheme="majorHAnsi"/>
          <w:sz w:val="24"/>
          <w:szCs w:val="24"/>
          <w:lang w:val="fr-FR"/>
        </w:rPr>
        <w:t>autorisé ?</w:t>
      </w:r>
    </w:p>
    <w:p w14:paraId="61C03B03" w14:textId="66AF0147" w:rsidR="00D54B42" w:rsidRPr="002A799C" w:rsidRDefault="00000000" w:rsidP="002A799C">
      <w:pPr>
        <w:pStyle w:val="Listepuces"/>
        <w:rPr>
          <w:rFonts w:asciiTheme="majorHAnsi" w:hAnsiTheme="majorHAnsi" w:cstheme="majorHAnsi"/>
          <w:sz w:val="24"/>
          <w:szCs w:val="24"/>
          <w:lang w:val="fr-FR"/>
        </w:rPr>
      </w:pPr>
      <w:r w:rsidRPr="002A799C">
        <w:rPr>
          <w:rFonts w:asciiTheme="majorHAnsi" w:hAnsiTheme="majorHAnsi" w:cstheme="majorHAnsi"/>
          <w:sz w:val="24"/>
          <w:szCs w:val="24"/>
          <w:lang w:val="fr-FR"/>
        </w:rPr>
        <w:t xml:space="preserve">Que doit-on faire </w:t>
      </w:r>
      <w:r w:rsidR="002A799C" w:rsidRPr="002A799C">
        <w:rPr>
          <w:rFonts w:asciiTheme="majorHAnsi" w:hAnsiTheme="majorHAnsi" w:cstheme="majorHAnsi"/>
          <w:sz w:val="24"/>
          <w:szCs w:val="24"/>
          <w:lang w:val="fr-FR"/>
        </w:rPr>
        <w:t>pour</w:t>
      </w:r>
      <w:r w:rsidRPr="002A799C">
        <w:rPr>
          <w:rFonts w:asciiTheme="majorHAnsi" w:hAnsiTheme="majorHAnsi" w:cstheme="majorHAnsi"/>
          <w:sz w:val="24"/>
          <w:szCs w:val="24"/>
          <w:lang w:val="fr-FR"/>
        </w:rPr>
        <w:t xml:space="preserve"> éviter que le transistor ne </w:t>
      </w:r>
      <w:r w:rsidR="002A799C" w:rsidRPr="002A799C">
        <w:rPr>
          <w:rFonts w:asciiTheme="majorHAnsi" w:hAnsiTheme="majorHAnsi" w:cstheme="majorHAnsi"/>
          <w:sz w:val="24"/>
          <w:szCs w:val="24"/>
          <w:lang w:val="fr-FR"/>
        </w:rPr>
        <w:t>surchauffe ?</w:t>
      </w:r>
    </w:p>
    <w:sectPr w:rsidR="00D54B42" w:rsidRPr="002A799C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86ED4" w14:textId="77777777" w:rsidR="007F2C01" w:rsidRDefault="007F2C01" w:rsidP="002A799C">
      <w:pPr>
        <w:spacing w:after="0" w:line="240" w:lineRule="auto"/>
      </w:pPr>
      <w:r>
        <w:separator/>
      </w:r>
    </w:p>
  </w:endnote>
  <w:endnote w:type="continuationSeparator" w:id="0">
    <w:p w14:paraId="357EB914" w14:textId="77777777" w:rsidR="007F2C01" w:rsidRDefault="007F2C01" w:rsidP="002A79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DB25E" w14:textId="6930517B" w:rsidR="002A799C" w:rsidRDefault="002A799C">
    <w:pPr>
      <w:pStyle w:val="Pieddepage"/>
    </w:pPr>
    <w:r>
      <w:t xml:space="preserve"> M.ISDDIKEN</w:t>
    </w:r>
    <w:r>
      <w:tab/>
    </w:r>
    <w:r>
      <w:tab/>
      <w:t>1CIEL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F6545" w14:textId="77777777" w:rsidR="007F2C01" w:rsidRDefault="007F2C01" w:rsidP="002A799C">
      <w:pPr>
        <w:spacing w:after="0" w:line="240" w:lineRule="auto"/>
      </w:pPr>
      <w:r>
        <w:separator/>
      </w:r>
    </w:p>
  </w:footnote>
  <w:footnote w:type="continuationSeparator" w:id="0">
    <w:p w14:paraId="5197212E" w14:textId="77777777" w:rsidR="007F2C01" w:rsidRDefault="007F2C01" w:rsidP="002A79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5255B" w14:textId="195CE0F4" w:rsidR="002A799C" w:rsidRDefault="002A799C">
    <w:pPr>
      <w:pStyle w:val="En-tte"/>
    </w:pPr>
    <w:r>
      <w:t xml:space="preserve">NOM:                                                                                                                                  Note:      </w:t>
    </w:r>
    <w:r>
      <w:tab/>
      <w:t>/20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0917409">
    <w:abstractNumId w:val="8"/>
  </w:num>
  <w:num w:numId="2" w16cid:durableId="967970637">
    <w:abstractNumId w:val="6"/>
  </w:num>
  <w:num w:numId="3" w16cid:durableId="1593586807">
    <w:abstractNumId w:val="5"/>
  </w:num>
  <w:num w:numId="4" w16cid:durableId="1524515524">
    <w:abstractNumId w:val="4"/>
  </w:num>
  <w:num w:numId="5" w16cid:durableId="39405065">
    <w:abstractNumId w:val="7"/>
  </w:num>
  <w:num w:numId="6" w16cid:durableId="1805463171">
    <w:abstractNumId w:val="3"/>
  </w:num>
  <w:num w:numId="7" w16cid:durableId="1542785568">
    <w:abstractNumId w:val="2"/>
  </w:num>
  <w:num w:numId="8" w16cid:durableId="1461068409">
    <w:abstractNumId w:val="1"/>
  </w:num>
  <w:num w:numId="9" w16cid:durableId="35157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799C"/>
    <w:rsid w:val="00326F90"/>
    <w:rsid w:val="00790B14"/>
    <w:rsid w:val="007C25C3"/>
    <w:rsid w:val="007F2C01"/>
    <w:rsid w:val="00827CCE"/>
    <w:rsid w:val="00AA1D8D"/>
    <w:rsid w:val="00B47730"/>
    <w:rsid w:val="00CB0664"/>
    <w:rsid w:val="00D54B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24E039"/>
  <w14:defaultImageDpi w14:val="300"/>
  <w15:docId w15:val="{ED15458E-9A64-44E5-B32E-C1DE448A3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334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yaya iss</cp:lastModifiedBy>
  <cp:revision>2</cp:revision>
  <dcterms:created xsi:type="dcterms:W3CDTF">2025-05-26T06:44:00Z</dcterms:created>
  <dcterms:modified xsi:type="dcterms:W3CDTF">2025-05-26T06:44:00Z</dcterms:modified>
  <cp:category/>
</cp:coreProperties>
</file>