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957A" w14:textId="1890CD13" w:rsidR="00076081" w:rsidRDefault="00995CD8" w:rsidP="00995CD8">
      <w:r>
        <w:t xml:space="preserve">Main </w:t>
      </w:r>
      <w:r w:rsidR="009337EA">
        <w:t>Selected</w:t>
      </w:r>
      <w:r w:rsidR="00525B68">
        <w:t xml:space="preserve"> or Chosen Paper</w:t>
      </w:r>
      <w:r w:rsidR="009337EA">
        <w:t xml:space="preserve">: </w:t>
      </w:r>
      <w:r w:rsidR="0092110A">
        <w:t xml:space="preserve">Polley et. Al </w:t>
      </w:r>
      <w:r w:rsidR="0092110A" w:rsidRPr="00D356EB">
        <w:t>(</w:t>
      </w:r>
      <w:r w:rsidR="00246526">
        <w:t>2007</w:t>
      </w:r>
      <w:r w:rsidR="0092110A" w:rsidRPr="00D356EB">
        <w:t>), "</w:t>
      </w:r>
      <w:r w:rsidR="0092110A" w:rsidRPr="0092110A">
        <w:t xml:space="preserve"> </w:t>
      </w:r>
      <w:r w:rsidR="0092110A" w:rsidRPr="00076081">
        <w:t>Multiparametric Auditory Receptive Field Organization Across Five Cortical Fields in the Albino Rat</w:t>
      </w:r>
      <w:r w:rsidR="0092110A" w:rsidRPr="00D356EB">
        <w:t xml:space="preserve"> "</w:t>
      </w:r>
    </w:p>
    <w:p w14:paraId="3001279F" w14:textId="50840A15" w:rsidR="00076081" w:rsidRPr="00076081" w:rsidRDefault="00076081" w:rsidP="0092110A">
      <w:pPr>
        <w:pStyle w:val="ListParagraph"/>
        <w:numPr>
          <w:ilvl w:val="0"/>
          <w:numId w:val="5"/>
        </w:numPr>
      </w:pPr>
      <w:r w:rsidRPr="0092110A">
        <w:rPr>
          <w:b/>
          <w:bCs/>
        </w:rPr>
        <w:t>Polley DB</w:t>
      </w:r>
      <w:r w:rsidRPr="00076081">
        <w:t xml:space="preserve">, </w:t>
      </w:r>
      <w:r w:rsidRPr="0092110A">
        <w:rPr>
          <w:b/>
          <w:bCs/>
        </w:rPr>
        <w:t>Read HL</w:t>
      </w:r>
      <w:r w:rsidRPr="00076081">
        <w:t xml:space="preserve">, </w:t>
      </w:r>
      <w:r w:rsidRPr="0092110A">
        <w:rPr>
          <w:b/>
          <w:bCs/>
        </w:rPr>
        <w:t>Storace DA</w:t>
      </w:r>
      <w:r w:rsidRPr="00076081">
        <w:t xml:space="preserve">, </w:t>
      </w:r>
      <w:proofErr w:type="spellStart"/>
      <w:r w:rsidRPr="0092110A">
        <w:rPr>
          <w:b/>
          <w:bCs/>
        </w:rPr>
        <w:t>Merzenich</w:t>
      </w:r>
      <w:proofErr w:type="spellEnd"/>
      <w:r w:rsidRPr="0092110A">
        <w:rPr>
          <w:b/>
          <w:bCs/>
        </w:rPr>
        <w:t xml:space="preserve"> MM</w:t>
      </w:r>
      <w:r w:rsidRPr="00076081">
        <w:t xml:space="preserve">. Multiparametric Auditory Receptive Field Organization Across Five Cortical Fields in the Albino Rat. </w:t>
      </w:r>
      <w:r w:rsidRPr="0092110A">
        <w:rPr>
          <w:i/>
          <w:iCs/>
        </w:rPr>
        <w:t>Journal of Neurophysiology</w:t>
      </w:r>
      <w:r w:rsidRPr="00076081">
        <w:t xml:space="preserve"> 97: 3621–3638, 2007.</w:t>
      </w:r>
    </w:p>
    <w:p w14:paraId="1036627C" w14:textId="3759DB00" w:rsidR="00076081" w:rsidRDefault="00076081" w:rsidP="00B36B77"/>
    <w:p w14:paraId="13F0065C" w14:textId="77777777" w:rsidR="00076081" w:rsidRDefault="00076081" w:rsidP="00B36B77"/>
    <w:p w14:paraId="006728CA" w14:textId="28062A68" w:rsidR="00B36B77" w:rsidRDefault="00246526" w:rsidP="00B36B77">
      <w:r>
        <w:t>3 Original Research Papers</w:t>
      </w:r>
      <w:r w:rsidR="00525B68">
        <w:t xml:space="preserve"> that this paper references</w:t>
      </w:r>
      <w:r w:rsidR="00B36B77">
        <w:t>:</w:t>
      </w:r>
    </w:p>
    <w:p w14:paraId="109484FC" w14:textId="689BC195" w:rsidR="00B36B77" w:rsidRDefault="00D356EB" w:rsidP="00B36B77">
      <w:pPr>
        <w:pStyle w:val="ListParagraph"/>
        <w:numPr>
          <w:ilvl w:val="0"/>
          <w:numId w:val="3"/>
        </w:numPr>
      </w:pPr>
      <w:r w:rsidRPr="00D356EB">
        <w:t>Sally and Kelly (1988), "Organization of auditory cortex in the albino rat: sound frequency"</w:t>
      </w:r>
    </w:p>
    <w:p w14:paraId="2F26B993" w14:textId="6FC52493" w:rsidR="007434D6" w:rsidRDefault="0026561C" w:rsidP="007434D6">
      <w:pPr>
        <w:pStyle w:val="ListParagraph"/>
        <w:numPr>
          <w:ilvl w:val="1"/>
          <w:numId w:val="3"/>
        </w:numPr>
      </w:pPr>
      <w:r w:rsidRPr="0026561C">
        <w:t>(Sally and Kelly 1988)</w:t>
      </w:r>
    </w:p>
    <w:p w14:paraId="134508C4" w14:textId="68CC23BD" w:rsidR="0026561C" w:rsidRPr="0026561C" w:rsidRDefault="0026561C" w:rsidP="0026561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Sally SL</w:t>
      </w:r>
      <w:r w:rsidRPr="00265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5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Kelly JB</w:t>
      </w:r>
      <w:r w:rsidRPr="00265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Organization of auditory cortex in the albino rat: sound frequency. </w:t>
      </w:r>
      <w:r w:rsidRPr="0026561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Neurophysiology</w:t>
      </w:r>
      <w:r w:rsidRPr="00265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59: 1627–1638, 1988.</w:t>
      </w:r>
    </w:p>
    <w:p w14:paraId="144AC441" w14:textId="4788C419" w:rsidR="0022478F" w:rsidRDefault="00797E78" w:rsidP="00B36B77">
      <w:pPr>
        <w:pStyle w:val="ListParagraph"/>
        <w:numPr>
          <w:ilvl w:val="0"/>
          <w:numId w:val="3"/>
        </w:numPr>
      </w:pPr>
      <w:r w:rsidRPr="00797E78">
        <w:t>Doron et al. (2002) "Redefining the tonotopic core of rat auditory cortex: physiological evidence for a posterior field"</w:t>
      </w:r>
    </w:p>
    <w:p w14:paraId="3C200685" w14:textId="6A8F5F39" w:rsidR="00F00A92" w:rsidRDefault="00F00A92" w:rsidP="00F00A92">
      <w:pPr>
        <w:pStyle w:val="ListParagraph"/>
        <w:numPr>
          <w:ilvl w:val="1"/>
          <w:numId w:val="3"/>
        </w:numPr>
      </w:pPr>
      <w:r w:rsidRPr="00F00A92">
        <w:t>(Doron et al. 2002)</w:t>
      </w:r>
    </w:p>
    <w:p w14:paraId="14F9009D" w14:textId="62EE8251" w:rsidR="00F00A92" w:rsidRPr="00CD144D" w:rsidRDefault="00CD144D" w:rsidP="00CD14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Doron NN</w:t>
      </w:r>
      <w:r w:rsidRPr="00CD1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D1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Ledoux JE</w:t>
      </w:r>
      <w:r w:rsidRPr="00CD1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D14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Semple MN</w:t>
      </w:r>
      <w:r w:rsidRPr="00CD1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Redefining the tonotopic core of rat auditory cortex: Physiological evidence for a posterior field. </w:t>
      </w:r>
      <w:r w:rsidRPr="00CD14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Comparative Neurology</w:t>
      </w:r>
      <w:r w:rsidRPr="00CD1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453: 345–360, 2002.</w:t>
      </w:r>
    </w:p>
    <w:p w14:paraId="68C0C77A" w14:textId="15B9C80A" w:rsidR="00DF4489" w:rsidRDefault="00DF4489" w:rsidP="00B36B77">
      <w:pPr>
        <w:pStyle w:val="ListParagraph"/>
        <w:numPr>
          <w:ilvl w:val="0"/>
          <w:numId w:val="3"/>
        </w:numPr>
      </w:pPr>
      <w:proofErr w:type="spellStart"/>
      <w:r w:rsidRPr="00DF4489">
        <w:t>Kalatsky</w:t>
      </w:r>
      <w:proofErr w:type="spellEnd"/>
      <w:r w:rsidRPr="00DF4489">
        <w:t xml:space="preserve"> et al. (2005) "Fine functional organization of auditory cortex revealed by Fourier optical imaging"</w:t>
      </w:r>
    </w:p>
    <w:p w14:paraId="22E35FC6" w14:textId="4F94018B" w:rsidR="00B15182" w:rsidRDefault="00B15182" w:rsidP="00B15182">
      <w:pPr>
        <w:pStyle w:val="ListParagraph"/>
        <w:numPr>
          <w:ilvl w:val="1"/>
          <w:numId w:val="3"/>
        </w:numPr>
      </w:pPr>
      <w:r w:rsidRPr="00B15182">
        <w:t>(</w:t>
      </w:r>
      <w:proofErr w:type="spellStart"/>
      <w:r w:rsidRPr="00B15182">
        <w:t>Kalatsky</w:t>
      </w:r>
      <w:proofErr w:type="spellEnd"/>
      <w:r w:rsidRPr="00B15182">
        <w:t xml:space="preserve"> et al. 2005)</w:t>
      </w:r>
    </w:p>
    <w:p w14:paraId="54E3D9F1" w14:textId="5641824F" w:rsidR="00B15182" w:rsidRPr="00B15182" w:rsidRDefault="00B15182" w:rsidP="00B1518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Kalatsky</w:t>
      </w:r>
      <w:proofErr w:type="spellEnd"/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</w:t>
      </w:r>
      <w:r w:rsidRPr="00B1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Polley DB</w:t>
      </w:r>
      <w:r w:rsidRPr="00B1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Merzenich</w:t>
      </w:r>
      <w:proofErr w:type="spellEnd"/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MM</w:t>
      </w:r>
      <w:r w:rsidRPr="00B1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Schreiner CE</w:t>
      </w:r>
      <w:r w:rsidRPr="00B1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15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Stryker MP</w:t>
      </w:r>
      <w:r w:rsidRPr="00B1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Fine functional organization of auditory cortex revealed by Fourier optical imaging. </w:t>
      </w:r>
      <w:r w:rsidRPr="00B151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Proc Natl </w:t>
      </w:r>
      <w:proofErr w:type="spellStart"/>
      <w:r w:rsidRPr="00B151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Acad</w:t>
      </w:r>
      <w:proofErr w:type="spellEnd"/>
      <w:r w:rsidRPr="00B1518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Sci USA</w:t>
      </w:r>
      <w:r w:rsidRPr="00B1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102: 13325–13330, 2005.</w:t>
      </w:r>
    </w:p>
    <w:p w14:paraId="18B6D41B" w14:textId="3BE44236" w:rsidR="00B36B77" w:rsidRDefault="0083670F" w:rsidP="00B36B77">
      <w:r>
        <w:t xml:space="preserve">Additional 2 </w:t>
      </w:r>
      <w:r w:rsidR="00995CD8">
        <w:t>Research Papers that cite the chosen paper</w:t>
      </w:r>
      <w:r w:rsidR="00B36B77">
        <w:t>:</w:t>
      </w:r>
    </w:p>
    <w:p w14:paraId="5167979A" w14:textId="05F6A80A" w:rsidR="00D9153F" w:rsidRDefault="00760209" w:rsidP="00D9153F">
      <w:pPr>
        <w:pStyle w:val="ListParagraph"/>
        <w:numPr>
          <w:ilvl w:val="0"/>
          <w:numId w:val="4"/>
        </w:numPr>
      </w:pPr>
      <w:r w:rsidRPr="00760209">
        <w:t xml:space="preserve">Buell et al. (2018) "Cortical map plasticity as a function of </w:t>
      </w:r>
      <w:proofErr w:type="spellStart"/>
      <w:r w:rsidRPr="00760209">
        <w:t>vagus</w:t>
      </w:r>
      <w:proofErr w:type="spellEnd"/>
      <w:r w:rsidRPr="00760209">
        <w:t xml:space="preserve"> nerve stimulation rate"</w:t>
      </w:r>
    </w:p>
    <w:p w14:paraId="57022485" w14:textId="78B29595" w:rsidR="00CD6035" w:rsidRDefault="00233E2F" w:rsidP="00CD6035">
      <w:pPr>
        <w:pStyle w:val="ListParagraph"/>
        <w:numPr>
          <w:ilvl w:val="1"/>
          <w:numId w:val="4"/>
        </w:numPr>
      </w:pPr>
      <w:r w:rsidRPr="00233E2F">
        <w:t>(Buell et al. 2018)</w:t>
      </w:r>
    </w:p>
    <w:p w14:paraId="57B1000A" w14:textId="2DDAAF26" w:rsidR="00233E2F" w:rsidRPr="00233E2F" w:rsidRDefault="00233E2F" w:rsidP="00233E2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Buell EP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Loerwald KW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Engineer CT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Borland MS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Buell JM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Kelly CA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Khan II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Hays SA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3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Kilgard MP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Cortical map plasticity as a function of </w:t>
      </w:r>
      <w:proofErr w:type="spellStart"/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vagus</w:t>
      </w:r>
      <w:proofErr w:type="spellEnd"/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nerve stimulation rate. </w:t>
      </w:r>
      <w:r w:rsidRPr="00233E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Brain Stimulation</w:t>
      </w:r>
      <w:r w:rsidRPr="00233E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11: 1218–1224, 2018.</w:t>
      </w:r>
    </w:p>
    <w:p w14:paraId="29A04850" w14:textId="21408950" w:rsidR="00760209" w:rsidRDefault="003621FA" w:rsidP="00D9153F">
      <w:pPr>
        <w:pStyle w:val="ListParagraph"/>
        <w:numPr>
          <w:ilvl w:val="0"/>
          <w:numId w:val="4"/>
        </w:numPr>
      </w:pPr>
      <w:r w:rsidRPr="003621FA">
        <w:t>Dodds (likely 2021 or later) "Statistical learning models of sensory processing and implications of biological constraints"</w:t>
      </w:r>
    </w:p>
    <w:p w14:paraId="31A1E8B5" w14:textId="5D912373" w:rsidR="00233E2F" w:rsidRDefault="00412E69" w:rsidP="00233E2F">
      <w:pPr>
        <w:pStyle w:val="ListParagraph"/>
        <w:numPr>
          <w:ilvl w:val="1"/>
          <w:numId w:val="4"/>
        </w:numPr>
      </w:pPr>
      <w:r w:rsidRPr="00412E69">
        <w:t>(Dodds 2018)</w:t>
      </w:r>
    </w:p>
    <w:p w14:paraId="66A60302" w14:textId="22AB1C55" w:rsidR="00412E69" w:rsidRPr="00D9153F" w:rsidRDefault="00412E69" w:rsidP="00412E69">
      <w:pPr>
        <w:pStyle w:val="ListParagraph"/>
        <w:numPr>
          <w:ilvl w:val="1"/>
          <w:numId w:val="4"/>
        </w:numPr>
      </w:pPr>
      <w:r w:rsidRPr="00412E69">
        <w:rPr>
          <w:b/>
          <w:bCs/>
        </w:rPr>
        <w:t>Dodds E</w:t>
      </w:r>
      <w:r>
        <w:t>. Statistical Learning Models of Sensory Processing and Implications of Biological Constraints [Online]. University of California, Berkeley2018.</w:t>
      </w:r>
      <w:hyperlink r:id="rId5" w:history="1">
        <w:r>
          <w:rPr>
            <w:rStyle w:val="Hyperlink"/>
          </w:rPr>
          <w:t>https://www.proquest.com/docview/2206839899/abstract/843AD292A4A04F76PQ/1</w:t>
        </w:r>
      </w:hyperlink>
      <w:r>
        <w:t xml:space="preserve"> [7 Mar. 2025].</w:t>
      </w:r>
    </w:p>
    <w:p w14:paraId="7E940B47" w14:textId="77777777" w:rsidR="00B36B77" w:rsidRDefault="00B36B77" w:rsidP="00B36B77"/>
    <w:p w14:paraId="5AA247DD" w14:textId="77777777" w:rsidR="007553BA" w:rsidRPr="007553BA" w:rsidRDefault="007553BA" w:rsidP="007553BA"/>
    <w:p w14:paraId="2BF4CA79" w14:textId="77777777" w:rsidR="00AE3D97" w:rsidRDefault="00AE3D97"/>
    <w:p w14:paraId="5CDABB32" w14:textId="77777777" w:rsidR="007553BA" w:rsidRDefault="007553BA">
      <w:pPr>
        <w:pBdr>
          <w:bottom w:val="single" w:sz="6" w:space="1" w:color="auto"/>
        </w:pBdr>
      </w:pPr>
    </w:p>
    <w:p w14:paraId="59246FC2" w14:textId="77777777" w:rsidR="007553BA" w:rsidRDefault="007553BA"/>
    <w:p w14:paraId="66E9D818" w14:textId="77777777" w:rsidR="007553BA" w:rsidRDefault="007553BA"/>
    <w:p w14:paraId="00C8C030" w14:textId="1CD1DBE9" w:rsidR="007553BA" w:rsidRDefault="007553BA"/>
    <w:p w14:paraId="423DFCF5" w14:textId="77777777" w:rsidR="005F4A63" w:rsidRDefault="005F4A63"/>
    <w:p w14:paraId="20B8827B" w14:textId="77777777" w:rsidR="005F4A63" w:rsidRDefault="005F4A63">
      <w:pPr>
        <w:pBdr>
          <w:bottom w:val="single" w:sz="6" w:space="1" w:color="auto"/>
        </w:pBdr>
      </w:pPr>
    </w:p>
    <w:p w14:paraId="33C1B859" w14:textId="77777777" w:rsidR="005F4A63" w:rsidRDefault="005F4A63"/>
    <w:p w14:paraId="5BE19A5E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I. Introduction (≈200–300 words)</w:t>
      </w:r>
    </w:p>
    <w:p w14:paraId="78EBE249" w14:textId="77777777" w:rsidR="005B2399" w:rsidRPr="005B2399" w:rsidRDefault="005B2399" w:rsidP="005B2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Brief Overview of the Chosen Paper: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54F811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Polley et al. (2007) investigated the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organization of the rat auditory cortex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mapping five tonotopically organized auditory fields.</w:t>
      </w:r>
    </w:p>
    <w:p w14:paraId="32BD6D3B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study employed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high-density microelectrode recordings and tracer injections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establish spatial clustering of functional properties.</w:t>
      </w:r>
    </w:p>
    <w:p w14:paraId="28144E19" w14:textId="77777777" w:rsidR="005B2399" w:rsidRPr="005B2399" w:rsidRDefault="005B2399" w:rsidP="005B2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Significance and Goals: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04CA82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study aimed to refine the understanding of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auditory cortical field organization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albino rat.</w:t>
      </w:r>
    </w:p>
    <w:p w14:paraId="08D9A443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proofErr w:type="gramStart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</w:t>
      </w:r>
      <w:proofErr w:type="gramEnd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upon prior research and introduced new methodologies for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clustering analysis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7F5950" w14:textId="77777777" w:rsidR="005B2399" w:rsidRPr="005B2399" w:rsidRDefault="005B2399" w:rsidP="005B2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 of the Assignment: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9203AA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Examine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key referenced papers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set the groundwork for Polley et al. (2007).</w:t>
      </w:r>
    </w:p>
    <w:p w14:paraId="0CA3740B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Evaluate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papers that cited Polley et al. (2007)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understand its impact.</w:t>
      </w:r>
    </w:p>
    <w:p w14:paraId="75A770F5" w14:textId="77777777" w:rsidR="005B2399" w:rsidRPr="005B2399" w:rsidRDefault="005B2399" w:rsidP="005B23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Reflect on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in-class discussions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influence on this analysis.</w:t>
      </w:r>
    </w:p>
    <w:p w14:paraId="33A5523A" w14:textId="77777777" w:rsidR="005B2399" w:rsidRPr="005B2399" w:rsidRDefault="005B2399" w:rsidP="005B2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87192A">
          <v:rect id="_x0000_i1037" style="width:0;height:1.5pt" o:hralign="center" o:hrstd="t" o:hr="t" fillcolor="#a0a0a0" stroked="f"/>
        </w:pict>
      </w:r>
    </w:p>
    <w:p w14:paraId="68505236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II. Analysis of Referenced Papers (≈1200–1500 words total, ~400–500 words per paper)</w:t>
      </w:r>
    </w:p>
    <w:p w14:paraId="6C6EC4F8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Sally &amp; Kelly (1988) – "Organization of Auditory Cortex in the Albino Rat"</w:t>
      </w:r>
    </w:p>
    <w:p w14:paraId="708758C0" w14:textId="77777777" w:rsidR="005B2399" w:rsidRPr="005B2399" w:rsidRDefault="005B2399" w:rsidP="005B2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Experimental Design: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64A4EE" w14:textId="77777777" w:rsidR="005B2399" w:rsidRPr="005B2399" w:rsidRDefault="005B2399" w:rsidP="005B23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electrophysiological recordings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map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tonotopic organization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rat auditory cortex.</w:t>
      </w:r>
    </w:p>
    <w:p w14:paraId="1717F696" w14:textId="77777777" w:rsidR="005B2399" w:rsidRPr="005B2399" w:rsidRDefault="005B2399" w:rsidP="005B2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D5B8DD8" w14:textId="77777777" w:rsidR="005B2399" w:rsidRPr="005B2399" w:rsidRDefault="005B2399" w:rsidP="005B23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Identified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auditory cortex (AI) and anterior auditory field (AAF)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distinct tonotopically organized regions.</w:t>
      </w:r>
    </w:p>
    <w:p w14:paraId="0C5D5789" w14:textId="77777777" w:rsidR="005B2399" w:rsidRPr="005B2399" w:rsidRDefault="005B2399" w:rsidP="005B2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 for Inclusion in Polley et al. (2007):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F3E1DB" w14:textId="77777777" w:rsidR="005B2399" w:rsidRPr="005B2399" w:rsidRDefault="005B2399" w:rsidP="005B23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Established fundamental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tonotopic mapping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Polley et al. expanded upon by incorporating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fields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multiparametric receptive field properties.</w:t>
      </w:r>
    </w:p>
    <w:p w14:paraId="6E2C8C83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Doron et al. (2002) – "Redefining the Tonotopic Core of Rat Auditory Cortex"</w:t>
      </w:r>
    </w:p>
    <w:p w14:paraId="3E176478" w14:textId="77777777" w:rsidR="005B2399" w:rsidRPr="005B2399" w:rsidRDefault="005B2399" w:rsidP="005B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Experimental Design: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761235" w14:textId="77777777" w:rsidR="005B2399" w:rsidRPr="005B2399" w:rsidRDefault="005B2399" w:rsidP="005B23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vivo electrophysiological mapping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multiunit recordings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A54117" w14:textId="77777777" w:rsidR="005B2399" w:rsidRPr="005B2399" w:rsidRDefault="005B2399" w:rsidP="005B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BECDEC" w14:textId="77777777" w:rsidR="005B2399" w:rsidRPr="005B2399" w:rsidRDefault="005B2399" w:rsidP="005B23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evidence for the posterior auditory field (PAF)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challenging prior assumptions about the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auditory cortex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EEA3E9" w14:textId="77777777" w:rsidR="005B2399" w:rsidRPr="005B2399" w:rsidRDefault="005B2399" w:rsidP="005B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 for Inclusion in Polley et al. (2007):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12FEEF" w14:textId="77777777" w:rsidR="005B2399" w:rsidRPr="005B2399" w:rsidRDefault="005B2399" w:rsidP="005B23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Justified Polley et al.’s </w:t>
      </w:r>
      <w:proofErr w:type="gramStart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</w:t>
      </w:r>
      <w:proofErr w:type="gramEnd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clarify the existence of distinct auditory fields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beyond </w:t>
      </w:r>
      <w:proofErr w:type="gramStart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classical</w:t>
      </w:r>
      <w:proofErr w:type="gramEnd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and AAF.</w:t>
      </w:r>
    </w:p>
    <w:p w14:paraId="37CACFC5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C. </w:t>
      </w:r>
      <w:proofErr w:type="spellStart"/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Kalatsky</w:t>
      </w:r>
      <w:proofErr w:type="spellEnd"/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al. (2005) – "Fine Functional Organization of Auditory Cortex"</w:t>
      </w:r>
    </w:p>
    <w:p w14:paraId="7A919433" w14:textId="77777777" w:rsidR="005B2399" w:rsidRPr="005B2399" w:rsidRDefault="005B2399" w:rsidP="005B2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Experimental Design: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EF6E5A" w14:textId="77777777" w:rsidR="005B2399" w:rsidRPr="005B2399" w:rsidRDefault="005B2399" w:rsidP="005B23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Fourier optical imaging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visualize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high-resolution cortical maps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9360F" w14:textId="77777777" w:rsidR="005B2399" w:rsidRPr="005B2399" w:rsidRDefault="005B2399" w:rsidP="005B2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4B9C3D" w14:textId="77777777" w:rsidR="005B2399" w:rsidRPr="005B2399" w:rsidRDefault="005B2399" w:rsidP="005B23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spatially organized receptive field properties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a finer scale than prior electrophysiological studies.</w:t>
      </w:r>
    </w:p>
    <w:p w14:paraId="7FB5B23D" w14:textId="77777777" w:rsidR="005B2399" w:rsidRPr="005B2399" w:rsidRDefault="005B2399" w:rsidP="005B2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 for Inclusion in Polley et al. (2007):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883C571" w14:textId="77777777" w:rsidR="005B2399" w:rsidRPr="005B2399" w:rsidRDefault="005B2399" w:rsidP="005B23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Justified Polley et al.'s approach of using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high-density microelectrode arrays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study the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clustering of receptive field properties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3A86D8" w14:textId="77777777" w:rsidR="005B2399" w:rsidRPr="005B2399" w:rsidRDefault="005B2399" w:rsidP="005B2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DD5033">
          <v:rect id="_x0000_i1026" style="width:0;height:1.5pt" o:hralign="center" o:hrstd="t" o:hr="t" fillcolor="#a0a0a0" stroked="f"/>
        </w:pict>
      </w:r>
    </w:p>
    <w:p w14:paraId="4A5403FB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III. Analysis of Citing Papers (≈800–1000 words total, ~400–500 words per paper)</w:t>
      </w:r>
    </w:p>
    <w:p w14:paraId="1429833C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A. Buell et al. (2018) – "Cortical Map Plasticity as a Function of </w:t>
      </w:r>
      <w:proofErr w:type="spellStart"/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Vagus</w:t>
      </w:r>
      <w:proofErr w:type="spellEnd"/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Nerve Stimulation Rate"</w:t>
      </w:r>
    </w:p>
    <w:p w14:paraId="179C607A" w14:textId="77777777" w:rsidR="005B2399" w:rsidRPr="005B2399" w:rsidRDefault="005B2399" w:rsidP="005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Experimental Design: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52DED54" w14:textId="77777777" w:rsidR="005B2399" w:rsidRPr="005B2399" w:rsidRDefault="005B2399" w:rsidP="005B23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Investigated </w:t>
      </w:r>
      <w:proofErr w:type="spellStart"/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vagus</w:t>
      </w:r>
      <w:proofErr w:type="spellEnd"/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nerve stimulation (VNS) and its effects on cortical plasticity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F69485" w14:textId="77777777" w:rsidR="005B2399" w:rsidRPr="005B2399" w:rsidRDefault="005B2399" w:rsidP="005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AC8675" w14:textId="77777777" w:rsidR="005B2399" w:rsidRPr="005B2399" w:rsidRDefault="005B2399" w:rsidP="005B23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 that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VNS alters auditory cortical map organization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supporting the notion of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experience-dependent plasticity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AF3608" w14:textId="77777777" w:rsidR="005B2399" w:rsidRPr="005B2399" w:rsidRDefault="005B2399" w:rsidP="005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Polley et al. (2007):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B8B097" w14:textId="77777777" w:rsidR="005B2399" w:rsidRPr="005B2399" w:rsidRDefault="005B2399" w:rsidP="005B23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Polley’s findings on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spatial clustering of receptive field properties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frame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cortical plasticity changes due to neuromodulation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5B68F9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Dodds (2021) – "Statistical Learning Models of Sensory Processing"</w:t>
      </w:r>
    </w:p>
    <w:p w14:paraId="11D6E350" w14:textId="77777777" w:rsidR="005B2399" w:rsidRPr="005B2399" w:rsidRDefault="005B2399" w:rsidP="005B23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Experimental Design: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DB3925" w14:textId="77777777" w:rsidR="005B2399" w:rsidRPr="005B2399" w:rsidRDefault="005B2399" w:rsidP="005B23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computational models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understanding sensory cortical processing.</w:t>
      </w:r>
    </w:p>
    <w:p w14:paraId="242C2C6A" w14:textId="77777777" w:rsidR="005B2399" w:rsidRPr="005B2399" w:rsidRDefault="005B2399" w:rsidP="005B23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B0AE9B" w14:textId="77777777" w:rsidR="005B2399" w:rsidRPr="005B2399" w:rsidRDefault="005B2399" w:rsidP="005B23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theoretical models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support the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hierarchical processing of receptive field properties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sensory cortices.</w:t>
      </w:r>
    </w:p>
    <w:p w14:paraId="0E2750D2" w14:textId="77777777" w:rsidR="005B2399" w:rsidRPr="005B2399" w:rsidRDefault="005B2399" w:rsidP="005B23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Polley et al. (2007):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55439F8" w14:textId="77777777" w:rsidR="005B2399" w:rsidRPr="005B2399" w:rsidRDefault="005B2399" w:rsidP="005B23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Polley’s spatial clustering results</w:t>
      </w:r>
      <w:proofErr w:type="gramEnd"/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refine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coding models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auditory perception.</w:t>
      </w:r>
    </w:p>
    <w:p w14:paraId="5B40A2FA" w14:textId="77777777" w:rsidR="005B2399" w:rsidRPr="005B2399" w:rsidRDefault="005B2399" w:rsidP="005B2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5A9CC1">
          <v:rect id="_x0000_i1027" style="width:0;height:1.5pt" o:hralign="center" o:hrstd="t" o:hr="t" fillcolor="#a0a0a0" stroked="f"/>
        </w:pict>
      </w:r>
    </w:p>
    <w:p w14:paraId="59B94063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IV. In-Class Discussion Reflection (≈300–400 words)</w:t>
      </w:r>
    </w:p>
    <w:p w14:paraId="32E80190" w14:textId="77777777" w:rsidR="005B2399" w:rsidRPr="005B2399" w:rsidRDefault="005B2399" w:rsidP="005B2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Topics Discussed: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990C4DC" w14:textId="77777777" w:rsidR="005B2399" w:rsidRPr="005B2399" w:rsidRDefault="005B2399" w:rsidP="005B23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clustering beyond tonotopy: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receptive fields are organized in spatial domains that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not strictly follow frequency-based tonotopy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DCF3B5" w14:textId="77777777" w:rsidR="005B2399" w:rsidRPr="005B2399" w:rsidRDefault="005B2399" w:rsidP="005B23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Monte Carlo analysis of spatial structure: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 of statistical methods to assess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nonrandom clustering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7E1AAD" w14:textId="77777777" w:rsidR="005B2399" w:rsidRPr="005B2399" w:rsidRDefault="005B2399" w:rsidP="005B2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Influence on This Assignment: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D25A54" w14:textId="77777777" w:rsidR="005B2399" w:rsidRPr="005B2399" w:rsidRDefault="005B2399" w:rsidP="005B23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discussion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clarified the role of spatial clustering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shaping our understanding of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auditory field interactions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E02F8B" w14:textId="77777777" w:rsidR="005B2399" w:rsidRPr="005B2399" w:rsidRDefault="005B2399" w:rsidP="005B23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Raised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research questions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as how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plasticity mechanisms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interact with predefined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spatial functional clusters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8CB7F8" w14:textId="77777777" w:rsidR="005B2399" w:rsidRPr="005B2399" w:rsidRDefault="005B2399" w:rsidP="005B23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3C64FD">
          <v:rect id="_x0000_i1028" style="width:0;height:1.5pt" o:hralign="center" o:hrstd="t" o:hr="t" fillcolor="#a0a0a0" stroked="f"/>
        </w:pict>
      </w:r>
    </w:p>
    <w:p w14:paraId="7C7A8214" w14:textId="77777777" w:rsidR="005B2399" w:rsidRPr="005B2399" w:rsidRDefault="005B2399" w:rsidP="005B2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V. Conclusion (≈200–300 words)</w:t>
      </w:r>
    </w:p>
    <w:p w14:paraId="02DD2312" w14:textId="77777777" w:rsidR="005B2399" w:rsidRPr="005B2399" w:rsidRDefault="005B2399" w:rsidP="005B23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Findings: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89708EE" w14:textId="77777777" w:rsidR="005B2399" w:rsidRPr="005B2399" w:rsidRDefault="005B2399" w:rsidP="005B23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Polley et al. (2007) expanded upon prior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tonotopic mapping studies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demonstrating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multiparametric clustering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E96C9" w14:textId="77777777" w:rsidR="005B2399" w:rsidRPr="005B2399" w:rsidRDefault="005B2399" w:rsidP="005B23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referenced studies established the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foundational framework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while the citing papers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extended its implications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2B8565" w14:textId="77777777" w:rsidR="005B2399" w:rsidRPr="005B2399" w:rsidRDefault="005B2399" w:rsidP="005B23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Significance in Neuroscience: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A94E81" w14:textId="77777777" w:rsidR="005B2399" w:rsidRPr="005B2399" w:rsidRDefault="005B2399" w:rsidP="005B23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Contributed to ongoing research in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auditory cortical plasticity, neuromodulation, and computational modeling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358A66" w14:textId="77777777" w:rsidR="005B2399" w:rsidRPr="005B2399" w:rsidRDefault="005B2399" w:rsidP="005B23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Thoughts: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40B353B" w14:textId="77777777" w:rsidR="005B2399" w:rsidRPr="005B2399" w:rsidRDefault="005B2399" w:rsidP="005B23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in-class discussion reinforced the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 of functional clustering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inspired new </w:t>
      </w:r>
      <w:r w:rsidRPr="005B2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directions</w:t>
      </w:r>
      <w:r w:rsidRPr="005B2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878424" w14:textId="41ECB3AF" w:rsidR="00F221B3" w:rsidRPr="00F01332" w:rsidRDefault="00F221B3" w:rsidP="00F013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221B3" w:rsidRPr="00F0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21AC"/>
    <w:multiLevelType w:val="hybridMultilevel"/>
    <w:tmpl w:val="9C144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2E6D"/>
    <w:multiLevelType w:val="multilevel"/>
    <w:tmpl w:val="788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45C7"/>
    <w:multiLevelType w:val="multilevel"/>
    <w:tmpl w:val="446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34B3F"/>
    <w:multiLevelType w:val="multilevel"/>
    <w:tmpl w:val="C8CC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E0226"/>
    <w:multiLevelType w:val="multilevel"/>
    <w:tmpl w:val="526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F01EA"/>
    <w:multiLevelType w:val="multilevel"/>
    <w:tmpl w:val="5EC4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316D"/>
    <w:multiLevelType w:val="multilevel"/>
    <w:tmpl w:val="993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C6E3A"/>
    <w:multiLevelType w:val="multilevel"/>
    <w:tmpl w:val="02C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A6B54"/>
    <w:multiLevelType w:val="multilevel"/>
    <w:tmpl w:val="8FE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504A4"/>
    <w:multiLevelType w:val="hybridMultilevel"/>
    <w:tmpl w:val="61B4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23645"/>
    <w:multiLevelType w:val="multilevel"/>
    <w:tmpl w:val="7B0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A25B0"/>
    <w:multiLevelType w:val="hybridMultilevel"/>
    <w:tmpl w:val="A76A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12443"/>
    <w:multiLevelType w:val="multilevel"/>
    <w:tmpl w:val="B28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05018"/>
    <w:multiLevelType w:val="multilevel"/>
    <w:tmpl w:val="CAFA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34238">
    <w:abstractNumId w:val="3"/>
  </w:num>
  <w:num w:numId="2" w16cid:durableId="315301987">
    <w:abstractNumId w:val="4"/>
  </w:num>
  <w:num w:numId="3" w16cid:durableId="737170763">
    <w:abstractNumId w:val="11"/>
  </w:num>
  <w:num w:numId="4" w16cid:durableId="1408923033">
    <w:abstractNumId w:val="0"/>
  </w:num>
  <w:num w:numId="5" w16cid:durableId="1479685179">
    <w:abstractNumId w:val="9"/>
  </w:num>
  <w:num w:numId="6" w16cid:durableId="1449856111">
    <w:abstractNumId w:val="13"/>
  </w:num>
  <w:num w:numId="7" w16cid:durableId="640772811">
    <w:abstractNumId w:val="2"/>
  </w:num>
  <w:num w:numId="8" w16cid:durableId="641547603">
    <w:abstractNumId w:val="1"/>
  </w:num>
  <w:num w:numId="9" w16cid:durableId="1958830919">
    <w:abstractNumId w:val="7"/>
  </w:num>
  <w:num w:numId="10" w16cid:durableId="2052729834">
    <w:abstractNumId w:val="6"/>
  </w:num>
  <w:num w:numId="11" w16cid:durableId="1039941074">
    <w:abstractNumId w:val="12"/>
  </w:num>
  <w:num w:numId="12" w16cid:durableId="864752712">
    <w:abstractNumId w:val="10"/>
  </w:num>
  <w:num w:numId="13" w16cid:durableId="538401216">
    <w:abstractNumId w:val="5"/>
  </w:num>
  <w:num w:numId="14" w16cid:durableId="1675453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BA"/>
    <w:rsid w:val="00076081"/>
    <w:rsid w:val="000A7179"/>
    <w:rsid w:val="000F659A"/>
    <w:rsid w:val="0022478F"/>
    <w:rsid w:val="00233E2F"/>
    <w:rsid w:val="00241BB5"/>
    <w:rsid w:val="00244E5E"/>
    <w:rsid w:val="00246526"/>
    <w:rsid w:val="0026561C"/>
    <w:rsid w:val="003621FA"/>
    <w:rsid w:val="00412E69"/>
    <w:rsid w:val="004F1A64"/>
    <w:rsid w:val="00525B68"/>
    <w:rsid w:val="00537555"/>
    <w:rsid w:val="005B2399"/>
    <w:rsid w:val="005F4A63"/>
    <w:rsid w:val="006776F5"/>
    <w:rsid w:val="007409DC"/>
    <w:rsid w:val="007434D6"/>
    <w:rsid w:val="007553BA"/>
    <w:rsid w:val="00760209"/>
    <w:rsid w:val="00777523"/>
    <w:rsid w:val="00797E78"/>
    <w:rsid w:val="007F3358"/>
    <w:rsid w:val="007F4EEC"/>
    <w:rsid w:val="008213C3"/>
    <w:rsid w:val="0083670F"/>
    <w:rsid w:val="00841696"/>
    <w:rsid w:val="008C23BE"/>
    <w:rsid w:val="0092110A"/>
    <w:rsid w:val="009337EA"/>
    <w:rsid w:val="00995CD8"/>
    <w:rsid w:val="00A33709"/>
    <w:rsid w:val="00A443AB"/>
    <w:rsid w:val="00AE3D97"/>
    <w:rsid w:val="00B15182"/>
    <w:rsid w:val="00B36B77"/>
    <w:rsid w:val="00BB1906"/>
    <w:rsid w:val="00CD144D"/>
    <w:rsid w:val="00CD6035"/>
    <w:rsid w:val="00D10EE1"/>
    <w:rsid w:val="00D356EB"/>
    <w:rsid w:val="00D55240"/>
    <w:rsid w:val="00D9153F"/>
    <w:rsid w:val="00DA2EB6"/>
    <w:rsid w:val="00DF4489"/>
    <w:rsid w:val="00ED18BF"/>
    <w:rsid w:val="00F00A92"/>
    <w:rsid w:val="00F01332"/>
    <w:rsid w:val="00F221B3"/>
    <w:rsid w:val="00F570A0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CF46"/>
  <w15:chartTrackingRefBased/>
  <w15:docId w15:val="{13D61BD0-E715-402E-B2A0-3149B988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6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0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quest.com/docview/2206839899/abstract/843AD292A4A04F76PQ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Salinas-Reyes, Yahriel</dc:creator>
  <cp:keywords/>
  <dc:description/>
  <cp:lastModifiedBy>Salinas-Reyes, Yahriel</cp:lastModifiedBy>
  <cp:revision>40</cp:revision>
  <dcterms:created xsi:type="dcterms:W3CDTF">2025-03-06T16:00:00Z</dcterms:created>
  <dcterms:modified xsi:type="dcterms:W3CDTF">2025-03-09T04:46:00Z</dcterms:modified>
</cp:coreProperties>
</file>