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Yahriel</w:t>
      </w:r>
      <w:r>
        <w:t xml:space="preserve"> </w:t>
      </w:r>
      <w:r>
        <w:t xml:space="preserve">Salinas-Reyes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Yahriel</w:t>
      </w:r>
      <w:r>
        <w:t xml:space="preserve"> </w:t>
      </w:r>
      <w:r>
        <w:t xml:space="preserve">Salinas-Reyes</w:t>
      </w:r>
    </w:p>
    <w:p>
      <w:pPr>
        <w:pStyle w:val="Date"/>
      </w:pPr>
      <w:r>
        <w:t xml:space="preserve">2024-09-17</w:t>
      </w:r>
    </w:p>
    <w:bookmarkStart w:id="24" w:name="question-1"/>
    <w:p>
      <w:pPr>
        <w:pStyle w:val="Heading1"/>
      </w:pPr>
      <w:r>
        <w:t xml:space="preserve">Question 1</w:t>
      </w:r>
    </w:p>
    <w:bookmarkStart w:id="20" w:name="state-the-ho-ha-hypothesis"/>
    <w:p>
      <w:pPr>
        <w:pStyle w:val="Heading2"/>
      </w:pPr>
      <w:r>
        <w:t xml:space="preserve">1. State the Ho, Ha Hypothesis</w:t>
      </w:r>
    </w:p>
    <w:p>
      <w:pPr>
        <w:pStyle w:val="FirstParagraph"/>
      </w:pPr>
      <w:r>
        <w:t xml:space="preserve">Null hypothesis (Ho): The dietary supplement has no effect on blood pressure. That is, the mean blood pressure after taking the supplement is the same as before (mu_before=mu_after)</w:t>
      </w:r>
    </w:p>
    <w:p>
      <w:pPr>
        <w:pStyle w:val="BodyText"/>
      </w:pPr>
      <w:r>
        <w:t xml:space="preserve">Alternative hypothesis (Ha): The dietary supplement reduces blood pressure. That is, the mean blood pressure after taking the supplement is less than before. (mu_before &gt; mu_after)</w:t>
      </w:r>
    </w:p>
    <w:bookmarkEnd w:id="20"/>
    <w:bookmarkStart w:id="21" w:name="q1.2."/>
    <w:p>
      <w:pPr>
        <w:pStyle w:val="Heading2"/>
      </w:pPr>
      <w:r>
        <w:t xml:space="preserve">Q1.2.</w:t>
      </w:r>
    </w:p>
    <w:p>
      <w:pPr>
        <w:pStyle w:val="SourceCode"/>
      </w:pPr>
      <w:r>
        <w:rPr>
          <w:rStyle w:val="CommentTok"/>
        </w:rPr>
        <w:t xml:space="preserve"># Blood pressure before taking the supplement</w:t>
      </w:r>
      <w:r>
        <w:br/>
      </w:r>
      <w:r>
        <w:rPr>
          <w:rStyle w:val="NormalTok"/>
        </w:rPr>
        <w:t xml:space="preserve">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Blood pressure after taking the supplement for 8 weeks</w:t>
      </w:r>
      <w:r>
        <w:br/>
      </w:r>
      <w:r>
        <w:rPr>
          <w:rStyle w:val="NormalTok"/>
        </w:rPr>
        <w:t xml:space="preserve">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a paired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(after, before,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SourceCode"/>
      </w:pPr>
      <w:r>
        <w:rPr>
          <w:rStyle w:val="CommentTok"/>
        </w:rPr>
        <w:t xml:space="preserve"># View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after and before</w:t>
      </w:r>
      <w:r>
        <w:br/>
      </w:r>
      <w:r>
        <w:rPr>
          <w:rStyle w:val="VerbatimChar"/>
        </w:rPr>
        <w:t xml:space="preserve">## t = -6.1753, df = 13, p-value = 1.674e-05</w:t>
      </w:r>
      <w:r>
        <w:br/>
      </w:r>
      <w:r>
        <w:rPr>
          <w:rStyle w:val="VerbatimChar"/>
        </w:rPr>
        <w:t xml:space="preserve">## alternative hypothesis: true mean difference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-Inf -7.030364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-9.857143</w:t>
      </w:r>
    </w:p>
    <w:p>
      <w:pPr>
        <w:pStyle w:val="FirstParagraph"/>
      </w:pPr>
      <w:r>
        <w:t xml:space="preserve">Based on the Output, we get the following results</w:t>
      </w:r>
    </w:p>
    <w:p>
      <w:pPr>
        <w:pStyle w:val="BodyText"/>
      </w:pPr>
      <w:r>
        <w:t xml:space="preserve">t-statistic = -6.1753</w:t>
      </w:r>
      <w:r>
        <w:t xml:space="preserve"> </w:t>
      </w:r>
      <w:r>
        <w:t xml:space="preserve">Degrees of freedom (df) = 13</w:t>
      </w:r>
      <w:r>
        <w:t xml:space="preserve"> </w:t>
      </w:r>
      <w:r>
        <w:t xml:space="preserve">p-value = .00001674</w:t>
      </w:r>
      <w:r>
        <w:t xml:space="preserve"> </w:t>
      </w:r>
      <w:r>
        <w:t xml:space="preserve">95% CI for the difference in means: (-INF, -7.030364)</w:t>
      </w:r>
    </w:p>
    <w:bookmarkEnd w:id="22"/>
    <w:bookmarkStart w:id="23" w:name="q1.4"/>
    <w:p>
      <w:pPr>
        <w:pStyle w:val="Heading2"/>
      </w:pPr>
      <w:r>
        <w:t xml:space="preserve">Q1.4</w:t>
      </w:r>
    </w:p>
    <w:bookmarkEnd w:id="23"/>
    <w:bookmarkEnd w:id="24"/>
    <w:bookmarkStart w:id="25" w:name="X020397b8847bc173db6d9497c33d368cc0d9d56"/>
    <w:p>
      <w:pPr>
        <w:pStyle w:val="Heading1"/>
      </w:pPr>
      <w:r>
        <w:t xml:space="preserve">If the Ho is true, the probability of having a statistic as extreme as -6.1753 or more extreme, is .001674%.</w:t>
      </w:r>
    </w:p>
    <w:bookmarkEnd w:id="25"/>
    <w:bookmarkStart w:id="26" w:name="X53ed836af65d9fa30d69f4ad01beb4c530206d5"/>
    <w:p>
      <w:pPr>
        <w:pStyle w:val="Heading1"/>
      </w:pPr>
      <w:r>
        <w:t xml:space="preserve">Since the value of Ho is outside of the 95% interval # we reject the null hypothesis.</w:t>
      </w:r>
    </w:p>
    <w:bookmarkEnd w:id="26"/>
    <w:bookmarkStart w:id="27" w:name="X5e70efbc47f254be5e49c6ae0b32f7cae5dd552"/>
    <w:p>
      <w:pPr>
        <w:pStyle w:val="Heading1"/>
      </w:pPr>
      <w:r>
        <w:t xml:space="preserve">We conclude that there is a significant reduction in blood pressure after taking the dietary supplement.</w:t>
      </w:r>
    </w:p>
    <w:bookmarkEnd w:id="27"/>
    <w:bookmarkStart w:id="28" w:name="question-2"/>
    <w:p>
      <w:pPr>
        <w:pStyle w:val="Heading1"/>
      </w:pPr>
      <w:r>
        <w:t xml:space="preserve">Question 2</w:t>
      </w:r>
    </w:p>
    <w:bookmarkEnd w:id="28"/>
    <w:bookmarkStart w:id="29" w:name="question-3"/>
    <w:p>
      <w:pPr>
        <w:pStyle w:val="Heading1"/>
      </w:pPr>
      <w:r>
        <w:t xml:space="preserve">Question 3</w:t>
      </w:r>
    </w:p>
    <w:bookmarkEnd w:id="29"/>
    <w:bookmarkStart w:id="30" w:name="question-4"/>
    <w:p>
      <w:pPr>
        <w:pStyle w:val="Heading1"/>
      </w:pPr>
      <w:r>
        <w:t xml:space="preserve">Question 4</w:t>
      </w:r>
    </w:p>
    <w:bookmarkEnd w:id="30"/>
    <w:bookmarkStart w:id="31" w:name="question-5"/>
    <w:p>
      <w:pPr>
        <w:pStyle w:val="Heading1"/>
      </w:pPr>
      <w:r>
        <w:t xml:space="preserve">Question 5</w:t>
      </w:r>
    </w:p>
    <w:bookmarkEnd w:id="31"/>
    <w:bookmarkStart w:id="32" w:name="question-6"/>
    <w:p>
      <w:pPr>
        <w:pStyle w:val="Heading1"/>
      </w:pPr>
      <w:r>
        <w:t xml:space="preserve">Question 6</w:t>
      </w:r>
    </w:p>
    <w:bookmarkEnd w:id="32"/>
    <w:bookmarkStart w:id="33" w:name="question-7"/>
    <w:p>
      <w:pPr>
        <w:pStyle w:val="Heading1"/>
      </w:pPr>
      <w:r>
        <w:t xml:space="preserve">Question 7</w:t>
      </w:r>
    </w:p>
    <w:bookmarkEnd w:id="33"/>
    <w:bookmarkStart w:id="34" w:name="question-8"/>
    <w:p>
      <w:pPr>
        <w:pStyle w:val="Heading1"/>
      </w:pPr>
      <w:r>
        <w:t xml:space="preserve">Question 8</w:t>
      </w:r>
    </w:p>
    <w:bookmarkEnd w:id="34"/>
    <w:bookmarkStart w:id="35" w:name="question-9"/>
    <w:p>
      <w:pPr>
        <w:pStyle w:val="Heading1"/>
      </w:pPr>
      <w:r>
        <w:t xml:space="preserve">Question 9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Yahriel Salinas-Reyes HW 2</dc:title>
  <dc:creator>Yahriel Salinas-Reyes</dc:creator>
  <cp:keywords/>
  <dcterms:created xsi:type="dcterms:W3CDTF">2024-09-17T16:14:31Z</dcterms:created>
  <dcterms:modified xsi:type="dcterms:W3CDTF">2024-09-17T16:14:31Z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2024-09-17</vt:lpwstr>
  </property>
  <property fmtid="{D5CDD505-2E9C-101B-9397-08002B2CF9AE}" pid="3" name="output">
    <vt:lpwstr>word_document</vt:lpwstr>
  </property>
</Properties>
</file>