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hd w:val="clear" w:color="auto" w:fill="F2F2F2"/>
        <w:spacing w:before="0" w:after="0"/>
        <w:jc w:val="right"/>
        <w:rPr>
          <w:b/>
          <w:i/>
          <w:i/>
          <w:color w:val="1F497D"/>
          <w:sz w:val="32"/>
          <w:szCs w:val="32"/>
          <w:u w:val="single"/>
        </w:rPr>
        <w:framePr w:w="5121" w:h="1991" w:x="5706" w:y="557" w:hSpace="170" w:vSpace="284" w:wrap="notBeside" w:vAnchor="page" w:hAnchor="page" w:hRule="exact"/>
        <w:pBdr>
          <w:right w:val="single" w:sz="48" w:space="5" w:color="17365D"/>
        </w:pBdr>
      </w:pPr>
      <w:r>
        <w:rPr>
          <w:b/>
          <w:i/>
          <w:color w:val="1F497D"/>
          <w:sz w:val="32"/>
          <w:szCs w:val="32"/>
          <w:highlight w:val="yellow"/>
          <w:u w:val="single"/>
        </w:rPr>
        <w:t>HMAMOUCH Anas</w:t>
      </w:r>
    </w:p>
    <w:p>
      <w:pPr>
        <w:pStyle w:val="Normal"/>
        <w:pBdr/>
        <w:shd w:val="clear" w:color="auto" w:fill="F2F2F2"/>
        <w:spacing w:before="0" w:after="0"/>
        <w:jc w:val="right"/>
        <w:rPr>
          <w:b/>
          <w:i/>
          <w:i/>
          <w:color w:val="1F497D"/>
        </w:rPr>
        <w:framePr w:w="5121" w:h="1991" w:x="5706" w:y="557" w:hSpace="170" w:vSpace="284" w:wrap="notBeside" w:vAnchor="page" w:hAnchor="page" w:hRule="exact"/>
        <w:pBdr>
          <w:right w:val="single" w:sz="48" w:space="5" w:color="17365D"/>
        </w:pBdr>
      </w:pPr>
      <w:r>
        <w:rPr>
          <w:b/>
          <w:i/>
          <w:color w:val="1F497D"/>
          <w:sz w:val="22"/>
          <w:szCs w:val="22"/>
          <w:highlight w:val="yellow"/>
        </w:rPr>
        <w:t xml:space="preserve">Développeur Fullstack </w:t>
      </w:r>
      <w:r>
        <w:rPr>
          <w:b/>
          <w:i/>
          <w:color w:val="1F497D"/>
          <w:sz w:val="22"/>
          <w:szCs w:val="22"/>
          <w:highlight w:val="yellow"/>
        </w:rPr>
        <w:t>Java JEE React Angular</w:t>
      </w:r>
    </w:p>
    <w:p>
      <w:pPr>
        <w:pStyle w:val="Normal"/>
        <w:pBdr/>
        <w:shd w:val="clear" w:color="auto" w:fill="F2F2F2"/>
        <w:spacing w:before="0" w:after="0"/>
        <w:jc w:val="right"/>
        <w:rPr>
          <w:b/>
          <w:i/>
          <w:i/>
          <w:color w:val="1F497D"/>
          <w:sz w:val="22"/>
          <w:szCs w:val="22"/>
        </w:rPr>
        <w:framePr w:w="5121" w:h="1991" w:x="5706" w:y="557" w:hSpace="170" w:vSpace="284" w:wrap="notBeside" w:vAnchor="page" w:hAnchor="page" w:hRule="exact"/>
        <w:pBdr>
          <w:right w:val="single" w:sz="48" w:space="5" w:color="17365D"/>
        </w:pBdr>
      </w:pPr>
      <w:r>
        <w:rPr>
          <w:b/>
          <w:i/>
          <w:color w:val="1F497D"/>
          <w:sz w:val="22"/>
          <w:szCs w:val="22"/>
          <w:highlight w:val="yellow"/>
        </w:rPr>
        <w:t>6</w:t>
      </w:r>
      <w:r>
        <w:rPr>
          <w:b/>
          <w:i/>
          <w:color w:val="1F497D"/>
          <w:sz w:val="22"/>
          <w:szCs w:val="22"/>
        </w:rPr>
        <w:t xml:space="preserve"> ans d’expérience</w:t>
      </w:r>
    </w:p>
    <w:p>
      <w:pPr>
        <w:pStyle w:val="Normal"/>
        <w:pBdr/>
        <w:shd w:val="clear" w:color="auto" w:fill="F2F2F2"/>
        <w:spacing w:before="0" w:after="0"/>
        <w:jc w:val="right"/>
        <w:rPr>
          <w:b/>
          <w:i/>
          <w:i/>
          <w:color w:val="1F497D"/>
          <w:sz w:val="22"/>
          <w:szCs w:val="22"/>
        </w:rPr>
        <w:framePr w:w="5121" w:h="1991" w:x="5706" w:y="557" w:hSpace="170" w:vSpace="284" w:wrap="notBeside" w:vAnchor="page" w:hAnchor="page" w:hRule="exact"/>
        <w:pBdr>
          <w:right w:val="single" w:sz="48" w:space="5" w:color="17365D"/>
        </w:pBdr>
      </w:pPr>
      <w:r>
        <w:rPr>
          <w:b/>
          <w:i/>
          <w:color w:val="1F497D"/>
          <w:sz w:val="22"/>
          <w:szCs w:val="22"/>
        </w:rPr>
      </w:r>
    </w:p>
    <w:p>
      <w:pPr>
        <w:pStyle w:val="Titre1"/>
        <w:pBdr>
          <w:bottom w:val="nil"/>
        </w:pBdr>
        <w:spacing w:before="480" w:after="60"/>
        <w:ind w:left="-993" w:hanging="0"/>
        <w:rPr>
          <w:b/>
          <w:color w:val="365F91"/>
        </w:rPr>
      </w:pPr>
      <w:r>
        <mc:AlternateContent>
          <mc:Choice Requires="wps">
            <w:drawing>
              <wp:anchor behindDoc="0" distT="0" distB="0" distL="0" distR="0" simplePos="0" locked="0" layoutInCell="0" allowOverlap="1" relativeHeight="2" wp14:anchorId="3DC5AE96">
                <wp:simplePos x="0" y="0"/>
                <wp:positionH relativeFrom="column">
                  <wp:posOffset>-657860</wp:posOffset>
                </wp:positionH>
                <wp:positionV relativeFrom="paragraph">
                  <wp:posOffset>-683895</wp:posOffset>
                </wp:positionV>
                <wp:extent cx="2977515" cy="1245870"/>
                <wp:effectExtent l="0" t="0" r="0" b="0"/>
                <wp:wrapNone/>
                <wp:docPr id="1" name="Text Box 1"/>
                <a:graphic xmlns:a="http://schemas.openxmlformats.org/drawingml/2006/main">
                  <a:graphicData uri="http://schemas.microsoft.com/office/word/2010/wordprocessingShape">
                    <wps:wsp>
                      <wps:cNvSpPr/>
                      <wps:spPr>
                        <a:xfrm>
                          <a:off x="0" y="0"/>
                          <a:ext cx="2977560" cy="1245960"/>
                        </a:xfrm>
                        <a:prstGeom prst="rect">
                          <a:avLst/>
                        </a:prstGeom>
                        <a:solidFill>
                          <a:schemeClr val="bg1">
                            <a:lumMod val="95000"/>
                          </a:schemeClr>
                        </a:solidFill>
                        <a:ln w="6350">
                          <a:noFill/>
                        </a:ln>
                      </wps:spPr>
                      <wps:style>
                        <a:lnRef idx="0"/>
                        <a:fillRef idx="0"/>
                        <a:effectRef idx="0"/>
                        <a:fontRef idx="minor"/>
                      </wps:style>
                      <wps:txbx>
                        <w:txbxContent>
                          <w:p>
                            <w:pPr>
                              <w:pStyle w:val="NoSpacing"/>
                              <w:rPr>
                                <w:color w:val="002060"/>
                              </w:rPr>
                            </w:pPr>
                            <w:r>
                              <w:rPr>
                                <w:color w:val="000000"/>
                              </w:rPr>
                              <w:drawing>
                                <wp:inline distT="0" distB="0" distL="0" distR="0">
                                  <wp:extent cx="537845" cy="537845"/>
                                  <wp:effectExtent l="0" t="0" r="0" b="0"/>
                                  <wp:docPr id="3"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Logo&#10;&#10;Description automatically generated"/>
                                          <pic:cNvPicPr>
                                            <a:picLocks noChangeAspect="1" noChangeArrowheads="1"/>
                                          </pic:cNvPicPr>
                                        </pic:nvPicPr>
                                        <pic:blipFill>
                                          <a:blip r:embed="rId2"/>
                                          <a:stretch>
                                            <a:fillRect/>
                                          </a:stretch>
                                        </pic:blipFill>
                                        <pic:spPr bwMode="auto">
                                          <a:xfrm>
                                            <a:off x="0" y="0"/>
                                            <a:ext cx="537845" cy="537845"/>
                                          </a:xfrm>
                                          <a:prstGeom prst="rect">
                                            <a:avLst/>
                                          </a:prstGeom>
                                        </pic:spPr>
                                      </pic:pic>
                                    </a:graphicData>
                                  </a:graphic>
                                </wp:inline>
                              </w:drawing>
                            </w:r>
                          </w:p>
                          <w:p>
                            <w:pPr>
                              <w:pStyle w:val="NoSpacing"/>
                              <w:rPr>
                                <w:b/>
                                <w:bCs/>
                                <w:color w:val="002060"/>
                              </w:rPr>
                            </w:pPr>
                            <w:r>
                              <w:rPr>
                                <w:b/>
                                <w:bCs/>
                                <w:color w:val="002060"/>
                              </w:rPr>
                              <w:t>Dossier suivi par :</w:t>
                            </w:r>
                          </w:p>
                          <w:p>
                            <w:pPr>
                              <w:pStyle w:val="NoSpacing"/>
                              <w:rPr>
                                <w:b/>
                                <w:bCs/>
                                <w:color w:val="002060"/>
                              </w:rPr>
                            </w:pPr>
                            <w:r>
                              <w:rPr>
                                <w:b/>
                                <w:bCs/>
                                <w:color w:val="002060"/>
                              </w:rPr>
                              <w:t>XXXXXXX</w:t>
                            </w:r>
                          </w:p>
                          <w:p>
                            <w:pPr>
                              <w:pStyle w:val="NoSpacing"/>
                              <w:rPr>
                                <w:b/>
                                <w:bCs/>
                                <w:color w:val="002060"/>
                              </w:rPr>
                            </w:pPr>
                            <w:r>
                              <w:rPr>
                                <w:b/>
                                <w:bCs/>
                                <w:color w:val="002060"/>
                              </w:rPr>
                              <w:t>Tel : 0617082432</w:t>
                              <w:tab/>
                              <w:tab/>
                            </w:r>
                          </w:p>
                          <w:p>
                            <w:pPr>
                              <w:pStyle w:val="NoSpacing"/>
                              <w:rPr>
                                <w:b/>
                                <w:bCs/>
                                <w:color w:val="002060"/>
                              </w:rPr>
                            </w:pPr>
                            <w:r>
                              <w:rPr>
                                <w:b/>
                                <w:bCs/>
                                <w:color w:val="002060"/>
                              </w:rPr>
                              <w:t>Email : hmamouchanas@gmail.com</w:t>
                            </w:r>
                          </w:p>
                          <w:p>
                            <w:pPr>
                              <w:pStyle w:val="NoSpacing"/>
                              <w:rPr>
                                <w:color w:val="002060"/>
                              </w:rPr>
                            </w:pPr>
                            <w:r>
                              <w:rPr>
                                <w:color w:val="000000"/>
                              </w:rPr>
                            </w:r>
                          </w:p>
                        </w:txbxContent>
                      </wps:txbx>
                      <wps:bodyPr anchor="t">
                        <a:prstTxWarp prst="textNoShape"/>
                        <a:noAutofit/>
                      </wps:bodyPr>
                    </wps:wsp>
                  </a:graphicData>
                </a:graphic>
              </wp:anchor>
            </w:drawing>
          </mc:Choice>
          <mc:Fallback>
            <w:pict>
              <v:rect id="shape_0" ID="Text Box 1" path="m0,0l-2147483645,0l-2147483645,-2147483646l0,-2147483646xe" fillcolor="#f2f2f2" stroked="f" o:allowincell="f" style="position:absolute;margin-left:-51.8pt;margin-top:-53.85pt;width:234.4pt;height:98.05pt;mso-wrap-style:square;v-text-anchor:top" wp14:anchorId="3DC5AE96">
                <v:fill o:detectmouseclick="t" type="solid" color2="#0d0d0d"/>
                <v:stroke color="#3465a4" weight="6480" joinstyle="round" endcap="flat"/>
                <v:textbox>
                  <w:txbxContent>
                    <w:p>
                      <w:pPr>
                        <w:pStyle w:val="NoSpacing"/>
                        <w:rPr>
                          <w:color w:val="002060"/>
                        </w:rPr>
                      </w:pPr>
                      <w:r>
                        <w:rPr>
                          <w:color w:val="000000"/>
                        </w:rPr>
                        <w:drawing>
                          <wp:inline distT="0" distB="0" distL="0" distR="0">
                            <wp:extent cx="537845" cy="537845"/>
                            <wp:effectExtent l="0" t="0" r="0" b="0"/>
                            <wp:docPr id="4"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Logo&#10;&#10;Description automatically generated"/>
                                    <pic:cNvPicPr>
                                      <a:picLocks noChangeAspect="1" noChangeArrowheads="1"/>
                                    </pic:cNvPicPr>
                                  </pic:nvPicPr>
                                  <pic:blipFill>
                                    <a:blip r:embed="rId3"/>
                                    <a:stretch>
                                      <a:fillRect/>
                                    </a:stretch>
                                  </pic:blipFill>
                                  <pic:spPr bwMode="auto">
                                    <a:xfrm>
                                      <a:off x="0" y="0"/>
                                      <a:ext cx="537845" cy="537845"/>
                                    </a:xfrm>
                                    <a:prstGeom prst="rect">
                                      <a:avLst/>
                                    </a:prstGeom>
                                  </pic:spPr>
                                </pic:pic>
                              </a:graphicData>
                            </a:graphic>
                          </wp:inline>
                        </w:drawing>
                      </w:r>
                    </w:p>
                    <w:p>
                      <w:pPr>
                        <w:pStyle w:val="NoSpacing"/>
                        <w:rPr>
                          <w:b/>
                          <w:bCs/>
                          <w:color w:val="002060"/>
                        </w:rPr>
                      </w:pPr>
                      <w:r>
                        <w:rPr>
                          <w:b/>
                          <w:bCs/>
                          <w:color w:val="002060"/>
                        </w:rPr>
                        <w:t>Dossier suivi par :</w:t>
                      </w:r>
                    </w:p>
                    <w:p>
                      <w:pPr>
                        <w:pStyle w:val="NoSpacing"/>
                        <w:rPr>
                          <w:b/>
                          <w:bCs/>
                          <w:color w:val="002060"/>
                        </w:rPr>
                      </w:pPr>
                      <w:r>
                        <w:rPr>
                          <w:b/>
                          <w:bCs/>
                          <w:color w:val="002060"/>
                        </w:rPr>
                        <w:t>XXXXXXX</w:t>
                      </w:r>
                    </w:p>
                    <w:p>
                      <w:pPr>
                        <w:pStyle w:val="NoSpacing"/>
                        <w:rPr>
                          <w:b/>
                          <w:bCs/>
                          <w:color w:val="002060"/>
                        </w:rPr>
                      </w:pPr>
                      <w:r>
                        <w:rPr>
                          <w:b/>
                          <w:bCs/>
                          <w:color w:val="002060"/>
                        </w:rPr>
                        <w:t>Tel : 0617082432</w:t>
                        <w:tab/>
                        <w:tab/>
                      </w:r>
                    </w:p>
                    <w:p>
                      <w:pPr>
                        <w:pStyle w:val="NoSpacing"/>
                        <w:rPr>
                          <w:b/>
                          <w:bCs/>
                          <w:color w:val="002060"/>
                        </w:rPr>
                      </w:pPr>
                      <w:r>
                        <w:rPr>
                          <w:b/>
                          <w:bCs/>
                          <w:color w:val="002060"/>
                        </w:rPr>
                        <w:t>Email : hmamouchanas@gmail.com</w:t>
                      </w:r>
                    </w:p>
                    <w:p>
                      <w:pPr>
                        <w:pStyle w:val="NoSpacing"/>
                        <w:rPr>
                          <w:color w:val="002060"/>
                        </w:rPr>
                      </w:pPr>
                      <w:r>
                        <w:rPr>
                          <w:color w:val="000000"/>
                        </w:rPr>
                      </w:r>
                    </w:p>
                  </w:txbxContent>
                </v:textbox>
                <w10:wrap type="none"/>
              </v:rect>
            </w:pict>
          </mc:Fallback>
        </mc:AlternateContent>
      </w:r>
      <w:r>
        <w:rPr>
          <w:b/>
          <w:color w:val="365F91"/>
        </w:rPr>
        <w:t xml:space="preserve"> </w:t>
      </w:r>
      <w:r>
        <w:rPr>
          <w:b/>
          <w:color w:val="365F91"/>
        </w:rPr>
        <w:t>Domaines d’expertise </w:t>
      </w:r>
    </w:p>
    <w:tbl>
      <w:tblPr>
        <w:tblW w:w="903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22"/>
        <w:gridCol w:w="6916"/>
      </w:tblGrid>
      <w:tr>
        <w:trPr/>
        <w:tc>
          <w:tcPr>
            <w:tcW w:w="212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0"/>
              <w:ind w:left="0" w:hanging="0"/>
              <w:jc w:val="both"/>
              <w:rPr>
                <w:rFonts w:eastAsia="Times New Roman" w:cs="Calibri"/>
                <w:b/>
                <w:bCs/>
                <w:color w:val="001E5E"/>
                <w:sz w:val="22"/>
                <w:szCs w:val="22"/>
                <w:lang w:eastAsia="en-GB"/>
              </w:rPr>
            </w:pPr>
            <w:r>
              <w:rPr>
                <w:rFonts w:eastAsia="Times New Roman" w:cs="Calibri"/>
                <w:b/>
                <w:bCs/>
                <w:color w:val="001E5E"/>
                <w:sz w:val="22"/>
                <w:szCs w:val="22"/>
                <w:lang w:eastAsia="en-GB"/>
              </w:rPr>
              <w:t>Secteurs d’activité</w:t>
            </w:r>
            <w:r>
              <w:rPr>
                <w:rFonts w:eastAsia="Times New Roman" w:cs="Calibri"/>
                <w:b/>
                <w:bCs/>
                <w:color w:val="001E5E"/>
                <w:sz w:val="22"/>
                <w:szCs w:val="22"/>
                <w:lang w:eastAsia="en-GB"/>
              </w:rPr>
              <w:t xml:space="preserve">       </w:t>
            </w:r>
          </w:p>
        </w:tc>
        <w:tc>
          <w:tcPr>
            <w:tcW w:w="691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Banque, Finance &amp; Investissement</w:t>
            </w:r>
          </w:p>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Tourisme &amp; Evénementiel</w:t>
            </w:r>
          </w:p>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Immobilier</w:t>
            </w:r>
          </w:p>
          <w:p>
            <w:pPr>
              <w:pStyle w:val="ListParagraph"/>
              <w:widowControl w:val="false"/>
              <w:tabs>
                <w:tab w:val="clear" w:pos="708"/>
                <w:tab w:val="left" w:pos="1060" w:leader="none"/>
              </w:tabs>
              <w:spacing w:lineRule="atLeast" w:line="0" w:before="0" w:after="0"/>
              <w:ind w:left="720" w:hanging="0"/>
              <w:rPr>
                <w:rFonts w:cs="Arial" w:cstheme="minorBidi"/>
                <w:color w:val="002060"/>
                <w:sz w:val="22"/>
                <w:szCs w:val="22"/>
                <w:lang w:eastAsia="ar-SA"/>
              </w:rPr>
            </w:pPr>
            <w:r>
              <w:rPr>
                <w:rFonts w:cs="Arial" w:cstheme="minorBidi"/>
                <w:color w:val="002060"/>
                <w:sz w:val="22"/>
                <w:szCs w:val="22"/>
                <w:lang w:eastAsia="ar-SA"/>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0"/>
              <w:ind w:left="0" w:hanging="0"/>
              <w:jc w:val="both"/>
              <w:rPr>
                <w:rFonts w:eastAsia="Times New Roman" w:cs="Calibri"/>
                <w:b/>
                <w:bCs/>
                <w:color w:val="001E5E"/>
                <w:sz w:val="22"/>
                <w:szCs w:val="22"/>
                <w:lang w:eastAsia="en-GB"/>
              </w:rPr>
            </w:pPr>
            <w:r>
              <w:rPr>
                <w:rFonts w:eastAsia="Times New Roman" w:cs="Calibri"/>
                <w:b/>
                <w:bCs/>
                <w:color w:val="001E5E"/>
                <w:sz w:val="22"/>
                <w:szCs w:val="22"/>
                <w:lang w:eastAsia="en-GB"/>
              </w:rPr>
              <w:t xml:space="preserve">Techniques </w:t>
            </w:r>
          </w:p>
        </w:tc>
        <w:tc>
          <w:tcPr>
            <w:tcW w:w="691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Développement FullStack Java JEE React Angular</w:t>
            </w:r>
          </w:p>
          <w:p>
            <w:pPr>
              <w:pStyle w:val="ListParagraph"/>
              <w:widowControl w:val="false"/>
              <w:tabs>
                <w:tab w:val="clear" w:pos="708"/>
                <w:tab w:val="left" w:pos="1060" w:leader="none"/>
              </w:tabs>
              <w:spacing w:lineRule="atLeast" w:line="0" w:before="0" w:after="0"/>
              <w:ind w:left="720" w:hanging="0"/>
              <w:rPr>
                <w:rFonts w:cs="Arial" w:cstheme="minorBidi"/>
                <w:color w:val="002060"/>
                <w:sz w:val="22"/>
                <w:szCs w:val="22"/>
                <w:lang w:eastAsia="ar-SA"/>
              </w:rPr>
            </w:pPr>
            <w:r>
              <w:rPr>
                <w:rFonts w:cs="Arial" w:cstheme="minorBidi"/>
                <w:color w:val="002060"/>
                <w:sz w:val="22"/>
                <w:szCs w:val="22"/>
                <w:lang w:eastAsia="ar-SA"/>
              </w:rPr>
            </w:r>
          </w:p>
        </w:tc>
      </w:tr>
      <w:tr>
        <w:trPr/>
        <w:tc>
          <w:tcPr>
            <w:tcW w:w="212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0"/>
              <w:ind w:left="0" w:hanging="0"/>
              <w:jc w:val="both"/>
              <w:rPr>
                <w:rFonts w:eastAsia="Times New Roman" w:cs="Calibri"/>
                <w:b/>
                <w:bCs/>
                <w:color w:val="001E5E"/>
                <w:sz w:val="22"/>
                <w:szCs w:val="22"/>
                <w:lang w:eastAsia="en-GB"/>
              </w:rPr>
            </w:pPr>
            <w:r>
              <w:rPr>
                <w:rFonts w:eastAsia="Times New Roman" w:cs="Calibri"/>
                <w:b/>
                <w:bCs/>
                <w:color w:val="001E5E"/>
                <w:sz w:val="22"/>
                <w:szCs w:val="22"/>
                <w:lang w:eastAsia="en-GB"/>
              </w:rPr>
              <w:t>Méthodologiques</w:t>
            </w:r>
          </w:p>
        </w:tc>
        <w:tc>
          <w:tcPr>
            <w:tcW w:w="691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 xml:space="preserve">Agile Scrum </w:t>
            </w:r>
          </w:p>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Domain-Driven Design DDD</w:t>
            </w:r>
          </w:p>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Test Driven Development TDD</w:t>
            </w:r>
          </w:p>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Behavior Driven Development BDD</w:t>
            </w:r>
          </w:p>
          <w:p>
            <w:pPr>
              <w:pStyle w:val="ListParagraph"/>
              <w:widowControl w:val="false"/>
              <w:tabs>
                <w:tab w:val="clear" w:pos="708"/>
                <w:tab w:val="left" w:pos="1060" w:leader="none"/>
              </w:tabs>
              <w:spacing w:lineRule="atLeast" w:line="0" w:before="0" w:after="0"/>
              <w:ind w:left="720" w:hanging="0"/>
              <w:rPr>
                <w:rFonts w:cs="Arial" w:cstheme="minorBidi"/>
                <w:color w:val="002060"/>
                <w:sz w:val="22"/>
                <w:szCs w:val="22"/>
                <w:lang w:eastAsia="ar-SA"/>
              </w:rPr>
            </w:pPr>
            <w:r>
              <w:rPr>
                <w:rFonts w:cs="Arial" w:cstheme="minorBidi"/>
                <w:color w:val="002060"/>
                <w:sz w:val="22"/>
                <w:szCs w:val="22"/>
                <w:lang w:eastAsia="ar-SA"/>
              </w:rPr>
            </w:r>
          </w:p>
        </w:tc>
      </w:tr>
    </w:tbl>
    <w:p>
      <w:pPr>
        <w:pStyle w:val="Titre1"/>
        <w:pBdr>
          <w:bottom w:val="nil"/>
        </w:pBdr>
        <w:ind w:left="-993" w:hanging="0"/>
        <w:rPr>
          <w:b/>
          <w:color w:val="365F91"/>
        </w:rPr>
      </w:pPr>
      <w:r>
        <w:rPr>
          <w:b/>
          <w:color w:val="365F91"/>
        </w:rPr>
        <w:t>Domaines de compétence</w:t>
      </w:r>
    </w:p>
    <w:tbl>
      <w:tblPr>
        <w:tblW w:w="906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121"/>
        <w:gridCol w:w="6944"/>
      </w:tblGrid>
      <w:tr>
        <w:trPr>
          <w:trHeight w:val="425" w:hRule="atLeast"/>
        </w:trPr>
        <w:tc>
          <w:tcPr>
            <w:tcW w:w="212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0"/>
              <w:ind w:left="0" w:hanging="0"/>
              <w:jc w:val="center"/>
              <w:rPr>
                <w:rFonts w:eastAsia="Times New Roman" w:cs="Calibri"/>
                <w:b/>
                <w:bCs/>
                <w:color w:val="001E5E"/>
                <w:sz w:val="22"/>
                <w:szCs w:val="22"/>
                <w:lang w:eastAsia="en-GB"/>
              </w:rPr>
            </w:pPr>
            <w:r>
              <w:rPr>
                <w:rFonts w:eastAsia="Times New Roman" w:cs="Calibri"/>
                <w:b/>
                <w:bCs/>
                <w:color w:val="001E5E"/>
                <w:sz w:val="22"/>
                <w:szCs w:val="22"/>
                <w:lang w:eastAsia="en-GB"/>
              </w:rPr>
              <w:t>Languages</w:t>
            </w:r>
          </w:p>
        </w:tc>
        <w:tc>
          <w:tcPr>
            <w:tcW w:w="694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JAVA, JAVASCRIPT, TYPESCRIPT, JA EE(SERVLET, JSP, JPA, JMS, JAX-WS, JAX-RS), ANDROID, PHP, XML, JSON, SQL, PYTHON</w:t>
            </w:r>
          </w:p>
        </w:tc>
      </w:tr>
      <w:tr>
        <w:trPr>
          <w:trHeight w:val="425" w:hRule="atLeast"/>
        </w:trPr>
        <w:tc>
          <w:tcPr>
            <w:tcW w:w="2121" w:type="dxa"/>
            <w:tcBorders>
              <w:left w:val="single" w:sz="4" w:space="0" w:color="000000"/>
              <w:bottom w:val="single" w:sz="4" w:space="0" w:color="000000"/>
              <w:right w:val="single" w:sz="4" w:space="0" w:color="000000"/>
            </w:tcBorders>
          </w:tcPr>
          <w:p>
            <w:pPr>
              <w:pStyle w:val="ListParagraph"/>
              <w:widowControl w:val="false"/>
              <w:spacing w:before="0" w:after="0"/>
              <w:ind w:left="0" w:hanging="0"/>
              <w:jc w:val="center"/>
              <w:rPr>
                <w:rFonts w:eastAsia="Times New Roman" w:cs="Calibri"/>
                <w:b/>
                <w:bCs/>
                <w:color w:val="001E5E"/>
                <w:sz w:val="22"/>
                <w:szCs w:val="22"/>
                <w:lang w:eastAsia="en-GB"/>
              </w:rPr>
            </w:pPr>
            <w:r>
              <w:rPr>
                <w:rFonts w:eastAsia="Times New Roman" w:cs="Calibri"/>
                <w:b/>
                <w:bCs/>
                <w:color w:val="001E5E"/>
                <w:sz w:val="22"/>
                <w:szCs w:val="22"/>
                <w:lang w:eastAsia="en-GB"/>
              </w:rPr>
              <w:t xml:space="preserve"> </w:t>
            </w:r>
            <w:r>
              <w:rPr>
                <w:rFonts w:eastAsia="Times New Roman" w:cs="Calibri"/>
                <w:b/>
                <w:bCs/>
                <w:color w:val="001E5E"/>
                <w:sz w:val="22"/>
                <w:szCs w:val="22"/>
                <w:lang w:eastAsia="en-GB"/>
              </w:rPr>
              <w:t>Frameworks</w:t>
            </w:r>
          </w:p>
        </w:tc>
        <w:tc>
          <w:tcPr>
            <w:tcW w:w="6944" w:type="dxa"/>
            <w:tcBorders>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REACTJS, REDUX, REACT NATIVE, ANGULAR, SPRING (DATA,  MVC, BOOT, REST), MAVEN, HIBERNATE, KAFKA, JQUERY, IONIC, NODEJS, AJAX, JQUERY, SWAGGER</w:t>
            </w:r>
          </w:p>
        </w:tc>
      </w:tr>
      <w:tr>
        <w:trPr>
          <w:trHeight w:val="425" w:hRule="atLeast"/>
        </w:trPr>
        <w:tc>
          <w:tcPr>
            <w:tcW w:w="2121" w:type="dxa"/>
            <w:tcBorders>
              <w:left w:val="single" w:sz="4" w:space="0" w:color="000000"/>
              <w:bottom w:val="single" w:sz="4" w:space="0" w:color="000000"/>
              <w:right w:val="single" w:sz="4" w:space="0" w:color="000000"/>
            </w:tcBorders>
          </w:tcPr>
          <w:p>
            <w:pPr>
              <w:pStyle w:val="ListParagraph"/>
              <w:widowControl w:val="false"/>
              <w:spacing w:before="0" w:after="0"/>
              <w:ind w:left="0" w:hanging="0"/>
              <w:jc w:val="center"/>
              <w:rPr/>
            </w:pPr>
            <w:r>
              <w:rPr>
                <w:rFonts w:eastAsia="Times New Roman" w:cs="Calibri"/>
                <w:b/>
                <w:bCs/>
                <w:color w:val="001E5E"/>
                <w:sz w:val="22"/>
                <w:szCs w:val="22"/>
                <w:lang w:eastAsia="en-GB"/>
              </w:rPr>
              <w:t>Base de données</w:t>
            </w:r>
          </w:p>
        </w:tc>
        <w:tc>
          <w:tcPr>
            <w:tcW w:w="6944" w:type="dxa"/>
            <w:tcBorders>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MYSQL, POSTGRESQL, ORACLE.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0"/>
              <w:ind w:left="0" w:hanging="0"/>
              <w:jc w:val="center"/>
              <w:rPr/>
            </w:pPr>
            <w:r>
              <w:rPr>
                <w:rFonts w:eastAsia="Times New Roman" w:cs="Calibri"/>
                <w:b/>
                <w:bCs/>
                <w:color w:val="001E5E"/>
                <w:sz w:val="22"/>
                <w:szCs w:val="22"/>
                <w:lang w:eastAsia="en-GB"/>
              </w:rPr>
              <w:t>Serveurs d’applications</w:t>
            </w:r>
          </w:p>
        </w:tc>
        <w:tc>
          <w:tcPr>
            <w:tcW w:w="694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TOMCAT, JBOSS, GLASSFISH.</w:t>
            </w:r>
          </w:p>
        </w:tc>
      </w:tr>
      <w:tr>
        <w:trPr/>
        <w:tc>
          <w:tcPr>
            <w:tcW w:w="2121" w:type="dxa"/>
            <w:tcBorders>
              <w:left w:val="single" w:sz="4" w:space="0" w:color="000000"/>
              <w:bottom w:val="single" w:sz="4" w:space="0" w:color="000000"/>
              <w:right w:val="single" w:sz="4" w:space="0" w:color="000000"/>
            </w:tcBorders>
          </w:tcPr>
          <w:p>
            <w:pPr>
              <w:pStyle w:val="ListParagraph"/>
              <w:widowControl w:val="false"/>
              <w:spacing w:before="0" w:after="0"/>
              <w:ind w:left="0" w:hanging="0"/>
              <w:jc w:val="center"/>
              <w:rPr>
                <w:rFonts w:eastAsia="Times New Roman" w:cs="Calibri"/>
                <w:b/>
                <w:bCs/>
                <w:color w:val="001E5E"/>
                <w:sz w:val="22"/>
                <w:szCs w:val="22"/>
                <w:lang w:eastAsia="en-GB"/>
              </w:rPr>
            </w:pPr>
            <w:r>
              <w:rPr>
                <w:rFonts w:eastAsia="Times New Roman" w:cs="Calibri"/>
                <w:b/>
                <w:bCs/>
                <w:color w:val="001E5E"/>
                <w:sz w:val="22"/>
                <w:szCs w:val="22"/>
                <w:lang w:eastAsia="en-GB"/>
              </w:rPr>
              <w:t>DevOps</w:t>
            </w:r>
          </w:p>
        </w:tc>
        <w:tc>
          <w:tcPr>
            <w:tcW w:w="6944" w:type="dxa"/>
            <w:tcBorders>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CI/CD, GIT, GITLAB, SONARCUBE, JENKINS.</w:t>
            </w:r>
          </w:p>
        </w:tc>
      </w:tr>
      <w:tr>
        <w:trPr/>
        <w:tc>
          <w:tcPr>
            <w:tcW w:w="2121" w:type="dxa"/>
            <w:tcBorders>
              <w:left w:val="single" w:sz="4" w:space="0" w:color="000000"/>
              <w:bottom w:val="single" w:sz="4" w:space="0" w:color="000000"/>
              <w:right w:val="single" w:sz="4" w:space="0" w:color="000000"/>
            </w:tcBorders>
          </w:tcPr>
          <w:p>
            <w:pPr>
              <w:pStyle w:val="ListParagraph"/>
              <w:widowControl w:val="false"/>
              <w:spacing w:before="0" w:after="0"/>
              <w:ind w:left="0" w:hanging="0"/>
              <w:jc w:val="center"/>
              <w:rPr>
                <w:rFonts w:eastAsia="Times New Roman" w:cs="Calibri"/>
                <w:b/>
                <w:bCs/>
                <w:color w:val="001E5E"/>
                <w:sz w:val="22"/>
                <w:szCs w:val="22"/>
                <w:lang w:eastAsia="en-GB"/>
              </w:rPr>
            </w:pPr>
            <w:r>
              <w:rPr>
                <w:rFonts w:eastAsia="Times New Roman" w:cs="Calibri"/>
                <w:b/>
                <w:bCs/>
                <w:color w:val="001E5E"/>
                <w:sz w:val="22"/>
                <w:szCs w:val="22"/>
                <w:lang w:eastAsia="en-GB"/>
              </w:rPr>
              <w:t>Testing</w:t>
            </w:r>
          </w:p>
        </w:tc>
        <w:tc>
          <w:tcPr>
            <w:tcW w:w="6944" w:type="dxa"/>
            <w:tcBorders>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UNITAIRE, INTEGRATION, E2E (BOUT EN BOUT), TDD, BDD, JUNIT, SELENIUM</w:t>
            </w:r>
          </w:p>
        </w:tc>
      </w:tr>
      <w:tr>
        <w:trPr>
          <w:trHeight w:val="1231" w:hRule="atLeast"/>
        </w:trPr>
        <w:tc>
          <w:tcPr>
            <w:tcW w:w="212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0"/>
              <w:ind w:left="0" w:hanging="0"/>
              <w:jc w:val="center"/>
              <w:rPr/>
            </w:pPr>
            <w:r>
              <w:rPr>
                <w:rFonts w:eastAsia="Times New Roman" w:cs="Calibri"/>
                <w:b/>
                <w:bCs/>
                <w:color w:val="001E5E"/>
                <w:sz w:val="22"/>
                <w:szCs w:val="22"/>
                <w:lang w:eastAsia="en-GB"/>
              </w:rPr>
              <w:t>Bonnes pratiques (Craftsmanship)</w:t>
            </w:r>
          </w:p>
        </w:tc>
        <w:tc>
          <w:tcPr>
            <w:tcW w:w="694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 xml:space="preserve">DDD PROGRAMMATION ORIENTE DOMAIN, TDD, PRINCIPES S.O.L.I.D, DESIGN PATTERNS, CODE REVIEWS. </w:t>
            </w:r>
          </w:p>
        </w:tc>
      </w:tr>
      <w:tr>
        <w:trPr>
          <w:trHeight w:val="1231" w:hRule="atLeast"/>
        </w:trPr>
        <w:tc>
          <w:tcPr>
            <w:tcW w:w="2121" w:type="dxa"/>
            <w:tcBorders>
              <w:left w:val="single" w:sz="4" w:space="0" w:color="000000"/>
              <w:bottom w:val="single" w:sz="4" w:space="0" w:color="000000"/>
              <w:right w:val="single" w:sz="4" w:space="0" w:color="000000"/>
            </w:tcBorders>
          </w:tcPr>
          <w:p>
            <w:pPr>
              <w:pStyle w:val="Normal"/>
              <w:widowControl w:val="false"/>
              <w:suppressAutoHyphens w:val="true"/>
              <w:spacing w:before="0" w:after="0"/>
              <w:jc w:val="center"/>
              <w:rPr>
                <w:rFonts w:eastAsia="Times New Roman" w:cs="Calibri"/>
                <w:b/>
                <w:bCs/>
                <w:color w:val="001E5E"/>
                <w:sz w:val="22"/>
                <w:szCs w:val="22"/>
                <w:lang w:val="fr-FR" w:eastAsia="en-GB"/>
              </w:rPr>
            </w:pPr>
            <w:r>
              <w:rPr>
                <w:rFonts w:eastAsia="Times New Roman" w:cs="Calibri"/>
                <w:b/>
                <w:bCs/>
                <w:color w:val="001E5E"/>
                <w:sz w:val="22"/>
                <w:szCs w:val="22"/>
                <w:lang w:val="fr-FR" w:eastAsia="en-GB"/>
              </w:rPr>
              <w:t>Outils</w:t>
            </w:r>
          </w:p>
        </w:tc>
        <w:tc>
          <w:tcPr>
            <w:tcW w:w="6944" w:type="dxa"/>
            <w:tcBorders>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rPr>
                <w:rFonts w:cs="Arial" w:cstheme="minorBidi"/>
                <w:color w:val="002060"/>
                <w:sz w:val="22"/>
                <w:szCs w:val="22"/>
                <w:lang w:eastAsia="ar-SA"/>
              </w:rPr>
            </w:pPr>
            <w:r>
              <w:rPr>
                <w:rFonts w:cs="Arial" w:cstheme="minorBidi"/>
                <w:color w:val="002060"/>
                <w:sz w:val="22"/>
                <w:szCs w:val="22"/>
                <w:lang w:eastAsia="ar-SA"/>
              </w:rPr>
              <w:t xml:space="preserve">INTELLIJ IDEA, ECLIPSE, VISUAL STUDIO CODE, ANDROID STUDIO, JIRA, TRELLO, SLACK, PGADMIN, POSTMAN, DOCKER, KUBERNETES,  POWERDESIGNER(Sybase). </w:t>
            </w:r>
          </w:p>
        </w:tc>
      </w:tr>
    </w:tbl>
    <w:p>
      <w:pPr>
        <w:pStyle w:val="Titre1"/>
        <w:pBdr>
          <w:bottom w:val="nil"/>
        </w:pBdr>
        <w:ind w:left="-993" w:hanging="0"/>
        <w:rPr>
          <w:b/>
          <w:color w:val="365F91"/>
        </w:rPr>
      </w:pPr>
      <w:r>
        <w:rPr>
          <w:b/>
          <w:color w:val="365F91"/>
        </w:rPr>
        <w:t>Formations et Certifications</w:t>
      </w:r>
    </w:p>
    <w:tbl>
      <w:tblPr>
        <w:tblW w:w="9033"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1668"/>
        <w:gridCol w:w="7365"/>
      </w:tblGrid>
      <w:tr>
        <w:trPr>
          <w:trHeight w:val="525" w:hRule="atLeast"/>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eastAsia="Times New Roman" w:cs="Calibri"/>
                <w:b/>
                <w:bCs/>
                <w:color w:val="001E5E"/>
                <w:sz w:val="22"/>
                <w:szCs w:val="22"/>
                <w:lang w:eastAsia="en-GB"/>
              </w:rPr>
            </w:pPr>
            <w:r>
              <w:rPr>
                <w:rFonts w:eastAsia="Times New Roman" w:cs="Calibri"/>
                <w:b/>
                <w:bCs/>
                <w:color w:val="001E5E"/>
                <w:sz w:val="22"/>
                <w:szCs w:val="22"/>
                <w:lang w:eastAsia="en-GB"/>
              </w:rPr>
              <w:t>2016</w:t>
            </w:r>
          </w:p>
        </w:tc>
        <w:tc>
          <w:tcPr>
            <w:tcW w:w="736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6"/>
              </w:numPr>
              <w:tabs>
                <w:tab w:val="clear" w:pos="708"/>
                <w:tab w:val="left" w:pos="599" w:leader="none"/>
              </w:tabs>
              <w:spacing w:lineRule="atLeast" w:line="0" w:before="0" w:after="0"/>
              <w:ind w:left="599" w:hanging="197"/>
              <w:rPr>
                <w:rFonts w:cs="Arial" w:cstheme="minorBidi"/>
                <w:color w:val="002060"/>
                <w:sz w:val="22"/>
                <w:szCs w:val="22"/>
                <w:lang w:eastAsia="ar-SA"/>
              </w:rPr>
            </w:pPr>
            <w:r>
              <w:rPr>
                <w:rFonts w:cs="Arial" w:cstheme="minorBidi"/>
                <w:color w:val="002060"/>
                <w:sz w:val="22"/>
                <w:szCs w:val="22"/>
                <w:lang w:eastAsia="ar-SA"/>
              </w:rPr>
              <w:t>DIPLÔME INGÉNIEUR D’ETAT EN GÉNIE LOGICIEL ET MANAGEMENT DES SYSTÈMES D’INFORMATION –  INSTITUT NATIONAL DES POSTES ET TÉLÉCOMMUNICATIONS  (INPT)</w:t>
            </w:r>
          </w:p>
        </w:tc>
      </w:tr>
    </w:tbl>
    <w:p>
      <w:pPr>
        <w:pStyle w:val="Titre1"/>
        <w:pBdr>
          <w:bottom w:val="nil"/>
        </w:pBdr>
        <w:ind w:left="-993" w:hanging="0"/>
        <w:rPr>
          <w:b/>
          <w:color w:val="365F91"/>
        </w:rPr>
      </w:pPr>
      <w:r>
        <w:rPr>
          <w:b/>
          <w:color w:val="365F91"/>
        </w:rPr>
        <w:t xml:space="preserve">Langues </w:t>
      </w:r>
    </w:p>
    <w:tbl>
      <w:tblPr>
        <w:tblW w:w="906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93"/>
        <w:gridCol w:w="8072"/>
      </w:tblGrid>
      <w:tr>
        <w:trPr>
          <w:trHeight w:val="580" w:hRule="atLeast"/>
        </w:trPr>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rPr>
            </w:pPr>
            <w:r>
              <w:rPr>
                <w:i/>
              </w:rPr>
            </w:r>
          </w:p>
        </w:tc>
        <w:tc>
          <w:tcPr>
            <w:tcW w:w="8072"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599" w:leader="none"/>
              </w:tabs>
              <w:spacing w:lineRule="atLeast" w:line="0" w:before="0" w:after="0"/>
              <w:ind w:left="599" w:hanging="197"/>
              <w:rPr>
                <w:rFonts w:cs="Arial" w:cstheme="minorBidi"/>
                <w:color w:val="002060"/>
                <w:sz w:val="22"/>
                <w:szCs w:val="22"/>
                <w:lang w:eastAsia="ar-SA"/>
              </w:rPr>
            </w:pPr>
            <w:r>
              <w:rPr>
                <w:rFonts w:cs="Arial" w:cstheme="minorBidi"/>
                <w:color w:val="002060"/>
                <w:sz w:val="22"/>
                <w:szCs w:val="22"/>
                <w:lang w:eastAsia="ar-SA"/>
              </w:rPr>
              <w:t>Arabe : Langue maternelle</w:t>
            </w:r>
          </w:p>
          <w:p>
            <w:pPr>
              <w:pStyle w:val="ListParagraph"/>
              <w:widowControl w:val="false"/>
              <w:numPr>
                <w:ilvl w:val="0"/>
                <w:numId w:val="6"/>
              </w:numPr>
              <w:tabs>
                <w:tab w:val="clear" w:pos="708"/>
                <w:tab w:val="left" w:pos="599" w:leader="none"/>
              </w:tabs>
              <w:spacing w:lineRule="atLeast" w:line="0" w:before="0" w:after="0"/>
              <w:ind w:left="599" w:hanging="197"/>
              <w:rPr>
                <w:rFonts w:cs="Arial" w:cstheme="minorBidi"/>
                <w:color w:val="002060"/>
                <w:sz w:val="22"/>
                <w:szCs w:val="22"/>
                <w:lang w:eastAsia="ar-SA"/>
              </w:rPr>
            </w:pPr>
            <w:r>
              <w:rPr>
                <w:rFonts w:cs="Arial" w:cstheme="minorBidi"/>
                <w:color w:val="002060"/>
                <w:sz w:val="22"/>
                <w:szCs w:val="22"/>
                <w:lang w:eastAsia="ar-SA"/>
              </w:rPr>
              <w:t>Français : Bilingue</w:t>
            </w:r>
          </w:p>
          <w:p>
            <w:pPr>
              <w:pStyle w:val="ListParagraph"/>
              <w:widowControl w:val="false"/>
              <w:numPr>
                <w:ilvl w:val="0"/>
                <w:numId w:val="6"/>
              </w:numPr>
              <w:tabs>
                <w:tab w:val="clear" w:pos="708"/>
                <w:tab w:val="left" w:pos="599" w:leader="none"/>
              </w:tabs>
              <w:spacing w:lineRule="atLeast" w:line="0" w:before="0" w:after="0"/>
              <w:ind w:left="599" w:hanging="197"/>
              <w:rPr/>
            </w:pPr>
            <w:r>
              <w:rPr>
                <w:rFonts w:cs="Arial" w:cstheme="minorBidi"/>
                <w:color w:val="002060"/>
                <w:sz w:val="22"/>
                <w:szCs w:val="22"/>
                <w:lang w:eastAsia="ar-SA"/>
              </w:rPr>
              <w:t>Anglais : Bonne maitrise</w:t>
            </w:r>
          </w:p>
        </w:tc>
      </w:tr>
    </w:tbl>
    <w:p>
      <w:pPr>
        <w:pStyle w:val="Titre1"/>
        <w:pBdr>
          <w:bottom w:val="nil"/>
        </w:pBdr>
        <w:ind w:left="-993" w:hanging="0"/>
        <w:rPr>
          <w:b/>
          <w:color w:val="365F91"/>
        </w:rPr>
      </w:pPr>
      <w:r>
        <w:rPr>
          <w:b/>
          <w:color w:val="365F91"/>
        </w:rPr>
        <w:t>Expériences professionnelles</w:t>
      </w:r>
    </w:p>
    <w:p>
      <w:pPr>
        <w:pStyle w:val="Normal"/>
        <w:rPr/>
      </w:pPr>
      <w:r>
        <w:rPr/>
      </w:r>
    </w:p>
    <w:tbl>
      <w:tblPr>
        <w:tblW w:w="949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518"/>
        <w:gridCol w:w="6976"/>
      </w:tblGrid>
      <w:tr>
        <w:trPr/>
        <w:tc>
          <w:tcPr>
            <w:tcW w:w="251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eastAsia="Times New Roman" w:cs="Calibri"/>
                <w:b/>
                <w:bCs/>
                <w:color w:val="001E5E"/>
                <w:lang w:eastAsia="en-GB"/>
              </w:rPr>
            </w:pPr>
            <w:r>
              <w:rPr>
                <w:rFonts w:eastAsia="Times New Roman" w:cs="Calibri"/>
                <w:b/>
                <w:bCs/>
                <w:color w:val="001E5E"/>
                <w:lang w:eastAsia="en-GB"/>
              </w:rPr>
              <w:t>Juin 2023 – Sept 2023</w:t>
            </w:r>
          </w:p>
          <w:p>
            <w:pPr>
              <w:pStyle w:val="Normal"/>
              <w:widowControl w:val="false"/>
              <w:spacing w:before="0" w:after="0"/>
              <w:rPr>
                <w:rFonts w:ascii="Rockwell" w:hAnsi="Rockwell"/>
                <w:b/>
                <w:i/>
                <w:i/>
              </w:rPr>
            </w:pPr>
            <w:r>
              <w:rPr>
                <w:rFonts w:ascii="Rockwell" w:hAnsi="Rockwell"/>
                <w:b/>
                <w:i/>
              </w:rPr>
            </w:r>
          </w:p>
        </w:tc>
        <w:tc>
          <w:tcPr>
            <w:tcW w:w="69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cs="Arial" w:cstheme="minorBidi"/>
                <w:b/>
                <w:color w:val="002060"/>
                <w:sz w:val="24"/>
                <w:szCs w:val="22"/>
                <w:lang w:eastAsia="ar-SA"/>
              </w:rPr>
            </w:pPr>
            <w:r>
              <w:rPr>
                <w:rFonts w:cs="Arial" w:cstheme="minorBidi"/>
                <w:b/>
                <w:color w:val="002060"/>
                <w:sz w:val="24"/>
                <w:szCs w:val="22"/>
                <w:lang w:eastAsia="ar-SA"/>
              </w:rPr>
              <w:t>RATP</w:t>
            </w:r>
          </w:p>
          <w:p>
            <w:pPr>
              <w:pStyle w:val="Normal"/>
              <w:widowControl w:val="false"/>
              <w:suppressAutoHyphens w:val="true"/>
              <w:spacing w:before="0" w:after="40"/>
              <w:rPr>
                <w:rFonts w:ascii="Calibri" w:hAnsi="Calibri"/>
              </w:rPr>
            </w:pPr>
            <w:r>
              <w:rPr>
                <w:rFonts w:cs="Arial" w:ascii="Calibri" w:hAnsi="Calibri" w:cstheme="minorBidi"/>
                <w:b w:val="false"/>
                <w:bCs w:val="false"/>
                <w:color w:val="2F5496" w:themeColor="accent1" w:themeShade="bf"/>
                <w:sz w:val="24"/>
                <w:szCs w:val="22"/>
                <w:lang w:val="en-US" w:eastAsia="ar-SA"/>
              </w:rPr>
              <w:t>Ingénieur études et développement confirmé Java EE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u w:val="single"/>
                <w:lang w:val="en-US"/>
              </w:rPr>
            </w:pPr>
            <w:r>
              <w:rPr>
                <w:i/>
                <w:u w:val="single"/>
                <w:lang w:val="en-US"/>
              </w:rPr>
            </w:r>
          </w:p>
        </w:tc>
        <w:tc>
          <w:tcPr>
            <w:tcW w:w="6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365F91"/>
              </w:rPr>
            </w:pPr>
            <w:r>
              <w:rPr>
                <w:rFonts w:eastAsia="Times New Roman" w:cs="Calibri"/>
                <w:color w:val="365F91"/>
                <w:sz w:val="22"/>
                <w:szCs w:val="22"/>
                <w:lang w:eastAsia="en-GB"/>
              </w:rPr>
              <w:t>Projet Optimus application Web pour les équipes de maintenance des RER &amp; Metro chez la RATP</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Descriptif des missions :</w:t>
            </w:r>
          </w:p>
          <w:p>
            <w:pPr>
              <w:pStyle w:val="Normal"/>
              <w:widowControl w:val="false"/>
              <w:spacing w:before="0" w:after="0"/>
              <w:jc w:val="right"/>
              <w:rPr>
                <w:i/>
                <w:i/>
                <w:u w:val="single"/>
              </w:rPr>
            </w:pPr>
            <w:r>
              <w:rPr>
                <w:i/>
                <w:u w:val="single"/>
              </w:rPr>
            </w:r>
          </w:p>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Collaboration avec des experts métiers, des développeurs et des responsables de base de données pour définir les spécifications fonctionnelles et les modifications à apporter à l'IHM.</w:t>
            </w:r>
          </w:p>
          <w:p>
            <w:pPr>
              <w:pStyle w:val="ListParagraph"/>
              <w:widowControl w:val="false"/>
              <w:numPr>
                <w:ilvl w:val="0"/>
                <w:numId w:val="5"/>
              </w:numPr>
              <w:tabs>
                <w:tab w:val="clear" w:pos="708"/>
                <w:tab w:val="left" w:pos="1060" w:leader="none"/>
              </w:tabs>
              <w:spacing w:lineRule="atLeast" w:line="0" w:before="0" w:after="0"/>
              <w:ind w:left="663" w:hanging="360"/>
              <w:jc w:val="both"/>
              <w:rPr>
                <w:sz w:val="22"/>
                <w:szCs w:val="22"/>
              </w:rPr>
            </w:pPr>
            <w:r>
              <w:rPr>
                <w:rFonts w:eastAsia="Calibri" w:cs="Arial" w:cstheme="minorBidi"/>
                <w:color w:val="002060"/>
                <w:sz w:val="22"/>
                <w:szCs w:val="22"/>
                <w:lang w:eastAsia="ar-SA"/>
              </w:rPr>
              <w:t>Proposition des modifications à l'IHM pour améliorer l'expérience utilisateur.</w:t>
            </w:r>
          </w:p>
          <w:p>
            <w:pPr>
              <w:pStyle w:val="ListParagraph"/>
              <w:widowControl w:val="false"/>
              <w:numPr>
                <w:ilvl w:val="0"/>
                <w:numId w:val="5"/>
              </w:numPr>
              <w:tabs>
                <w:tab w:val="clear" w:pos="708"/>
                <w:tab w:val="left" w:pos="1060" w:leader="none"/>
              </w:tabs>
              <w:spacing w:lineRule="atLeast" w:line="0" w:before="0" w:after="0"/>
              <w:ind w:left="663" w:hanging="360"/>
              <w:jc w:val="both"/>
              <w:rPr>
                <w:sz w:val="22"/>
                <w:szCs w:val="22"/>
              </w:rPr>
            </w:pPr>
            <w:r>
              <w:rPr>
                <w:rFonts w:eastAsia="Calibri" w:cs="Arial" w:cstheme="minorBidi"/>
                <w:color w:val="002060"/>
                <w:sz w:val="22"/>
                <w:szCs w:val="22"/>
                <w:lang w:eastAsia="ar-SA"/>
              </w:rPr>
              <w:t>Maîtrise technique du front et du back (VueJS, Java) et participation active à la planification, à l'identification des risques et à la résolution des problèmes liés au développement de l'IHM.</w:t>
            </w:r>
          </w:p>
          <w:p>
            <w:pPr>
              <w:pStyle w:val="ListParagraph"/>
              <w:widowControl w:val="false"/>
              <w:numPr>
                <w:ilvl w:val="0"/>
                <w:numId w:val="5"/>
              </w:numPr>
              <w:tabs>
                <w:tab w:val="clear" w:pos="708"/>
                <w:tab w:val="left" w:pos="1060" w:leader="none"/>
              </w:tabs>
              <w:spacing w:lineRule="atLeast" w:line="0" w:before="0" w:after="0"/>
              <w:ind w:left="663" w:hanging="360"/>
              <w:jc w:val="both"/>
              <w:rPr>
                <w:sz w:val="22"/>
                <w:szCs w:val="22"/>
              </w:rPr>
            </w:pPr>
            <w:r>
              <w:rPr>
                <w:rFonts w:eastAsia="Calibri" w:cs="Arial" w:cstheme="minorBidi"/>
                <w:color w:val="002060"/>
                <w:sz w:val="22"/>
                <w:szCs w:val="22"/>
                <w:lang w:eastAsia="ar-SA"/>
              </w:rPr>
              <w:t>Création de maquettes interactives, démontrant le flux de travail et les fonctionnalités de l'IHM, tout en veillant à son ergonomie, son intuitivité et sa conformité avec les exigences des utilisateurs finaux.</w:t>
            </w:r>
          </w:p>
          <w:p>
            <w:pPr>
              <w:pStyle w:val="ListParagraph"/>
              <w:widowControl w:val="false"/>
              <w:numPr>
                <w:ilvl w:val="0"/>
                <w:numId w:val="5"/>
              </w:numPr>
              <w:tabs>
                <w:tab w:val="clear" w:pos="708"/>
                <w:tab w:val="left" w:pos="1060" w:leader="none"/>
              </w:tabs>
              <w:spacing w:lineRule="atLeast" w:line="0" w:before="0" w:after="0"/>
              <w:ind w:left="663" w:hanging="360"/>
              <w:jc w:val="both"/>
              <w:rPr>
                <w:sz w:val="22"/>
                <w:szCs w:val="22"/>
              </w:rPr>
            </w:pPr>
            <w:r>
              <w:rPr>
                <w:rFonts w:eastAsia="Calibri" w:cs="Arial" w:cstheme="minorBidi"/>
                <w:color w:val="002060"/>
                <w:sz w:val="22"/>
                <w:szCs w:val="22"/>
                <w:lang w:eastAsia="ar-SA"/>
              </w:rPr>
              <w:t>Implication dans les tests d'acceptation et l'optimisation des performances de l'IHM (VueJS, Java) pour assurer une expérience utilisateur fluide.</w:t>
            </w:r>
          </w:p>
          <w:p>
            <w:pPr>
              <w:pStyle w:val="ListParagraph"/>
              <w:widowControl w:val="false"/>
              <w:numPr>
                <w:ilvl w:val="0"/>
                <w:numId w:val="5"/>
              </w:numPr>
              <w:tabs>
                <w:tab w:val="clear" w:pos="708"/>
                <w:tab w:val="left" w:pos="1060" w:leader="none"/>
              </w:tabs>
              <w:spacing w:lineRule="atLeast" w:line="0" w:before="0" w:after="0"/>
              <w:ind w:left="663" w:hanging="360"/>
              <w:jc w:val="both"/>
              <w:rPr>
                <w:sz w:val="22"/>
                <w:szCs w:val="22"/>
              </w:rPr>
            </w:pPr>
            <w:r>
              <w:rPr>
                <w:rFonts w:eastAsia="Calibri" w:cs="Arial" w:cstheme="minorBidi"/>
                <w:color w:val="002060"/>
                <w:sz w:val="22"/>
                <w:szCs w:val="22"/>
                <w:lang w:eastAsia="ar-SA"/>
              </w:rPr>
              <w:t>Optimisation des performances de l'IHM pour améliorer l'expérience utilisateur.</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Environnement Technique :</w:t>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Langages de programmations : Java …..</w:t>
            </w:r>
          </w:p>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Outils: git, gitlab, Jenkins</w:t>
            </w:r>
          </w:p>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 xml:space="preserve">Méthodologie : Cycle en V </w:t>
            </w:r>
          </w:p>
          <w:p>
            <w:pPr>
              <w:pStyle w:val="R"/>
              <w:widowControl w:val="false"/>
              <w:numPr>
                <w:ilvl w:val="0"/>
                <w:numId w:val="0"/>
              </w:numPr>
              <w:ind w:left="720" w:hanging="0"/>
              <w:rPr>
                <w:rFonts w:ascii="Calibri" w:hAnsi="Calibri" w:eastAsia="Calibri"/>
                <w:color w:val="auto"/>
                <w:sz w:val="20"/>
                <w:lang w:val="en-US"/>
              </w:rPr>
            </w:pPr>
            <w:r>
              <w:rPr>
                <w:rFonts w:eastAsia="Calibri" w:ascii="Calibri" w:hAnsi="Calibri"/>
                <w:color w:val="auto"/>
                <w:sz w:val="20"/>
                <w:lang w:val="en-US"/>
              </w:rPr>
            </w:r>
          </w:p>
        </w:tc>
      </w:tr>
    </w:tbl>
    <w:p>
      <w:pPr>
        <w:pStyle w:val="Normal"/>
        <w:rPr/>
      </w:pPr>
      <w:r>
        <w:rPr/>
      </w:r>
    </w:p>
    <w:p>
      <w:pPr>
        <w:pStyle w:val="Normal"/>
        <w:rPr/>
      </w:pPr>
      <w:r>
        <w:rPr/>
      </w:r>
    </w:p>
    <w:tbl>
      <w:tblPr>
        <w:tblW w:w="949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518"/>
        <w:gridCol w:w="6976"/>
      </w:tblGrid>
      <w:tr>
        <w:trPr/>
        <w:tc>
          <w:tcPr>
            <w:tcW w:w="251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eastAsia="Times New Roman" w:cs="Calibri"/>
                <w:b/>
                <w:bCs/>
                <w:color w:val="001E5E"/>
                <w:lang w:eastAsia="en-GB"/>
              </w:rPr>
            </w:pPr>
            <w:r>
              <w:rPr>
                <w:rFonts w:eastAsia="Times New Roman" w:cs="Calibri"/>
                <w:b/>
                <w:bCs/>
                <w:color w:val="001E5E"/>
                <w:lang w:eastAsia="en-GB"/>
              </w:rPr>
              <w:t>Avril 2023 – Juin 2023</w:t>
            </w:r>
          </w:p>
          <w:p>
            <w:pPr>
              <w:pStyle w:val="Normal"/>
              <w:widowControl w:val="false"/>
              <w:spacing w:before="0" w:after="0"/>
              <w:rPr>
                <w:rFonts w:ascii="Rockwell" w:hAnsi="Rockwell"/>
                <w:b/>
                <w:i/>
                <w:i/>
              </w:rPr>
            </w:pPr>
            <w:r>
              <w:rPr>
                <w:rFonts w:ascii="Rockwell" w:hAnsi="Rockwell"/>
                <w:b/>
                <w:i/>
              </w:rPr>
            </w:r>
          </w:p>
        </w:tc>
        <w:tc>
          <w:tcPr>
            <w:tcW w:w="69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cs="Arial" w:cstheme="minorBidi"/>
                <w:b/>
                <w:color w:val="002060"/>
                <w:sz w:val="24"/>
                <w:szCs w:val="22"/>
                <w:lang w:eastAsia="ar-SA"/>
              </w:rPr>
            </w:pPr>
            <w:r>
              <w:rPr>
                <w:rFonts w:cs="Arial" w:cstheme="minorBidi"/>
                <w:b/>
                <w:color w:val="002060"/>
                <w:sz w:val="24"/>
                <w:szCs w:val="22"/>
                <w:lang w:eastAsia="ar-SA"/>
              </w:rPr>
              <w:t>Centre de recherche et innovation chez TALAN</w:t>
            </w:r>
          </w:p>
          <w:p>
            <w:pPr>
              <w:pStyle w:val="Normal"/>
              <w:widowControl w:val="false"/>
              <w:suppressAutoHyphens w:val="true"/>
              <w:spacing w:before="0" w:after="40"/>
              <w:rPr>
                <w:rFonts w:ascii="Rockwell" w:hAnsi="Rockwell"/>
                <w:b/>
              </w:rPr>
            </w:pPr>
            <w:r>
              <w:rPr>
                <w:rFonts w:cs="Arial" w:cstheme="minorBidi"/>
                <w:bCs/>
                <w:color w:val="2F5496" w:themeColor="accent1" w:themeShade="bf"/>
                <w:sz w:val="24"/>
                <w:szCs w:val="22"/>
                <w:lang w:eastAsia="ar-SA"/>
              </w:rPr>
              <w:t xml:space="preserve">Développeur FullStack web /mobile </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eastAsia="Times New Roman" w:cs="Calibri"/>
                <w:b/>
                <w:bCs/>
                <w:color w:val="001E5E"/>
                <w:sz w:val="22"/>
                <w:szCs w:val="22"/>
                <w:lang w:eastAsia="en-GB"/>
              </w:rPr>
            </w:pPr>
            <w:r>
              <w:rPr>
                <w:rFonts w:eastAsia="Times New Roman" w:cs="Calibri"/>
                <w:b/>
                <w:bCs/>
                <w:color w:val="001E5E"/>
                <w:sz w:val="22"/>
                <w:szCs w:val="22"/>
                <w:lang w:eastAsia="en-GB"/>
              </w:rPr>
              <w:t>Nom projet (ou équipe, BU ..)</w:t>
            </w:r>
          </w:p>
          <w:p>
            <w:pPr>
              <w:pStyle w:val="Normal"/>
              <w:widowControl w:val="false"/>
              <w:spacing w:before="0" w:after="0"/>
              <w:rPr>
                <w:color w:val="365F91"/>
              </w:rPr>
            </w:pPr>
            <w:r>
              <w:rPr>
                <w:rFonts w:eastAsia="Times New Roman" w:cs="Calibri"/>
                <w:color w:val="001E5E"/>
                <w:sz w:val="22"/>
                <w:szCs w:val="22"/>
                <w:lang w:eastAsia="en-GB"/>
              </w:rPr>
              <w:t>Développeur Fullstack au sein du Centre de recherche et d'</w:t>
            </w:r>
            <w:r>
              <w:rPr>
                <w:rFonts w:eastAsia="Times New Roman" w:cs="Calibri"/>
                <w:color w:val="001E5E"/>
                <w:sz w:val="22"/>
                <w:szCs w:val="22"/>
                <w:lang w:eastAsia="en-GB"/>
              </w:rPr>
              <w:t>i</w:t>
            </w:r>
            <w:r>
              <w:rPr>
                <w:rFonts w:eastAsia="Times New Roman" w:cs="Calibri"/>
                <w:color w:val="001E5E"/>
                <w:sz w:val="22"/>
                <w:szCs w:val="22"/>
                <w:lang w:eastAsia="en-GB"/>
              </w:rPr>
              <w:t>nnovation chez TALAN, la mission consistait à prendre en charge une application mobile pour le calcul d’empreinte carbone de tous les collaborateurs.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Descriptif des missions :</w:t>
            </w:r>
          </w:p>
          <w:p>
            <w:pPr>
              <w:pStyle w:val="Normal"/>
              <w:widowControl w:val="false"/>
              <w:spacing w:before="0" w:after="0"/>
              <w:jc w:val="right"/>
              <w:rPr>
                <w:i/>
                <w:i/>
                <w:u w:val="single"/>
              </w:rPr>
            </w:pPr>
            <w:r>
              <w:rPr>
                <w:i/>
                <w:u w:val="single"/>
              </w:rPr>
            </w:r>
          </w:p>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Développement et la maintenance d'une application mobile utilisant la technologie React Native pour les plateformes Android et iOS. Cette application était déployée sur une machine virtuelle AZURE et disposait de deux environnements distincts : "dev" et "prod"</w:t>
            </w:r>
          </w:p>
          <w:p>
            <w:pPr>
              <w:pStyle w:val="ListParagraph"/>
              <w:widowControl w:val="false"/>
              <w:numPr>
                <w:ilvl w:val="0"/>
                <w:numId w:val="5"/>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 xml:space="preserve">Optimisation de la partie backend en Java avec l'utilisation du framework Spring. Ce backend fournissait des services web essentiels, consommés par l'application mobile, afin d'assurer une expérience utilisateur fluide et réactive. </w:t>
            </w:r>
          </w:p>
          <w:p>
            <w:pPr>
              <w:pStyle w:val="ListParagraph"/>
              <w:widowControl w:val="false"/>
              <w:numPr>
                <w:ilvl w:val="0"/>
                <w:numId w:val="5"/>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Mise en place une couche d'authentification robuste en utilisant SingleSignOn (SSO) avec Keycloak. Cette mesure de sécurité a permis de garantir un accès sécurisé et contrôlé aux utilisateurs de l'application, tout en protégeant les données sensibles.</w:t>
            </w:r>
          </w:p>
          <w:p>
            <w:pPr>
              <w:pStyle w:val="R"/>
              <w:widowControl w:val="false"/>
              <w:numPr>
                <w:ilvl w:val="0"/>
                <w:numId w:val="0"/>
              </w:numPr>
              <w:ind w:left="720" w:hanging="0"/>
              <w:rPr>
                <w:rFonts w:ascii="Calibri" w:hAnsi="Calibri" w:eastAsia="Calibri"/>
                <w:color w:val="auto"/>
                <w:sz w:val="20"/>
              </w:rPr>
            </w:pPr>
            <w:r>
              <w:rPr>
                <w:rFonts w:eastAsia="Calibri" w:ascii="Calibri" w:hAnsi="Calibri"/>
                <w:color w:val="auto"/>
                <w:sz w:val="20"/>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Environnement Technique :</w:t>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Langages de programmations : Java …..</w:t>
            </w:r>
          </w:p>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Outils: GIT, JIRA, BITBUCKET, Figma, Putty, WinSCP, Jenkins, SonarQube</w:t>
            </w:r>
          </w:p>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 xml:space="preserve">Méthodologie : Agile Scrum </w:t>
            </w:r>
          </w:p>
          <w:p>
            <w:pPr>
              <w:pStyle w:val="R"/>
              <w:widowControl w:val="false"/>
              <w:numPr>
                <w:ilvl w:val="0"/>
                <w:numId w:val="0"/>
              </w:numPr>
              <w:ind w:left="720" w:hanging="0"/>
              <w:rPr>
                <w:rFonts w:ascii="Calibri" w:hAnsi="Calibri" w:eastAsia="Calibri"/>
                <w:color w:val="auto"/>
                <w:sz w:val="20"/>
                <w:lang w:val="en-US"/>
              </w:rPr>
            </w:pPr>
            <w:r>
              <w:rPr>
                <w:rFonts w:eastAsia="Calibri" w:ascii="Calibri" w:hAnsi="Calibri"/>
                <w:color w:val="auto"/>
                <w:sz w:val="20"/>
                <w:lang w:val="en-US"/>
              </w:rPr>
            </w:r>
          </w:p>
        </w:tc>
      </w:tr>
    </w:tbl>
    <w:p>
      <w:pPr>
        <w:pStyle w:val="Normal"/>
        <w:rPr/>
      </w:pPr>
      <w:r>
        <w:rPr/>
      </w:r>
    </w:p>
    <w:tbl>
      <w:tblPr>
        <w:tblW w:w="949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518"/>
        <w:gridCol w:w="6976"/>
      </w:tblGrid>
      <w:tr>
        <w:trPr/>
        <w:tc>
          <w:tcPr>
            <w:tcW w:w="251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eastAsia="Times New Roman" w:cs="Calibri"/>
                <w:b/>
                <w:bCs/>
                <w:color w:val="001E5E"/>
                <w:lang w:eastAsia="en-GB"/>
              </w:rPr>
            </w:pPr>
            <w:r>
              <w:rPr>
                <w:rFonts w:eastAsia="Times New Roman" w:cs="Calibri"/>
                <w:b/>
                <w:bCs/>
                <w:color w:val="001E5E"/>
                <w:lang w:eastAsia="en-GB"/>
              </w:rPr>
              <w:t>Mars 2020 - Mars 2023</w:t>
            </w:r>
          </w:p>
          <w:p>
            <w:pPr>
              <w:pStyle w:val="Normal"/>
              <w:widowControl w:val="false"/>
              <w:spacing w:before="0" w:after="0"/>
              <w:rPr>
                <w:rFonts w:ascii="Rockwell" w:hAnsi="Rockwell"/>
                <w:b/>
                <w:i/>
                <w:i/>
              </w:rPr>
            </w:pPr>
            <w:r>
              <w:rPr>
                <w:rFonts w:ascii="Rockwell" w:hAnsi="Rockwell"/>
                <w:b/>
                <w:i/>
              </w:rPr>
            </w:r>
          </w:p>
        </w:tc>
        <w:tc>
          <w:tcPr>
            <w:tcW w:w="69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cs="Arial" w:cstheme="minorBidi"/>
                <w:b/>
                <w:color w:val="002060"/>
                <w:sz w:val="24"/>
                <w:szCs w:val="22"/>
                <w:lang w:eastAsia="ar-SA"/>
              </w:rPr>
            </w:pPr>
            <w:r>
              <w:rPr>
                <w:rFonts w:cs="Arial" w:cstheme="minorBidi"/>
                <w:b/>
                <w:color w:val="002060"/>
                <w:sz w:val="24"/>
                <w:szCs w:val="22"/>
                <w:lang w:eastAsia="ar-SA"/>
              </w:rPr>
              <w:t>BPI France</w:t>
            </w:r>
          </w:p>
          <w:p>
            <w:pPr>
              <w:pStyle w:val="Normal"/>
              <w:widowControl w:val="false"/>
              <w:suppressAutoHyphens w:val="true"/>
              <w:spacing w:before="0" w:after="40"/>
              <w:rPr>
                <w:rFonts w:ascii="Rockwell" w:hAnsi="Rockwell"/>
                <w:b/>
                <w:lang w:val="en-US"/>
              </w:rPr>
            </w:pPr>
            <w:r>
              <w:rPr>
                <w:rFonts w:cs="Arial" w:cstheme="minorBidi"/>
                <w:bCs/>
                <w:color w:val="2F5496" w:themeColor="accent1" w:themeShade="bf"/>
                <w:sz w:val="24"/>
                <w:szCs w:val="22"/>
                <w:lang w:val="en-US" w:eastAsia="ar-SA"/>
              </w:rPr>
              <w:t xml:space="preserve">Software Engineer Lead </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u w:val="single"/>
                <w:lang w:val="en-US"/>
              </w:rPr>
            </w:pPr>
            <w:r>
              <w:rPr>
                <w:i/>
                <w:u w:val="single"/>
                <w:lang w:val="en-US"/>
              </w:rPr>
            </w:r>
          </w:p>
        </w:tc>
        <w:tc>
          <w:tcPr>
            <w:tcW w:w="6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eastAsia="Times New Roman" w:cs="Calibri"/>
                <w:b/>
                <w:bCs/>
                <w:color w:val="001E5E"/>
                <w:sz w:val="22"/>
                <w:szCs w:val="22"/>
                <w:lang w:eastAsia="en-GB"/>
              </w:rPr>
            </w:pPr>
            <w:r>
              <w:rPr>
                <w:rFonts w:eastAsia="Times New Roman" w:cs="Calibri"/>
                <w:b/>
                <w:bCs/>
                <w:color w:val="001E5E"/>
                <w:sz w:val="22"/>
                <w:szCs w:val="22"/>
                <w:lang w:eastAsia="en-GB"/>
              </w:rPr>
              <w:t>Suivi Investissement</w:t>
            </w:r>
          </w:p>
          <w:p>
            <w:pPr>
              <w:pStyle w:val="Normal"/>
              <w:widowControl w:val="false"/>
              <w:spacing w:before="0" w:after="0"/>
              <w:rPr>
                <w:color w:val="365F91"/>
              </w:rPr>
            </w:pPr>
            <w:r>
              <w:rPr>
                <w:rFonts w:eastAsia="Times New Roman" w:cs="Calibri"/>
                <w:color w:val="001E5E"/>
                <w:sz w:val="22"/>
                <w:szCs w:val="22"/>
                <w:lang w:eastAsia="en-GB"/>
              </w:rPr>
              <w:t>Applications web et mobile pour le suivi des fonds et investissements du groupe BPI France.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Descriptif des missions :</w:t>
            </w:r>
          </w:p>
          <w:p>
            <w:pPr>
              <w:pStyle w:val="Normal"/>
              <w:widowControl w:val="false"/>
              <w:spacing w:before="0" w:after="0"/>
              <w:jc w:val="right"/>
              <w:rPr>
                <w:i/>
                <w:i/>
                <w:u w:val="single"/>
              </w:rPr>
            </w:pPr>
            <w:r>
              <w:rPr>
                <w:i/>
                <w:u w:val="single"/>
              </w:rPr>
            </w:r>
          </w:p>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Responsable du développement et conception d’applications mobile pour le domaine d’investissement chez BPI France travaillant principalement en React Native et Android</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Conception d'une architecture de projet robuste et évolutive développement depuis le scratch</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Collaboration étroite avec les développeurs back-end pour définir les besoins et les spécifications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 xml:space="preserve">Développement d'un pipeline Jenkins pour l'intégration continue et la livraison continue </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Déploiement de l'application dans le store privé du client</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Expertise dans l'intégration des services web via la technologie REST, en respectant les bonnes pratiques de code (TDD, BDD, Craftsmanship, code reviews) et en favorisant des échanges de données rapides et efficaces entre les applications mobiles et front et les composants back-end.</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Utilisation de tests unitaires, d'intégration et d'acceptation pour garantir la qualité du code</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 xml:space="preserve">Mise en place d'une culture de code review pour identifier et corriger les erreurs </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Utilisation de pratiques de refactoring pour améliorer la qualité du code</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Implémentation des tests bout en bout automatisés pour les applications web.</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Mise en place d'une couche de sécurité robuste en intégrant le protocole OAuth, en suivant les meilleures pratiques et en garantissant l'authentification et l'autorisation sécurisées des requêtes API.</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Utilisation de mesures de sécurité standardisées, telles que le protocole OAuth</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Mise en place d'un processus de sécurité rigoureux pour identifier et corriger les vulnérabilités</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Collaboration étroite avec les Business Analysts et les Product Owners pour effectuer des tests rigoureux, recetter les fonctionnalités et optimiser les performances, en respectant les délais et le budget.</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Participation active aux ateliers de définition des exigences et des spécifications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Mise en place d'un processus de test rigoureux pour garantir la qualité du produit</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Travail en étroite collaboration avec les Business Analysts et les Product Owners pour respecter les délais et le budget</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Utilisation avancée de la méthodologie Agile/Scrum pour coordonner les sprints, gérer les priorités et assurer une itération rapide du développement. Participation active aux réunions de sprint planning, de sprint review et de cérémonies agiles.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Priorisation des tâches en fonction des besoins des utilisateurs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Mise en place d'un processus de développement itératif et incrémental</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Conception minutieuse des API pour optimiser l'interaction entre les applications mobiles &amp; front et les services web sous-jacents, en favorisant une architecture orientée vers le MVC et une une extensibilité du système au fur et à mesure de l'évolution des besoins.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Utilisation d'une architecture modulaire et extensible</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Définition des besoins en matière d'API, cela comprend la compréhension des besoins des applications mobiles et front, ainsi que des services web sous-jacents.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Conception des contrats d'API comme la définition des méthodes, des paramètres et des réponses des API.</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Mise en place de mécanismes de validation des données pour garantir la cohérence des données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Utilisation de pratiques de documentation pour faciliter la compréhension et l'utilisation des API</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Utilisation de pratiques modernes telles que la documentation API Swagger/OpenAPI pour fournir une référence complète et à jour pour les développeurs internes et externes.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Création de documentation API complète et à jour</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Mise à jour de la documentation API en fonction des changements de code</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Utilisation de la documentation API pour faciliter la collaboration entre les développeurs</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p>
            <w:pPr>
              <w:pStyle w:val="ListParagraph"/>
              <w:widowControl w:val="false"/>
              <w:numPr>
                <w:ilvl w:val="0"/>
                <w:numId w:val="7"/>
              </w:numPr>
              <w:tabs>
                <w:tab w:val="clear" w:pos="708"/>
                <w:tab w:val="left" w:pos="1060" w:leader="none"/>
              </w:tabs>
              <w:spacing w:lineRule="atLeast" w:line="0" w:before="0" w:after="0"/>
              <w:ind w:left="663" w:hanging="360"/>
              <w:jc w:val="both"/>
              <w:rPr/>
            </w:pPr>
            <w:r>
              <w:rPr>
                <w:rFonts w:eastAsia="Calibri" w:cs="Arial" w:cstheme="minorBidi"/>
                <w:color w:val="002060"/>
                <w:sz w:val="22"/>
                <w:szCs w:val="22"/>
                <w:lang w:eastAsia="ar-SA"/>
              </w:rPr>
              <w:t>Exploration continue de nouvelles techniques et technologies, y compris l'intégration de services web en REST pour des modèles de requêtes plus flexibles et efficaces au sein des API, et ateliers de migration vers de nouvelles technologies.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Suivi des dernières tendances technologiques</w:t>
            </w:r>
          </w:p>
          <w:p>
            <w:pPr>
              <w:pStyle w:val="ListParagraph"/>
              <w:widowControl w:val="false"/>
              <w:numPr>
                <w:ilvl w:val="0"/>
                <w:numId w:val="0"/>
              </w:numPr>
              <w:tabs>
                <w:tab w:val="clear" w:pos="708"/>
                <w:tab w:val="left" w:pos="1060" w:leader="none"/>
              </w:tabs>
              <w:spacing w:lineRule="atLeast" w:line="0" w:before="0" w:after="0"/>
              <w:ind w:left="663" w:hanging="0"/>
              <w:jc w:val="both"/>
              <w:rPr/>
            </w:pPr>
            <w:r>
              <w:rPr>
                <w:rFonts w:eastAsia="Calibri" w:cs="Arial" w:cstheme="minorBidi"/>
                <w:color w:val="002060"/>
                <w:sz w:val="22"/>
                <w:szCs w:val="22"/>
                <w:lang w:eastAsia="ar-SA"/>
              </w:rPr>
              <w:t xml:space="preserve">  ◦ </w:t>
            </w:r>
            <w:r>
              <w:rPr>
                <w:rFonts w:eastAsia="Calibri" w:cs="Arial" w:cstheme="minorBidi"/>
                <w:color w:val="002060"/>
                <w:sz w:val="22"/>
                <w:szCs w:val="22"/>
                <w:lang w:eastAsia="ar-SA"/>
              </w:rPr>
              <w:t>Mise en place d'ateliers de migration vers de nouvelles technologies pour les développeurs internes et externes</w:t>
            </w:r>
          </w:p>
          <w:p>
            <w:pPr>
              <w:pStyle w:val="ListParagraph"/>
              <w:widowControl w:val="false"/>
              <w:numPr>
                <w:ilvl w:val="0"/>
                <w:numId w:val="0"/>
              </w:numPr>
              <w:tabs>
                <w:tab w:val="clear" w:pos="708"/>
                <w:tab w:val="left" w:pos="1060" w:leader="none"/>
              </w:tabs>
              <w:spacing w:lineRule="atLeast" w:line="0" w:before="0" w:after="0"/>
              <w:ind w:left="663" w:hanging="0"/>
              <w:jc w:val="both"/>
              <w:rPr>
                <w:rFonts w:ascii="Calibri" w:hAnsi="Calibri" w:eastAsia="Calibri" w:cs="Arial" w:cstheme="minorBidi"/>
                <w:color w:val="002060"/>
                <w:sz w:val="22"/>
                <w:szCs w:val="22"/>
                <w:lang w:eastAsia="ar-SA"/>
              </w:rPr>
            </w:pPr>
            <w:r>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Environnement Technique :</w:t>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1060" w:leader="none"/>
              </w:tabs>
              <w:spacing w:lineRule="atLeast" w:line="0" w:before="0" w:after="0"/>
              <w:ind w:left="663" w:hanging="360"/>
              <w:jc w:val="both"/>
              <w:rPr>
                <w:rFonts w:ascii="Calibri" w:hAnsi="Calibri" w:eastAsia="Calibri"/>
                <w:color w:val="auto"/>
                <w:sz w:val="20"/>
                <w:lang w:val="en-US"/>
              </w:rPr>
            </w:pPr>
            <w:r>
              <w:rPr>
                <w:rFonts w:eastAsia="Calibri" w:cs="Arial" w:cstheme="minorBidi"/>
                <w:color w:val="002060"/>
                <w:sz w:val="22"/>
                <w:szCs w:val="22"/>
                <w:lang w:val="en-US" w:eastAsia="ar-SA"/>
              </w:rPr>
              <w:t>React Native, React, Typescript, Angular, Android, Gradle, Jenkins, Java/JEE (backend), Spring, Hibernate, REST, API, Swagger, Architecture MVC, Domain Driven Developpement, OAuth, OIDC, Postgresql, Junit, Maven, Jenkins,CI/CD, GitLab, Git, TDD, VMWARE TANZU, JIRA, OPENSHIFT, DOCKER</w:t>
            </w:r>
          </w:p>
        </w:tc>
      </w:tr>
    </w:tbl>
    <w:p>
      <w:pPr>
        <w:pStyle w:val="Normal"/>
        <w:rPr/>
      </w:pPr>
      <w:r>
        <w:rPr/>
      </w:r>
    </w:p>
    <w:p>
      <w:pPr>
        <w:pStyle w:val="Normal"/>
        <w:rPr/>
      </w:pPr>
      <w:r>
        <w:rPr/>
      </w:r>
    </w:p>
    <w:tbl>
      <w:tblPr>
        <w:tblW w:w="949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518"/>
        <w:gridCol w:w="6976"/>
      </w:tblGrid>
      <w:tr>
        <w:trPr/>
        <w:tc>
          <w:tcPr>
            <w:tcW w:w="251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eastAsia="Times New Roman" w:cs="Calibri"/>
                <w:b/>
                <w:bCs/>
                <w:color w:val="001E5E"/>
                <w:lang w:eastAsia="en-GB"/>
              </w:rPr>
            </w:pPr>
            <w:r>
              <w:rPr>
                <w:rFonts w:eastAsia="Times New Roman" w:cs="Calibri"/>
                <w:b/>
                <w:bCs/>
                <w:color w:val="001E5E"/>
                <w:lang w:eastAsia="en-GB"/>
              </w:rPr>
              <w:t>Fév.2019 – Jan. 2020</w:t>
            </w:r>
          </w:p>
          <w:p>
            <w:pPr>
              <w:pStyle w:val="Normal"/>
              <w:widowControl w:val="false"/>
              <w:spacing w:before="0" w:after="0"/>
              <w:rPr>
                <w:rFonts w:ascii="Rockwell" w:hAnsi="Rockwell"/>
                <w:b/>
                <w:i/>
                <w:i/>
              </w:rPr>
            </w:pPr>
            <w:r>
              <w:rPr>
                <w:rFonts w:ascii="Rockwell" w:hAnsi="Rockwell"/>
                <w:b/>
                <w:i/>
              </w:rPr>
            </w:r>
          </w:p>
        </w:tc>
        <w:tc>
          <w:tcPr>
            <w:tcW w:w="69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cs="Arial" w:cstheme="minorBidi"/>
                <w:b/>
                <w:color w:val="002060"/>
                <w:sz w:val="24"/>
                <w:szCs w:val="22"/>
                <w:lang w:eastAsia="ar-SA"/>
              </w:rPr>
            </w:pPr>
            <w:r>
              <w:rPr>
                <w:rFonts w:cs="Arial" w:cstheme="minorBidi"/>
                <w:b/>
                <w:color w:val="002060"/>
                <w:sz w:val="24"/>
                <w:szCs w:val="22"/>
                <w:lang w:eastAsia="ar-SA"/>
              </w:rPr>
              <w:t>UNICONSULT</w:t>
            </w:r>
          </w:p>
          <w:p>
            <w:pPr>
              <w:pStyle w:val="Normal"/>
              <w:widowControl w:val="false"/>
              <w:suppressAutoHyphens w:val="true"/>
              <w:spacing w:before="0" w:after="40"/>
              <w:rPr>
                <w:rFonts w:ascii="Calibri" w:hAnsi="Calibri"/>
                <w:b w:val="false"/>
                <w:bCs w:val="false"/>
              </w:rPr>
            </w:pPr>
            <w:r>
              <w:rPr>
                <w:rFonts w:cs="Arial" w:ascii="Calibri" w:hAnsi="Calibri" w:cstheme="minorBidi"/>
                <w:b w:val="false"/>
                <w:bCs w:val="false"/>
                <w:color w:val="2F5496" w:themeColor="accent1" w:themeShade="bf"/>
                <w:sz w:val="24"/>
                <w:szCs w:val="22"/>
                <w:lang w:val="en-US" w:eastAsia="ar-SA"/>
              </w:rPr>
              <w:t>Développeur mobile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u w:val="single"/>
                <w:lang w:val="en-US"/>
              </w:rPr>
            </w:pPr>
            <w:r>
              <w:rPr>
                <w:i/>
                <w:u w:val="single"/>
                <w:lang w:val="en-US"/>
              </w:rPr>
            </w:r>
          </w:p>
        </w:tc>
        <w:tc>
          <w:tcPr>
            <w:tcW w:w="6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pPr>
            <w:r>
              <w:rPr>
                <w:rFonts w:eastAsia="Times New Roman" w:cs="Calibri"/>
                <w:color w:val="001E5E"/>
                <w:sz w:val="22"/>
                <w:szCs w:val="22"/>
                <w:lang w:eastAsia="en-GB"/>
              </w:rPr>
              <w:t>Application Android destinée à offrir aux collaborateurs de l'entreprise la possibilité de suivre les tâches associées à divers projets, tout en leur fournissant une visibilité en temps réel sur l'avancement de chaque consultant</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Descriptif des missions :</w:t>
            </w:r>
          </w:p>
          <w:p>
            <w:pPr>
              <w:pStyle w:val="Normal"/>
              <w:widowControl w:val="false"/>
              <w:spacing w:before="0" w:after="0"/>
              <w:jc w:val="right"/>
              <w:rPr>
                <w:i/>
                <w:i/>
                <w:u w:val="single"/>
              </w:rPr>
            </w:pPr>
            <w:r>
              <w:rPr>
                <w:i/>
                <w:u w:val="single"/>
              </w:rPr>
            </w:r>
          </w:p>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Conception et développement d'une application Android native en Java, avec une interface utilisateur intuitive et facile à utiliser</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Implémentation d'un backend robuste basé sur Firebase, avec des fonctionnalités de sécurité et de performance avancées</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Utilisation de technologies et de pratiques de développement de pointe, telles que les architectures MVC et MVVM</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Optimisation des performances de l'application pour améliorer l'expérience utilisateur</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Amélioration de mes compétences en développement mobile et en intégration de services backend, avec une expérience de production réussie</w:t>
            </w:r>
          </w:p>
          <w:p>
            <w:pPr>
              <w:pStyle w:val="R"/>
              <w:widowControl w:val="false"/>
              <w:numPr>
                <w:ilvl w:val="0"/>
                <w:numId w:val="0"/>
              </w:numPr>
              <w:ind w:left="720" w:hanging="0"/>
              <w:rPr>
                <w:rFonts w:ascii="Calibri" w:hAnsi="Calibri" w:eastAsia="Calibri"/>
                <w:color w:val="auto"/>
                <w:sz w:val="20"/>
              </w:rPr>
            </w:pPr>
            <w:r>
              <w:rPr>
                <w:rFonts w:eastAsia="Calibri" w:ascii="Calibri" w:hAnsi="Calibri"/>
                <w:color w:val="auto"/>
                <w:sz w:val="20"/>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Environnement Technique :</w:t>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Android, Java, Javascript, Firebase, MVC, MVVM, Gradle</w:t>
            </w:r>
          </w:p>
          <w:p>
            <w:pPr>
              <w:pStyle w:val="R"/>
              <w:widowControl w:val="false"/>
              <w:numPr>
                <w:ilvl w:val="0"/>
                <w:numId w:val="0"/>
              </w:numPr>
              <w:ind w:left="720" w:hanging="0"/>
              <w:rPr>
                <w:rFonts w:ascii="Calibri" w:hAnsi="Calibri" w:eastAsia="Calibri"/>
                <w:color w:val="auto"/>
                <w:sz w:val="20"/>
                <w:lang w:val="en-US"/>
              </w:rPr>
            </w:pPr>
            <w:r>
              <w:rPr>
                <w:rFonts w:eastAsia="Calibri" w:ascii="Calibri" w:hAnsi="Calibri"/>
                <w:color w:val="auto"/>
                <w:sz w:val="20"/>
                <w:lang w:val="en-US"/>
              </w:rPr>
            </w:r>
          </w:p>
        </w:tc>
      </w:tr>
    </w:tbl>
    <w:p>
      <w:pPr>
        <w:pStyle w:val="Normal"/>
        <w:tabs>
          <w:tab w:val="clear" w:pos="708"/>
          <w:tab w:val="left" w:pos="5506" w:leader="none"/>
        </w:tabs>
        <w:rPr/>
      </w:pPr>
      <w:r>
        <w:rPr/>
      </w:r>
    </w:p>
    <w:tbl>
      <w:tblPr>
        <w:tblW w:w="949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518"/>
        <w:gridCol w:w="6976"/>
      </w:tblGrid>
      <w:tr>
        <w:trPr/>
        <w:tc>
          <w:tcPr>
            <w:tcW w:w="251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eastAsia="Times New Roman" w:cs="Calibri"/>
                <w:b/>
                <w:bCs/>
                <w:color w:val="001E5E"/>
                <w:lang w:eastAsia="en-GB"/>
              </w:rPr>
            </w:pPr>
            <w:r>
              <w:rPr>
                <w:rFonts w:eastAsia="Times New Roman" w:cs="Calibri"/>
                <w:b/>
                <w:bCs/>
                <w:color w:val="001E5E"/>
                <w:lang w:eastAsia="en-GB"/>
              </w:rPr>
              <w:t>Oct. 2018 – Fév. 2019</w:t>
            </w:r>
          </w:p>
          <w:p>
            <w:pPr>
              <w:pStyle w:val="Normal"/>
              <w:widowControl w:val="false"/>
              <w:spacing w:before="0" w:after="0"/>
              <w:rPr>
                <w:rFonts w:ascii="Rockwell" w:hAnsi="Rockwell"/>
                <w:b/>
                <w:i/>
                <w:i/>
              </w:rPr>
            </w:pPr>
            <w:r>
              <w:rPr>
                <w:rFonts w:ascii="Rockwell" w:hAnsi="Rockwell"/>
                <w:b/>
                <w:i/>
              </w:rPr>
            </w:r>
          </w:p>
        </w:tc>
        <w:tc>
          <w:tcPr>
            <w:tcW w:w="69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cs="Arial" w:cstheme="minorBidi"/>
                <w:b/>
                <w:color w:val="002060"/>
                <w:sz w:val="24"/>
                <w:szCs w:val="22"/>
                <w:lang w:eastAsia="ar-SA"/>
              </w:rPr>
            </w:pPr>
            <w:r>
              <w:rPr>
                <w:rFonts w:cs="Arial" w:cstheme="minorBidi"/>
                <w:b/>
                <w:color w:val="002060"/>
                <w:sz w:val="24"/>
                <w:szCs w:val="22"/>
                <w:lang w:eastAsia="ar-SA"/>
              </w:rPr>
              <w:t>OTIPASS</w:t>
            </w:r>
          </w:p>
          <w:p>
            <w:pPr>
              <w:pStyle w:val="Normal"/>
              <w:widowControl w:val="false"/>
              <w:suppressAutoHyphens w:val="true"/>
              <w:spacing w:before="0" w:after="40"/>
              <w:rPr>
                <w:rFonts w:ascii="Rockwell" w:hAnsi="Rockwell"/>
                <w:b/>
                <w:lang w:val="en-US"/>
              </w:rPr>
            </w:pPr>
            <w:r>
              <w:rPr>
                <w:rFonts w:cs="Arial" w:cstheme="minorBidi"/>
                <w:bCs/>
                <w:color w:val="2F5496" w:themeColor="accent1" w:themeShade="bf"/>
                <w:sz w:val="24"/>
                <w:szCs w:val="22"/>
                <w:lang w:val="en-US" w:eastAsia="ar-SA"/>
              </w:rPr>
              <w:t>Développeur mobile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u w:val="single"/>
                <w:lang w:val="en-US"/>
              </w:rPr>
            </w:pPr>
            <w:r>
              <w:rPr>
                <w:i/>
                <w:u w:val="single"/>
                <w:lang w:val="en-US"/>
              </w:rPr>
            </w:r>
          </w:p>
        </w:tc>
        <w:tc>
          <w:tcPr>
            <w:tcW w:w="6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365F91"/>
              </w:rPr>
            </w:pPr>
            <w:r>
              <w:rPr>
                <w:rFonts w:eastAsia="Times New Roman" w:cs="Calibri"/>
                <w:color w:val="001E5E"/>
                <w:sz w:val="22"/>
                <w:szCs w:val="22"/>
                <w:lang w:eastAsia="en-GB"/>
              </w:rPr>
              <w:t>M</w:t>
            </w:r>
            <w:r>
              <w:rPr>
                <w:rFonts w:eastAsia="Times New Roman" w:cs="Calibri"/>
                <w:color w:val="001E5E"/>
                <w:sz w:val="22"/>
                <w:szCs w:val="22"/>
                <w:lang w:eastAsia="en-GB"/>
              </w:rPr>
              <w:t xml:space="preserve">igration des applications Android existantes vers React Native,  pour OTIPASS, une entreprise spécialisée dans la création de pass numérique touristique, assurant la qualité du code, la maintenance des applications existantes, </w:t>
            </w:r>
            <w:r>
              <w:rPr>
                <w:rFonts w:eastAsia="Times New Roman" w:cs="Calibri"/>
                <w:color w:val="001E5E"/>
                <w:sz w:val="22"/>
                <w:szCs w:val="22"/>
                <w:lang w:eastAsia="en-GB"/>
              </w:rPr>
              <w:t>p</w:t>
            </w:r>
            <w:r>
              <w:rPr>
                <w:rFonts w:eastAsia="Times New Roman" w:cs="Calibri"/>
                <w:color w:val="001E5E"/>
                <w:sz w:val="22"/>
                <w:szCs w:val="22"/>
                <w:lang w:eastAsia="en-GB"/>
              </w:rPr>
              <w:t>our cibler les plateformes Android et iOS.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Descriptif des missions :</w:t>
            </w:r>
          </w:p>
          <w:p>
            <w:pPr>
              <w:pStyle w:val="Normal"/>
              <w:widowControl w:val="false"/>
              <w:spacing w:before="0" w:after="0"/>
              <w:jc w:val="right"/>
              <w:rPr>
                <w:i/>
                <w:i/>
                <w:u w:val="single"/>
              </w:rPr>
            </w:pPr>
            <w:r>
              <w:rPr>
                <w:i/>
                <w:u w:val="single"/>
              </w:rPr>
            </w:r>
          </w:p>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Gestion d'un projet de migration des applications Android existantes vers React Native</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Adaptation des applications pour cibler les plateformes Android et iOS</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Assurer la qualité du code  développement de code clair, concis et facile à maintenir et  livraison des projets dans les délais impartis</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Maintenance et résolution des problèmes sur les applications Android existantes</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Améliorations significatives apportées aux applications mobiles de l'entreprise</w:t>
            </w:r>
          </w:p>
          <w:p>
            <w:pPr>
              <w:pStyle w:val="R"/>
              <w:widowControl w:val="false"/>
              <w:numPr>
                <w:ilvl w:val="0"/>
                <w:numId w:val="0"/>
              </w:numPr>
              <w:ind w:left="720" w:hanging="0"/>
              <w:rPr>
                <w:rFonts w:ascii="Calibri" w:hAnsi="Calibri" w:eastAsia="Calibri"/>
                <w:color w:val="auto"/>
                <w:sz w:val="20"/>
              </w:rPr>
            </w:pPr>
            <w:r>
              <w:rPr>
                <w:rFonts w:eastAsia="Calibri" w:ascii="Calibri" w:hAnsi="Calibri"/>
                <w:color w:val="auto"/>
                <w:sz w:val="20"/>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Environnement Technique :</w:t>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 xml:space="preserve">React Native, Javascript, Android, Java, Gradle, JEE(backend), REST, Webservices, MySQL </w:t>
            </w:r>
          </w:p>
          <w:p>
            <w:pPr>
              <w:pStyle w:val="R"/>
              <w:widowControl w:val="false"/>
              <w:numPr>
                <w:ilvl w:val="0"/>
                <w:numId w:val="0"/>
              </w:numPr>
              <w:ind w:left="720" w:hanging="0"/>
              <w:rPr>
                <w:rFonts w:ascii="Calibri" w:hAnsi="Calibri" w:eastAsia="Calibri"/>
                <w:color w:val="auto"/>
                <w:sz w:val="20"/>
                <w:lang w:val="en-US"/>
              </w:rPr>
            </w:pPr>
            <w:r>
              <w:rPr>
                <w:rFonts w:eastAsia="Calibri" w:ascii="Calibri" w:hAnsi="Calibri"/>
                <w:color w:val="auto"/>
                <w:sz w:val="20"/>
                <w:lang w:val="en-US"/>
              </w:rPr>
            </w:r>
          </w:p>
        </w:tc>
      </w:tr>
    </w:tbl>
    <w:p>
      <w:pPr>
        <w:pStyle w:val="Normal"/>
        <w:tabs>
          <w:tab w:val="clear" w:pos="708"/>
          <w:tab w:val="left" w:pos="5506" w:leader="none"/>
        </w:tabs>
        <w:rPr/>
      </w:pPr>
      <w:r>
        <w:rPr/>
        <w:tab/>
      </w:r>
    </w:p>
    <w:tbl>
      <w:tblPr>
        <w:tblW w:w="949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518"/>
        <w:gridCol w:w="6976"/>
      </w:tblGrid>
      <w:tr>
        <w:trPr/>
        <w:tc>
          <w:tcPr>
            <w:tcW w:w="251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eastAsia="Times New Roman" w:cs="Calibri"/>
                <w:b/>
                <w:bCs/>
                <w:color w:val="001E5E"/>
                <w:lang w:eastAsia="en-GB"/>
              </w:rPr>
            </w:pPr>
            <w:r>
              <w:rPr>
                <w:rFonts w:eastAsia="Times New Roman" w:cs="Calibri"/>
                <w:b/>
                <w:bCs/>
                <w:color w:val="001E5E"/>
                <w:lang w:eastAsia="en-GB"/>
              </w:rPr>
              <w:t>Sept. 2017 – Juil. 2018</w:t>
            </w:r>
          </w:p>
          <w:p>
            <w:pPr>
              <w:pStyle w:val="Normal"/>
              <w:widowControl w:val="false"/>
              <w:spacing w:before="0" w:after="0"/>
              <w:rPr>
                <w:rFonts w:ascii="Rockwell" w:hAnsi="Rockwell"/>
                <w:b/>
                <w:i/>
                <w:i/>
              </w:rPr>
            </w:pPr>
            <w:r>
              <w:rPr>
                <w:rFonts w:ascii="Rockwell" w:hAnsi="Rockwell"/>
                <w:b/>
                <w:i/>
              </w:rPr>
            </w:r>
          </w:p>
        </w:tc>
        <w:tc>
          <w:tcPr>
            <w:tcW w:w="69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cs="Arial" w:cstheme="minorBidi"/>
                <w:b/>
                <w:color w:val="002060"/>
                <w:sz w:val="24"/>
                <w:szCs w:val="22"/>
                <w:lang w:eastAsia="ar-SA"/>
              </w:rPr>
            </w:pPr>
            <w:r>
              <w:rPr>
                <w:rFonts w:cs="Arial" w:cstheme="minorBidi"/>
                <w:b/>
                <w:color w:val="002060"/>
                <w:sz w:val="24"/>
                <w:szCs w:val="22"/>
                <w:lang w:eastAsia="ar-SA"/>
              </w:rPr>
              <w:t>Connect&amp;Go</w:t>
            </w:r>
          </w:p>
          <w:p>
            <w:pPr>
              <w:pStyle w:val="Normal"/>
              <w:widowControl w:val="false"/>
              <w:suppressAutoHyphens w:val="true"/>
              <w:spacing w:before="0" w:after="40"/>
              <w:rPr>
                <w:rFonts w:ascii="Rockwell" w:hAnsi="Rockwell"/>
                <w:b/>
                <w:lang w:val="en-US"/>
              </w:rPr>
            </w:pPr>
            <w:r>
              <w:rPr>
                <w:rFonts w:cs="Arial" w:cstheme="minorBidi"/>
                <w:bCs/>
                <w:color w:val="2F5496" w:themeColor="accent1" w:themeShade="bf"/>
                <w:sz w:val="24"/>
                <w:szCs w:val="22"/>
                <w:lang w:val="en-US" w:eastAsia="ar-SA"/>
              </w:rPr>
              <w:t>Développeur Android junior</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u w:val="single"/>
                <w:lang w:val="en-US"/>
              </w:rPr>
            </w:pPr>
            <w:r>
              <w:rPr>
                <w:i/>
                <w:u w:val="single"/>
                <w:lang w:val="en-US"/>
              </w:rPr>
            </w:r>
          </w:p>
        </w:tc>
        <w:tc>
          <w:tcPr>
            <w:tcW w:w="6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pPr>
            <w:r>
              <w:rPr>
                <w:rFonts w:eastAsia="Times New Roman" w:cs="Calibri"/>
                <w:color w:val="001E5E"/>
                <w:sz w:val="22"/>
                <w:szCs w:val="22"/>
                <w:lang w:eastAsia="en-GB"/>
              </w:rPr>
              <w:t>Chez Connect&amp;Go, une startup canadienne spécialisée dans l'événementiel, j'ai contribué en tant que Développeur Android Junior au développement d'une application mobile pour les appareils FAMOCO et les bracelets numériques</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Descriptif des missions :</w:t>
            </w:r>
          </w:p>
          <w:p>
            <w:pPr>
              <w:pStyle w:val="Normal"/>
              <w:widowControl w:val="false"/>
              <w:spacing w:before="0" w:after="0"/>
              <w:jc w:val="right"/>
              <w:rPr>
                <w:i/>
                <w:i/>
                <w:u w:val="single"/>
              </w:rPr>
            </w:pPr>
            <w:r>
              <w:rPr>
                <w:i/>
                <w:u w:val="single"/>
              </w:rPr>
            </w:r>
          </w:p>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Contribution au développement d'une application mobile pour les appareils FAMOCO</w:t>
            </w:r>
          </w:p>
          <w:p>
            <w:pPr>
              <w:pStyle w:val="ListParagraph"/>
              <w:widowControl w:val="false"/>
              <w:numPr>
                <w:ilvl w:val="0"/>
                <w:numId w:val="5"/>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Développement d'une fonctionnalité de connexion NFC permettant aux clients de se connecter rapidement et facilement à leurs cartes et bracelets numériques.</w:t>
            </w:r>
          </w:p>
          <w:p>
            <w:pPr>
              <w:pStyle w:val="ListParagraph"/>
              <w:widowControl w:val="false"/>
              <w:numPr>
                <w:ilvl w:val="0"/>
                <w:numId w:val="5"/>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Implémentation de tests unitaires pour garantir la qualité et la fiabilité de l'application.</w:t>
            </w:r>
          </w:p>
          <w:p>
            <w:pPr>
              <w:pStyle w:val="ListParagraph"/>
              <w:widowControl w:val="false"/>
              <w:numPr>
                <w:ilvl w:val="0"/>
                <w:numId w:val="5"/>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Collaboration avec une équipe multidisciplinaire pour assurer la réussite du projet</w:t>
            </w:r>
          </w:p>
          <w:p>
            <w:pPr>
              <w:pStyle w:val="R"/>
              <w:widowControl w:val="false"/>
              <w:numPr>
                <w:ilvl w:val="0"/>
                <w:numId w:val="0"/>
              </w:numPr>
              <w:ind w:left="720" w:hanging="0"/>
              <w:rPr>
                <w:rFonts w:ascii="Calibri" w:hAnsi="Calibri" w:eastAsia="Calibri"/>
                <w:color w:val="auto"/>
                <w:sz w:val="20"/>
              </w:rPr>
            </w:pPr>
            <w:r>
              <w:rPr>
                <w:rFonts w:eastAsia="Calibri" w:ascii="Calibri" w:hAnsi="Calibri"/>
                <w:color w:val="auto"/>
                <w:sz w:val="20"/>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Environnement Technique :</w:t>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 xml:space="preserve">Android, MVC, Java, Junit, NFC, IoT(objets connectés) </w:t>
            </w:r>
          </w:p>
          <w:p>
            <w:pPr>
              <w:pStyle w:val="R"/>
              <w:widowControl w:val="false"/>
              <w:numPr>
                <w:ilvl w:val="0"/>
                <w:numId w:val="0"/>
              </w:numPr>
              <w:ind w:left="720" w:hanging="0"/>
              <w:rPr>
                <w:rFonts w:ascii="Calibri" w:hAnsi="Calibri" w:eastAsia="Calibri"/>
                <w:color w:val="auto"/>
                <w:sz w:val="20"/>
                <w:lang w:val="en-US"/>
              </w:rPr>
            </w:pPr>
            <w:r>
              <w:rPr>
                <w:rFonts w:eastAsia="Calibri" w:ascii="Calibri" w:hAnsi="Calibri"/>
                <w:color w:val="auto"/>
                <w:sz w:val="20"/>
                <w:lang w:val="en-US"/>
              </w:rPr>
            </w:r>
          </w:p>
        </w:tc>
      </w:tr>
    </w:tbl>
    <w:p>
      <w:pPr>
        <w:pStyle w:val="Normal"/>
        <w:rPr/>
      </w:pPr>
      <w:r>
        <w:rPr/>
      </w:r>
    </w:p>
    <w:tbl>
      <w:tblPr>
        <w:tblW w:w="9495"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2518"/>
        <w:gridCol w:w="6976"/>
      </w:tblGrid>
      <w:tr>
        <w:trPr/>
        <w:tc>
          <w:tcPr>
            <w:tcW w:w="251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eastAsia="Times New Roman" w:cs="Calibri"/>
                <w:b/>
                <w:bCs/>
                <w:color w:val="001E5E"/>
                <w:lang w:eastAsia="en-GB"/>
              </w:rPr>
            </w:pPr>
            <w:r>
              <w:rPr>
                <w:rFonts w:eastAsia="Times New Roman" w:cs="Calibri"/>
                <w:b/>
                <w:bCs/>
                <w:color w:val="001E5E"/>
                <w:lang w:eastAsia="en-GB"/>
              </w:rPr>
              <w:t>Juin 2019 – Sept. 2021</w:t>
            </w:r>
          </w:p>
          <w:p>
            <w:pPr>
              <w:pStyle w:val="Normal"/>
              <w:widowControl w:val="false"/>
              <w:spacing w:before="0" w:after="0"/>
              <w:rPr>
                <w:rFonts w:ascii="Rockwell" w:hAnsi="Rockwell"/>
                <w:b/>
                <w:i/>
                <w:i/>
              </w:rPr>
            </w:pPr>
            <w:r>
              <w:rPr>
                <w:rFonts w:ascii="Rockwell" w:hAnsi="Rockwell"/>
                <w:b/>
                <w:i/>
              </w:rPr>
            </w:r>
          </w:p>
        </w:tc>
        <w:tc>
          <w:tcPr>
            <w:tcW w:w="69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0"/>
              <w:rPr>
                <w:rFonts w:cs="Arial" w:cstheme="minorBidi"/>
                <w:b/>
                <w:color w:val="002060"/>
                <w:sz w:val="24"/>
                <w:szCs w:val="22"/>
                <w:lang w:eastAsia="ar-SA"/>
              </w:rPr>
            </w:pPr>
            <w:r>
              <w:rPr>
                <w:rFonts w:cs="Arial" w:cstheme="minorBidi"/>
                <w:b/>
                <w:color w:val="002060"/>
                <w:sz w:val="24"/>
                <w:szCs w:val="22"/>
                <w:lang w:eastAsia="ar-SA"/>
              </w:rPr>
              <w:t>StaffOne</w:t>
            </w:r>
          </w:p>
          <w:p>
            <w:pPr>
              <w:pStyle w:val="Normal"/>
              <w:widowControl w:val="false"/>
              <w:suppressAutoHyphens w:val="true"/>
              <w:spacing w:before="0" w:after="40"/>
              <w:rPr>
                <w:rFonts w:ascii="Rockwell" w:hAnsi="Rockwell"/>
                <w:b/>
                <w:lang w:val="en-US"/>
              </w:rPr>
            </w:pPr>
            <w:r>
              <w:rPr>
                <w:rFonts w:cs="Arial" w:cstheme="minorBidi"/>
                <w:bCs/>
                <w:color w:val="2F5496" w:themeColor="accent1" w:themeShade="bf"/>
                <w:sz w:val="24"/>
                <w:szCs w:val="22"/>
                <w:lang w:val="en-US" w:eastAsia="ar-SA"/>
              </w:rPr>
              <w:t xml:space="preserve">Développeur Mobile </w:t>
            </w:r>
            <w:r>
              <w:rPr>
                <w:rFonts w:cs="Arial" w:cstheme="minorBidi"/>
                <w:bCs/>
                <w:color w:val="2F5496" w:themeColor="accent1" w:themeShade="bf"/>
                <w:sz w:val="24"/>
                <w:szCs w:val="22"/>
                <w:lang w:val="en-US" w:eastAsia="ar-SA"/>
              </w:rPr>
              <w:t xml:space="preserve"> </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right"/>
              <w:rPr>
                <w:i/>
                <w:i/>
                <w:u w:val="single"/>
                <w:lang w:val="en-US"/>
              </w:rPr>
            </w:pPr>
            <w:r>
              <w:rPr>
                <w:i/>
                <w:u w:val="single"/>
                <w:lang w:val="en-US"/>
              </w:rPr>
            </w:r>
          </w:p>
        </w:tc>
        <w:tc>
          <w:tcPr>
            <w:tcW w:w="6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color w:val="002060"/>
              </w:rPr>
            </w:pPr>
            <w:r>
              <w:rPr>
                <w:rFonts w:eastAsia="Times New Roman" w:cs="Calibri"/>
                <w:color w:val="002060"/>
                <w:sz w:val="22"/>
                <w:szCs w:val="22"/>
                <w:lang w:eastAsia="en-GB"/>
              </w:rPr>
              <w:t>En tant que de développeur mobile j'avais comme mission le développement complet d'une application mobile dès la phase de conception jusqu'à sa mise en œuvre.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Descriptif des missions :</w:t>
            </w:r>
          </w:p>
          <w:p>
            <w:pPr>
              <w:pStyle w:val="Normal"/>
              <w:widowControl w:val="false"/>
              <w:spacing w:before="0" w:after="0"/>
              <w:jc w:val="right"/>
              <w:rPr>
                <w:i/>
                <w:i/>
                <w:u w:val="single"/>
              </w:rPr>
            </w:pPr>
            <w:r>
              <w:rPr>
                <w:i/>
                <w:u w:val="single"/>
              </w:rPr>
            </w:r>
          </w:p>
          <w:p>
            <w:pPr>
              <w:pStyle w:val="Normal"/>
              <w:widowControl w:val="false"/>
              <w:spacing w:before="0" w:after="0"/>
              <w:jc w:val="right"/>
              <w:rPr>
                <w:i/>
                <w:i/>
                <w:u w:val="single"/>
              </w:rPr>
            </w:pPr>
            <w:r>
              <w:rPr>
                <w:i/>
                <w:u w:val="single"/>
              </w:rPr>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Développement d'une application mobile dans le secteur immobilier avec le framework IONIC pour la partie front et PHP et MySQL pour la partie backend</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Offre aux utilisateurs la possibilité de se connecter avec des courtiers immobiliers locaux, créer leur profil ainsi que choisir un pack d'abonnement via l'API Stripe.</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Travail en étroite collaboration avec l'équipe backend pour assurer une expérience utilisateur fluide et conviviale, ainsi qu'une intégration optimale des fonctionnalités.</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Lancement de l'application avec succès sur les principales plateformes de distribution d'applications mobiles (Google Play et App Store)</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Intégration de l'API Stripe pour permettre aux utilisateurs d'acheter des abonnements via l'application.</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Utilisation de la bibliothèque Stripe officielle pour PHP pour une intégration fluide et facile.</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Développement d'une logique de validation des données pour garantir la sécurité des transactions.</w:t>
            </w:r>
          </w:p>
          <w:p>
            <w:pPr>
              <w:pStyle w:val="ListParagraph"/>
              <w:widowControl w:val="false"/>
              <w:numPr>
                <w:ilvl w:val="0"/>
                <w:numId w:val="5"/>
              </w:numPr>
              <w:tabs>
                <w:tab w:val="clear" w:pos="708"/>
                <w:tab w:val="left" w:pos="1060" w:leader="none"/>
              </w:tabs>
              <w:spacing w:lineRule="atLeast" w:line="0" w:before="0" w:after="0"/>
              <w:ind w:left="663" w:hanging="360"/>
              <w:jc w:val="both"/>
              <w:rPr/>
            </w:pPr>
            <w:r>
              <w:rPr>
                <w:rFonts w:cs="Arial" w:cstheme="minorBidi"/>
                <w:color w:val="002060"/>
                <w:sz w:val="22"/>
                <w:szCs w:val="22"/>
                <w:lang w:eastAsia="ar-SA"/>
              </w:rPr>
              <w:t>Développement et exécution de tests unitaires pour garantir la qualité du code et la détection d’anomalies.</w:t>
            </w:r>
          </w:p>
          <w:p>
            <w:pPr>
              <w:pStyle w:val="R"/>
              <w:widowControl w:val="false"/>
              <w:numPr>
                <w:ilvl w:val="0"/>
                <w:numId w:val="0"/>
              </w:numPr>
              <w:ind w:left="720" w:hanging="0"/>
              <w:rPr>
                <w:rFonts w:ascii="Calibri" w:hAnsi="Calibri" w:eastAsia="Calibri"/>
                <w:color w:val="auto"/>
                <w:sz w:val="20"/>
              </w:rPr>
            </w:pPr>
            <w:r>
              <w:rPr>
                <w:rFonts w:eastAsia="Calibri" w:ascii="Calibri" w:hAnsi="Calibri"/>
                <w:color w:val="auto"/>
                <w:sz w:val="20"/>
              </w:rPr>
            </w:r>
          </w:p>
        </w:tc>
      </w:tr>
      <w:tr>
        <w:trPr/>
        <w:tc>
          <w:tcPr>
            <w:tcW w:w="2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i/>
                <w:i/>
                <w:u w:val="single"/>
              </w:rPr>
            </w:pPr>
            <w:r>
              <w:rPr>
                <w:i/>
                <w:u w:val="single"/>
              </w:rPr>
              <w:t>Environnement Technique :</w:t>
            </w:r>
          </w:p>
        </w:tc>
        <w:tc>
          <w:tcPr>
            <w:tcW w:w="6976"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08"/>
                <w:tab w:val="left" w:pos="1060" w:leader="none"/>
              </w:tabs>
              <w:spacing w:lineRule="atLeast" w:line="0" w:before="0" w:after="0"/>
              <w:ind w:left="663" w:hanging="360"/>
              <w:rPr>
                <w:rFonts w:cs="Arial" w:cstheme="minorBidi"/>
                <w:color w:val="002060"/>
                <w:sz w:val="22"/>
                <w:szCs w:val="22"/>
                <w:lang w:eastAsia="ar-SA"/>
              </w:rPr>
            </w:pPr>
            <w:r>
              <w:rPr>
                <w:rFonts w:cs="Arial" w:cstheme="minorBidi"/>
                <w:color w:val="002060"/>
                <w:sz w:val="22"/>
                <w:szCs w:val="22"/>
                <w:lang w:eastAsia="ar-SA"/>
              </w:rPr>
              <w:t>IONIC, Android, Gradle, PHP, MySQL</w:t>
            </w:r>
          </w:p>
          <w:p>
            <w:pPr>
              <w:pStyle w:val="R"/>
              <w:widowControl w:val="false"/>
              <w:numPr>
                <w:ilvl w:val="0"/>
                <w:numId w:val="0"/>
              </w:numPr>
              <w:ind w:left="720" w:hanging="0"/>
              <w:rPr>
                <w:rFonts w:ascii="Calibri" w:hAnsi="Calibri" w:eastAsia="Calibri"/>
                <w:color w:val="auto"/>
                <w:sz w:val="20"/>
                <w:lang w:val="en-US"/>
              </w:rPr>
            </w:pPr>
            <w:r>
              <w:rPr>
                <w:rFonts w:eastAsia="Calibri" w:ascii="Calibri" w:hAnsi="Calibri"/>
                <w:color w:val="auto"/>
                <w:sz w:val="20"/>
                <w:lang w:val="en-US"/>
              </w:rPr>
            </w:r>
          </w:p>
        </w:tc>
      </w:tr>
    </w:tbl>
    <w:p>
      <w:pPr>
        <w:pStyle w:val="Normal"/>
        <w:spacing w:before="0" w:after="200"/>
        <w:rPr/>
      </w:pPr>
      <w:r>
        <w:rPr/>
      </w:r>
    </w:p>
    <w:sectPr>
      <w:headerReference w:type="default" r:id="rId4"/>
      <w:headerReference w:type="first" r:id="rId5"/>
      <w:footerReference w:type="default" r:id="rId6"/>
      <w:footerReference w:type="first" r:id="rId7"/>
      <w:type w:val="nextPage"/>
      <w:pgSz w:w="11906" w:h="16838"/>
      <w:pgMar w:left="1417" w:right="1417" w:gutter="0" w:header="708" w:top="1417" w:footer="16" w:bottom="1417"/>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Unicode MS">
    <w:charset w:val="00"/>
    <w:family w:val="roman"/>
    <w:pitch w:val="variable"/>
  </w:font>
  <w:font w:name="Calibri Light">
    <w:charset w:val="00"/>
    <w:family w:val="roman"/>
    <w:pitch w:val="variable"/>
  </w:font>
  <w:font w:name="Arial">
    <w:charset w:val="00"/>
    <w:family w:val="roman"/>
    <w:pitch w:val="variable"/>
  </w:font>
  <w:font w:name="Arial Black">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Verdana">
    <w:charset w:val="00"/>
    <w:family w:val="roman"/>
    <w:pitch w:val="variable"/>
  </w:font>
  <w:font w:name="Century Gothic">
    <w:charset w:val="00"/>
    <w:family w:val="roman"/>
    <w:pitch w:val="variable"/>
  </w:font>
  <w:font w:name="Trebuchet MS">
    <w:charset w:val="00"/>
    <w:family w:val="roman"/>
    <w:pitch w:val="variable"/>
  </w:font>
  <w:font w:name="Rockwell">
    <w:charset w:val="00"/>
    <w:family w:val="roman"/>
    <w:pitch w:val="variable"/>
  </w:font>
  <w:font w:name="Calibri">
    <w:charset w:val="01"/>
    <w:family w:val="swiss"/>
    <w:pitch w:val="variable"/>
  </w:font>
  <w:font w:name="Book Antiqua">
    <w:charset w:val="00"/>
    <w:family w:val="roman"/>
    <w:pitch w:val="variable"/>
  </w:font>
  <w:font w:name="AppleSystemUIFont">
    <w:charset w:val="00"/>
    <w:family w:val="roman"/>
    <w:pitch w:val="variable"/>
  </w:font>
  <w:font w:name="Monotype Sorts">
    <w:charset w:val="02"/>
    <w:family w:val="auto"/>
    <w:pitch w:val="default"/>
  </w:font>
  <w:font w:name="Courier New">
    <w:charset w:val="01"/>
    <w:family w:val="modern"/>
    <w:pitch w:val="fixed"/>
  </w:font>
  <w:font w:name="Wingdings">
    <w:charset w:val="02"/>
    <w:family w:val="auto"/>
    <w:pitch w:val="variable"/>
  </w:font>
  <w:font w:name="Wingdings">
    <w:charset w:val="02"/>
    <w:family w:val="auto"/>
    <w:pitch w:val="default"/>
  </w:font>
  <w:font w:name="Segoe U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rFonts w:ascii="Arial" w:hAnsi="Arial" w:eastAsia="Times New Roman" w:cs="Arial"/>
        <w:b/>
        <w:bCs/>
        <w:sz w:val="16"/>
        <w:szCs w:val="16"/>
      </w:rPr>
    </w:pPr>
    <w:r>
      <w:rPr>
        <w:rFonts w:eastAsia="Times New Roman" w:cs="Arial" w:ascii="Arial" w:hAnsi="Arial"/>
        <w:b/>
        <w:bCs/>
        <w:sz w:val="16"/>
        <w:szCs w:val="16"/>
      </w:rPr>
      <w:t>- Dossier de compétences XXX -</w:t>
    </w:r>
  </w:p>
  <w:p>
    <w:pPr>
      <w:pStyle w:val="Pieddepage"/>
      <w:rPr>
        <w:b/>
        <w:color w:val="4F6228"/>
        <w:sz w:val="16"/>
      </w:rPr>
    </w:pPr>
    <w:r>
      <w:rPr>
        <w:rFonts w:eastAsia="Times New Roman" w:cs="Arial" w:ascii="Arial" w:hAnsi="Arial"/>
        <w:sz w:val="15"/>
        <w:szCs w:val="15"/>
      </w:rPr>
      <w:t xml:space="preserve">Expersi SAS 17 rue Desnouettes 75015 Paris. Immatriculé au RCS de paris numéro 811 827 328 au capital social 5000 euros. Tel : 0644190772.Email : </w:t>
    </w:r>
    <w:hyperlink r:id="rId1">
      <w:r>
        <w:rPr>
          <w:rStyle w:val="LienInternet"/>
          <w:rFonts w:eastAsia="Times New Roman" w:cs="Arial" w:ascii="Arial" w:hAnsi="Arial"/>
          <w:sz w:val="15"/>
          <w:szCs w:val="15"/>
        </w:rPr>
        <w:t>Contact.fr@expersi.com</w:t>
      </w:r>
    </w:hyperlink>
    <w:r>
      <w:rPr>
        <w:sz w:val="16"/>
      </w:rPr>
      <w:tab/>
    </w:r>
  </w:p>
  <w:p>
    <w:pPr>
      <w:pStyle w:val="Pieddepage"/>
      <w:pBdr>
        <w:top w:val="single" w:sz="2" w:space="1" w:color="17365D"/>
      </w:pBdr>
      <w:spacing w:before="0" w:after="200"/>
      <w:rPr>
        <w:sz w:val="16"/>
      </w:rPr>
    </w:pPr>
    <w:r>
      <w:rPr>
        <w:sz w:val="16"/>
      </w:rPr>
      <w:tab/>
      <w:tab/>
      <w:t xml:space="preserve">Page </w:t>
    </w:r>
    <w:r>
      <w:rPr>
        <w:sz w:val="16"/>
      </w:rPr>
      <w:fldChar w:fldCharType="begin"/>
    </w:r>
    <w:r>
      <w:rPr>
        <w:sz w:val="16"/>
      </w:rPr>
      <w:instrText xml:space="preserve"> PAGE </w:instrText>
    </w:r>
    <w:r>
      <w:rPr>
        <w:sz w:val="16"/>
      </w:rPr>
      <w:fldChar w:fldCharType="separate"/>
    </w:r>
    <w:r>
      <w:rPr>
        <w:sz w:val="16"/>
      </w:rPr>
      <w:t>7</w:t>
    </w:r>
    <w:r>
      <w:rPr>
        <w:sz w:val="16"/>
      </w:rPr>
      <w:fldChar w:fldCharType="end"/>
    </w:r>
    <w:r>
      <w:rPr>
        <w:sz w:val="16"/>
      </w:rPr>
      <w:t>/</w:t>
    </w:r>
    <w:r>
      <w:fldChar w:fldCharType="begin"/>
    </w:r>
    <w:r>
      <w:rPr>
        <w:sz w:val="16"/>
      </w:rPr>
      <w:instrText xml:space="preserve">SECTIONPAGES   \* MERGEFORMAT</w:instrText>
    </w:r>
    <w:r>
      <w:rPr>
        <w:sz w:val="16"/>
      </w:rPr>
    </w:r>
    <w:r>
      <w:rPr>
        <w:sz w:val="16"/>
      </w:rPr>
      <w:fldChar w:fldCharType="separate"/>
    </w:r>
    <w:r>
      <w:rPr>
        <w:sz w:val="16"/>
      </w:rPr>
    </w:r>
    <w:r>
      <w:rPr/>
      <w:t>2</w:t>
    </w:r>
    <w:r/>
    <w:r>
      <w:rPr>
        <w:sz w:val="16"/>
      </w:rPr>
      <w:fldChar w:fldCharType="end"/>
    </w:r>
    <w:r>
      <w:rPr>
        <w:sz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rFonts w:ascii="AppleSystemUIFont" w:hAnsi="AppleSystemUIFont" w:cs="AppleSystemUIFont"/>
        <w:sz w:val="26"/>
        <w:szCs w:val="26"/>
        <w:lang w:eastAsia="en-GB"/>
      </w:rPr>
    </w:pPr>
    <w:r>
      <w:rPr>
        <w:rFonts w:eastAsia="Times New Roman" w:cs="Arial" w:ascii="Arial" w:hAnsi="Arial"/>
        <w:b/>
        <w:bCs/>
        <w:sz w:val="16"/>
        <w:szCs w:val="16"/>
      </w:rPr>
      <w:t>- Dossier de compétences IBM -</w:t>
    </w:r>
  </w:p>
  <w:p>
    <w:pPr>
      <w:pStyle w:val="Pieddepage"/>
      <w:pBdr>
        <w:top w:val="single" w:sz="2" w:space="1" w:color="17365D"/>
      </w:pBdr>
      <w:spacing w:before="0" w:after="200"/>
      <w:jc w:val="center"/>
      <w:rPr>
        <w:sz w:val="16"/>
      </w:rPr>
    </w:pPr>
    <w:r>
      <w:rPr>
        <w:rFonts w:eastAsia="Times New Roman" w:cs="Arial" w:ascii="Arial" w:hAnsi="Arial"/>
        <w:sz w:val="15"/>
        <w:szCs w:val="15"/>
      </w:rPr>
      <w:t xml:space="preserve">Expersi SAS 17 rue Desnouettes 75015 Paris. Immatriculé au RCS de paris numéro 811 827 328 au capital social 5000 euros. Tel : 0644190772.Email : </w:t>
    </w:r>
    <w:hyperlink r:id="rId1">
      <w:r>
        <w:rPr>
          <w:rStyle w:val="LienInternet"/>
          <w:rFonts w:eastAsia="Times New Roman" w:cs="Arial" w:ascii="Arial" w:hAnsi="Arial"/>
          <w:sz w:val="15"/>
          <w:szCs w:val="15"/>
        </w:rPr>
        <w:t>Contact.fr@expersi.com</w:t>
      </w:r>
    </w:hyperlink>
    <w:r>
      <w:rPr>
        <w:sz w:val="16"/>
      </w:rPr>
      <w:tab/>
      <w:tab/>
      <w:t xml:space="preserve">Page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z w:val="16"/>
      </w:rPr>
      <w:t>/</w:t>
    </w:r>
    <w:r>
      <w:fldChar w:fldCharType="begin"/>
    </w:r>
    <w:r>
      <w:rPr>
        <w:sz w:val="16"/>
      </w:rPr>
      <w:instrText xml:space="preserve">SECTIONPAGES   \* MERGEFORMAT</w:instrText>
    </w:r>
    <w:r>
      <w:rPr>
        <w:sz w:val="16"/>
      </w:rPr>
    </w:r>
    <w:r>
      <w:rPr>
        <w:sz w:val="16"/>
      </w:rPr>
      <w:fldChar w:fldCharType="separate"/>
    </w:r>
    <w:r>
      <w:rPr>
        <w:sz w:val="16"/>
      </w:rPr>
    </w:r>
    <w:r>
      <w:rPr/>
      <w:t>2</w:t>
    </w:r>
    <w:r/>
    <w:r>
      <w:rPr>
        <w:sz w:val="16"/>
      </w:rPr>
      <w:fldChar w:fldCharType="end"/>
    </w: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tabs>
        <w:tab w:val="left" w:pos="360" w:leader="none"/>
        <w:tab w:val="center" w:pos="4536" w:leader="none"/>
        <w:tab w:val="right" w:pos="9072" w:leader="none"/>
      </w:tabs>
      <w:spacing w:before="0" w:after="0"/>
      <w:rPr>
        <w:rFonts w:ascii="Book Antiqua" w:hAnsi="Book Antiqua"/>
        <w:b/>
        <w:color w:val="4A442A"/>
        <w:sz w:val="18"/>
      </w:rPr>
    </w:pPr>
    <w:r>
      <w:rPr>
        <w:rFonts w:ascii="Book Antiqua" w:hAnsi="Book Antiqua"/>
        <w:b/>
        <w:color w:val="4A442A"/>
        <w:sz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360"/>
        </w:tabs>
        <w:ind w:left="360" w:hanging="360"/>
      </w:pPr>
      <w:rPr>
        <w:rFonts w:ascii="Monotype Sorts" w:hAnsi="Monotype Sorts" w:cs="Monotype Sorts" w:hint="default"/>
        <w:sz w:val="20"/>
        <w:i w:val="false"/>
        <w:b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360"/>
        </w:tabs>
        <w:ind w:left="360" w:hanging="360"/>
      </w:pPr>
      <w:rPr>
        <w:rFonts w:ascii="Symbol" w:hAnsi="Symbol" w:cs="Symbol" w:hint="default"/>
        <w:sz w:val="2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egoe UI" w:hAnsi="Segoe UI" w:cs="Segoe U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5a18"/>
    <w:pPr>
      <w:widowControl/>
      <w:suppressAutoHyphens w:val="true"/>
      <w:bidi w:val="0"/>
      <w:spacing w:lineRule="auto" w:line="276" w:before="0" w:after="200"/>
      <w:jc w:val="left"/>
    </w:pPr>
    <w:rPr>
      <w:rFonts w:ascii="Calibri" w:hAnsi="Calibri" w:eastAsia="Calibri" w:cs="Times New Roman"/>
      <w:color w:val="auto"/>
      <w:kern w:val="0"/>
      <w:sz w:val="20"/>
      <w:szCs w:val="20"/>
      <w:lang w:val="fr-FR" w:eastAsia="fr-FR" w:bidi="ar-SA"/>
    </w:rPr>
  </w:style>
  <w:style w:type="paragraph" w:styleId="Titre1">
    <w:name w:val="Heading 1"/>
    <w:basedOn w:val="Normal"/>
    <w:next w:val="Normal"/>
    <w:link w:val="Heading1Char"/>
    <w:uiPriority w:val="99"/>
    <w:qFormat/>
    <w:rsid w:val="002c66df"/>
    <w:pPr>
      <w:keepNext w:val="true"/>
      <w:pBdr>
        <w:bottom w:val="single" w:sz="12" w:space="1" w:color="800000"/>
      </w:pBdr>
      <w:spacing w:lineRule="auto" w:line="240" w:before="480" w:after="60"/>
      <w:outlineLvl w:val="0"/>
    </w:pPr>
    <w:rPr>
      <w:rFonts w:ascii="Arial Unicode MS" w:hAnsi="Arial Unicode MS" w:eastAsia="Arial Unicode MS" w:cs="Arial"/>
      <w:bCs/>
      <w:kern w:val="2"/>
      <w:sz w:val="28"/>
      <w:szCs w:val="28"/>
      <w:u w:val="none" w:color="800000"/>
    </w:rPr>
  </w:style>
  <w:style w:type="paragraph" w:styleId="Titre2">
    <w:name w:val="Heading 2"/>
    <w:basedOn w:val="Normal"/>
    <w:next w:val="Normal"/>
    <w:link w:val="Heading2Char"/>
    <w:qFormat/>
    <w:locked/>
    <w:rsid w:val="00973c9d"/>
    <w:pPr>
      <w:keepNext w:val="true"/>
      <w:spacing w:before="240" w:after="60"/>
      <w:outlineLvl w:val="1"/>
    </w:pPr>
    <w:rPr>
      <w:rFonts w:ascii="Calibri Light" w:hAnsi="Calibri Light" w:eastAsia="Times New Roman"/>
      <w:b/>
      <w:bCs/>
      <w:i/>
      <w:iCs/>
      <w:sz w:val="28"/>
      <w:szCs w:val="28"/>
    </w:rPr>
  </w:style>
  <w:style w:type="paragraph" w:styleId="Titre3">
    <w:name w:val="Heading 3"/>
    <w:basedOn w:val="Normal"/>
    <w:next w:val="Normal"/>
    <w:link w:val="Heading3Char"/>
    <w:qFormat/>
    <w:locked/>
    <w:rsid w:val="00556342"/>
    <w:pPr>
      <w:keepNext w:val="true"/>
      <w:tabs>
        <w:tab w:val="clear" w:pos="708"/>
        <w:tab w:val="left" w:pos="1080" w:leader="none"/>
      </w:tabs>
      <w:spacing w:lineRule="auto" w:line="240" w:before="240" w:after="60"/>
      <w:outlineLvl w:val="2"/>
    </w:pPr>
    <w:rPr>
      <w:rFonts w:ascii="Arial" w:hAnsi="Arial" w:eastAsia="Times New Roman" w:cs="Arial"/>
      <w:b/>
      <w:bCs/>
      <w:color w:val="808080"/>
      <w:sz w:val="28"/>
      <w:szCs w:val="26"/>
    </w:rPr>
  </w:style>
  <w:style w:type="paragraph" w:styleId="Titre4">
    <w:name w:val="Heading 4"/>
    <w:basedOn w:val="Normal"/>
    <w:next w:val="Normal"/>
    <w:link w:val="Heading4Char"/>
    <w:qFormat/>
    <w:locked/>
    <w:rsid w:val="00556342"/>
    <w:pPr>
      <w:keepNext w:val="true"/>
      <w:tabs>
        <w:tab w:val="clear" w:pos="708"/>
        <w:tab w:val="left" w:pos="1440" w:leader="none"/>
      </w:tabs>
      <w:spacing w:lineRule="auto" w:line="240" w:before="240" w:after="60"/>
      <w:outlineLvl w:val="3"/>
    </w:pPr>
    <w:rPr>
      <w:rFonts w:ascii="Arial Black" w:hAnsi="Arial Black" w:eastAsia="Times New Roman"/>
      <w:b/>
      <w:bCs/>
      <w:caps/>
      <w:color w:val="808080"/>
      <w:spacing w:val="4"/>
      <w:sz w:val="24"/>
      <w:szCs w:val="28"/>
    </w:rPr>
  </w:style>
  <w:style w:type="paragraph" w:styleId="Titre5">
    <w:name w:val="Heading 5"/>
    <w:basedOn w:val="Normal"/>
    <w:next w:val="Normal"/>
    <w:link w:val="Heading5Char"/>
    <w:qFormat/>
    <w:locked/>
    <w:rsid w:val="00556342"/>
    <w:pPr>
      <w:tabs>
        <w:tab w:val="clear" w:pos="708"/>
        <w:tab w:val="left" w:pos="1008" w:leader="none"/>
      </w:tabs>
      <w:spacing w:lineRule="auto" w:line="240" w:before="240" w:after="60"/>
      <w:ind w:left="1008" w:hanging="1008"/>
      <w:outlineLvl w:val="4"/>
    </w:pPr>
    <w:rPr>
      <w:rFonts w:ascii="Arial" w:hAnsi="Arial" w:eastAsia="Times New Roman"/>
      <w:b/>
      <w:bCs/>
      <w:i/>
      <w:iCs/>
      <w:color w:val="333333"/>
      <w:sz w:val="26"/>
      <w:szCs w:val="26"/>
    </w:rPr>
  </w:style>
  <w:style w:type="paragraph" w:styleId="Titre6">
    <w:name w:val="Heading 6"/>
    <w:basedOn w:val="Normal"/>
    <w:next w:val="Normal"/>
    <w:link w:val="Heading6Char"/>
    <w:uiPriority w:val="99"/>
    <w:qFormat/>
    <w:rsid w:val="00ae4550"/>
    <w:pPr>
      <w:spacing w:before="240" w:after="60"/>
      <w:outlineLvl w:val="5"/>
    </w:pPr>
    <w:rPr>
      <w:rFonts w:eastAsia="Times New Roman"/>
      <w:b/>
      <w:bCs/>
    </w:rPr>
  </w:style>
  <w:style w:type="paragraph" w:styleId="Titre7">
    <w:name w:val="Heading 7"/>
    <w:basedOn w:val="Normal"/>
    <w:next w:val="Normal"/>
    <w:link w:val="Heading7Char"/>
    <w:qFormat/>
    <w:locked/>
    <w:rsid w:val="00556342"/>
    <w:pPr>
      <w:tabs>
        <w:tab w:val="clear" w:pos="708"/>
        <w:tab w:val="left" w:pos="1296" w:leader="none"/>
      </w:tabs>
      <w:spacing w:lineRule="auto" w:line="240" w:before="240" w:after="60"/>
      <w:ind w:left="1296" w:hanging="1296"/>
      <w:outlineLvl w:val="6"/>
    </w:pPr>
    <w:rPr>
      <w:rFonts w:ascii="Times New Roman" w:hAnsi="Times New Roman" w:eastAsia="Times New Roman"/>
      <w:color w:val="333333"/>
      <w:sz w:val="24"/>
      <w:szCs w:val="24"/>
    </w:rPr>
  </w:style>
  <w:style w:type="paragraph" w:styleId="Titre8">
    <w:name w:val="Heading 8"/>
    <w:basedOn w:val="Normal"/>
    <w:next w:val="Normal"/>
    <w:link w:val="Heading8Char"/>
    <w:qFormat/>
    <w:locked/>
    <w:rsid w:val="00556342"/>
    <w:pPr>
      <w:tabs>
        <w:tab w:val="clear" w:pos="708"/>
        <w:tab w:val="left" w:pos="1440" w:leader="none"/>
      </w:tabs>
      <w:spacing w:lineRule="auto" w:line="240" w:before="240" w:after="60"/>
      <w:ind w:left="1440" w:hanging="1440"/>
      <w:outlineLvl w:val="7"/>
    </w:pPr>
    <w:rPr>
      <w:rFonts w:ascii="Times New Roman" w:hAnsi="Times New Roman" w:eastAsia="Times New Roman"/>
      <w:i/>
      <w:iCs/>
      <w:color w:val="333333"/>
      <w:sz w:val="24"/>
      <w:szCs w:val="24"/>
    </w:rPr>
  </w:style>
  <w:style w:type="paragraph" w:styleId="Titre9">
    <w:name w:val="Heading 9"/>
    <w:basedOn w:val="Normal"/>
    <w:next w:val="Normal"/>
    <w:link w:val="Heading9Char"/>
    <w:qFormat/>
    <w:locked/>
    <w:rsid w:val="00556342"/>
    <w:pPr>
      <w:tabs>
        <w:tab w:val="clear" w:pos="708"/>
        <w:tab w:val="left" w:pos="1584" w:leader="none"/>
      </w:tabs>
      <w:spacing w:lineRule="auto" w:line="240" w:before="240" w:after="60"/>
      <w:ind w:left="1584" w:hanging="1584"/>
      <w:outlineLvl w:val="8"/>
    </w:pPr>
    <w:rPr>
      <w:rFonts w:ascii="Arial" w:hAnsi="Arial" w:eastAsia="Times New Roman" w:cs="Arial"/>
      <w:color w:val="333333"/>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uiPriority w:val="99"/>
    <w:qFormat/>
    <w:locked/>
    <w:rsid w:val="002c66df"/>
    <w:rPr>
      <w:rFonts w:ascii="Arial Unicode MS" w:hAnsi="Arial Unicode MS" w:eastAsia="Arial Unicode MS" w:cs="Arial"/>
      <w:bCs/>
      <w:kern w:val="2"/>
      <w:sz w:val="28"/>
      <w:szCs w:val="28"/>
      <w:u w:val="none" w:color="800000"/>
    </w:rPr>
  </w:style>
  <w:style w:type="character" w:styleId="Heading6Char" w:customStyle="1">
    <w:name w:val="Heading 6 Char"/>
    <w:uiPriority w:val="99"/>
    <w:semiHidden/>
    <w:qFormat/>
    <w:locked/>
    <w:rsid w:val="00ae4550"/>
    <w:rPr>
      <w:rFonts w:ascii="Calibri" w:hAnsi="Calibri" w:cs="Times New Roman"/>
      <w:b/>
      <w:bCs/>
      <w:sz w:val="22"/>
      <w:szCs w:val="22"/>
      <w:lang w:eastAsia="en-US"/>
    </w:rPr>
  </w:style>
  <w:style w:type="character" w:styleId="TitleChar" w:customStyle="1">
    <w:name w:val="Title Char"/>
    <w:uiPriority w:val="99"/>
    <w:qFormat/>
    <w:locked/>
    <w:rsid w:val="002c66df"/>
    <w:rPr>
      <w:rFonts w:ascii="Times New Roman" w:hAnsi="Times New Roman" w:cs="Arial"/>
      <w:bCs/>
      <w:smallCaps/>
      <w:color w:val="FFFFFF"/>
      <w:kern w:val="2"/>
      <w:sz w:val="44"/>
      <w:szCs w:val="44"/>
      <w:shd w:fill="666699" w:val="clear"/>
    </w:rPr>
  </w:style>
  <w:style w:type="character" w:styleId="LienInternet">
    <w:name w:val="Hyperlink"/>
    <w:rsid w:val="00fa26c7"/>
    <w:rPr>
      <w:rFonts w:cs="Times New Roman"/>
      <w:color w:val="0000FF"/>
      <w:u w:val="single"/>
    </w:rPr>
  </w:style>
  <w:style w:type="character" w:styleId="HeaderChar" w:customStyle="1">
    <w:name w:val="Header Char"/>
    <w:uiPriority w:val="99"/>
    <w:qFormat/>
    <w:locked/>
    <w:rsid w:val="00ee1abd"/>
    <w:rPr>
      <w:rFonts w:cs="Times New Roman"/>
      <w:sz w:val="22"/>
      <w:szCs w:val="22"/>
      <w:lang w:eastAsia="en-US"/>
    </w:rPr>
  </w:style>
  <w:style w:type="character" w:styleId="FooterChar" w:customStyle="1">
    <w:name w:val="Footer Char"/>
    <w:uiPriority w:val="99"/>
    <w:qFormat/>
    <w:locked/>
    <w:rsid w:val="00ee1abd"/>
    <w:rPr>
      <w:rFonts w:cs="Times New Roman"/>
      <w:sz w:val="22"/>
      <w:szCs w:val="22"/>
      <w:lang w:eastAsia="en-US"/>
    </w:rPr>
  </w:style>
  <w:style w:type="character" w:styleId="BalloonTextChar" w:customStyle="1">
    <w:name w:val="Balloon Text Char"/>
    <w:link w:val="BalloonText"/>
    <w:uiPriority w:val="99"/>
    <w:semiHidden/>
    <w:qFormat/>
    <w:locked/>
    <w:rsid w:val="00ae4550"/>
    <w:rPr>
      <w:rFonts w:ascii="Tahoma" w:hAnsi="Tahoma" w:cs="Tahoma"/>
      <w:sz w:val="16"/>
      <w:szCs w:val="16"/>
      <w:lang w:eastAsia="en-US"/>
    </w:rPr>
  </w:style>
  <w:style w:type="character" w:styleId="DocumentMapChar" w:customStyle="1">
    <w:name w:val="Document Map Char"/>
    <w:link w:val="DocumentMap"/>
    <w:uiPriority w:val="99"/>
    <w:semiHidden/>
    <w:qFormat/>
    <w:locked/>
    <w:rsid w:val="00ae0f74"/>
    <w:rPr>
      <w:rFonts w:ascii="Tahoma" w:hAnsi="Tahoma" w:cs="Tahoma"/>
      <w:sz w:val="16"/>
      <w:szCs w:val="16"/>
      <w:lang w:eastAsia="en-US"/>
    </w:rPr>
  </w:style>
  <w:style w:type="character" w:styleId="BodyTextChar" w:customStyle="1">
    <w:name w:val="Body Text Char"/>
    <w:uiPriority w:val="99"/>
    <w:semiHidden/>
    <w:qFormat/>
    <w:locked/>
    <w:rsid w:val="00fe31d1"/>
    <w:rPr>
      <w:rFonts w:cs="Times New Roman"/>
      <w:sz w:val="22"/>
      <w:szCs w:val="22"/>
      <w:lang w:eastAsia="en-US"/>
    </w:rPr>
  </w:style>
  <w:style w:type="character" w:styleId="BodyText2Char" w:customStyle="1">
    <w:name w:val="Body Text 2 Char"/>
    <w:link w:val="BodyText2"/>
    <w:uiPriority w:val="99"/>
    <w:semiHidden/>
    <w:qFormat/>
    <w:locked/>
    <w:rsid w:val="002e2d59"/>
    <w:rPr>
      <w:rFonts w:cs="Times New Roman"/>
      <w:sz w:val="22"/>
      <w:szCs w:val="22"/>
      <w:lang w:eastAsia="en-US"/>
    </w:rPr>
  </w:style>
  <w:style w:type="character" w:styleId="DateChar" w:customStyle="1">
    <w:name w:val="Date Char"/>
    <w:link w:val="Date"/>
    <w:qFormat/>
    <w:rsid w:val="00676d98"/>
    <w:rPr>
      <w:rFonts w:ascii="Arial" w:hAnsi="Arial" w:eastAsia="Times New Roman"/>
      <w:spacing w:val="-5"/>
    </w:rPr>
  </w:style>
  <w:style w:type="character" w:styleId="Heading3Char" w:customStyle="1">
    <w:name w:val="Heading 3 Char"/>
    <w:qFormat/>
    <w:rsid w:val="00556342"/>
    <w:rPr>
      <w:rFonts w:ascii="Arial" w:hAnsi="Arial" w:eastAsia="Times New Roman" w:cs="Arial"/>
      <w:b/>
      <w:bCs/>
      <w:color w:val="808080"/>
      <w:sz w:val="28"/>
      <w:szCs w:val="26"/>
      <w:lang w:val="fr-FR" w:eastAsia="fr-FR"/>
    </w:rPr>
  </w:style>
  <w:style w:type="character" w:styleId="Heading4Char" w:customStyle="1">
    <w:name w:val="Heading 4 Char"/>
    <w:qFormat/>
    <w:rsid w:val="00556342"/>
    <w:rPr>
      <w:rFonts w:ascii="Arial Black" w:hAnsi="Arial Black" w:eastAsia="Times New Roman"/>
      <w:b/>
      <w:bCs/>
      <w:caps/>
      <w:color w:val="808080"/>
      <w:spacing w:val="4"/>
      <w:sz w:val="24"/>
      <w:szCs w:val="28"/>
      <w:lang w:val="fr-FR" w:eastAsia="fr-FR"/>
    </w:rPr>
  </w:style>
  <w:style w:type="character" w:styleId="Heading5Char" w:customStyle="1">
    <w:name w:val="Heading 5 Char"/>
    <w:qFormat/>
    <w:rsid w:val="00556342"/>
    <w:rPr>
      <w:rFonts w:ascii="Arial" w:hAnsi="Arial" w:eastAsia="Times New Roman"/>
      <w:b/>
      <w:bCs/>
      <w:i/>
      <w:iCs/>
      <w:color w:val="333333"/>
      <w:sz w:val="26"/>
      <w:szCs w:val="26"/>
      <w:lang w:val="fr-FR" w:eastAsia="fr-FR"/>
    </w:rPr>
  </w:style>
  <w:style w:type="character" w:styleId="Heading7Char" w:customStyle="1">
    <w:name w:val="Heading 7 Char"/>
    <w:qFormat/>
    <w:rsid w:val="00556342"/>
    <w:rPr>
      <w:rFonts w:ascii="Times New Roman" w:hAnsi="Times New Roman" w:eastAsia="Times New Roman"/>
      <w:color w:val="333333"/>
      <w:sz w:val="24"/>
      <w:szCs w:val="24"/>
      <w:lang w:val="fr-FR" w:eastAsia="fr-FR"/>
    </w:rPr>
  </w:style>
  <w:style w:type="character" w:styleId="Heading8Char" w:customStyle="1">
    <w:name w:val="Heading 8 Char"/>
    <w:qFormat/>
    <w:rsid w:val="00556342"/>
    <w:rPr>
      <w:rFonts w:ascii="Times New Roman" w:hAnsi="Times New Roman" w:eastAsia="Times New Roman"/>
      <w:i/>
      <w:iCs/>
      <w:color w:val="333333"/>
      <w:sz w:val="24"/>
      <w:szCs w:val="24"/>
      <w:lang w:val="fr-FR" w:eastAsia="fr-FR"/>
    </w:rPr>
  </w:style>
  <w:style w:type="character" w:styleId="Heading9Char" w:customStyle="1">
    <w:name w:val="Heading 9 Char"/>
    <w:qFormat/>
    <w:rsid w:val="00556342"/>
    <w:rPr>
      <w:rFonts w:ascii="Arial" w:hAnsi="Arial" w:eastAsia="Times New Roman" w:cs="Arial"/>
      <w:color w:val="333333"/>
      <w:sz w:val="22"/>
      <w:szCs w:val="22"/>
      <w:lang w:val="fr-FR" w:eastAsia="fr-FR"/>
    </w:rPr>
  </w:style>
  <w:style w:type="character" w:styleId="Strong">
    <w:name w:val="Strong"/>
    <w:uiPriority w:val="22"/>
    <w:qFormat/>
    <w:locked/>
    <w:rsid w:val="00216a32"/>
    <w:rPr>
      <w:b/>
      <w:bCs/>
    </w:rPr>
  </w:style>
  <w:style w:type="character" w:styleId="Heading2Char" w:customStyle="1">
    <w:name w:val="Heading 2 Char"/>
    <w:basedOn w:val="DefaultParagraphFont"/>
    <w:qFormat/>
    <w:rsid w:val="00973c9d"/>
    <w:rPr>
      <w:rFonts w:ascii="Calibri Light" w:hAnsi="Calibri Light" w:eastAsia="Times New Roman"/>
      <w:b/>
      <w:bCs/>
      <w:i/>
      <w:iCs/>
      <w:sz w:val="28"/>
      <w:szCs w:val="28"/>
      <w:lang w:val="fr-FR" w:eastAsia="fr-FR"/>
    </w:rPr>
  </w:style>
  <w:style w:type="character" w:styleId="HTMLPreformattedChar" w:customStyle="1">
    <w:name w:val="HTML Preformatted Char"/>
    <w:basedOn w:val="DefaultParagraphFont"/>
    <w:link w:val="HTMLPreformatted"/>
    <w:uiPriority w:val="99"/>
    <w:semiHidden/>
    <w:qFormat/>
    <w:rsid w:val="00973c9d"/>
    <w:rPr>
      <w:rFonts w:ascii="Courier New" w:hAnsi="Courier New" w:eastAsia="Times New Roman" w:cs="Courier New"/>
      <w:lang w:eastAsia="fr-FR"/>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semiHidden/>
    <w:rsid w:val="00fe31d1"/>
    <w:pPr>
      <w:spacing w:before="0" w:after="12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Normal"/>
    <w:link w:val="TitleChar"/>
    <w:uiPriority w:val="99"/>
    <w:qFormat/>
    <w:rsid w:val="002c66df"/>
    <w:pPr>
      <w:shd w:val="clear" w:color="auto" w:fill="666699"/>
      <w:tabs>
        <w:tab w:val="clear" w:pos="708"/>
        <w:tab w:val="right" w:pos="7655" w:leader="none"/>
      </w:tabs>
      <w:spacing w:lineRule="auto" w:line="240" w:before="0" w:after="0"/>
      <w:ind w:right="113" w:hanging="0"/>
      <w:jc w:val="right"/>
      <w:outlineLvl w:val="0"/>
    </w:pPr>
    <w:rPr>
      <w:rFonts w:ascii="Times New Roman" w:hAnsi="Times New Roman" w:eastAsia="Times New Roman" w:cs="Arial"/>
      <w:bCs/>
      <w:smallCaps/>
      <w:color w:val="FFFFFF"/>
      <w:kern w:val="2"/>
      <w:sz w:val="36"/>
      <w:szCs w:val="44"/>
    </w:rPr>
  </w:style>
  <w:style w:type="paragraph" w:styleId="En-tteetpieddepage">
    <w:name w:val="En-tête et pied de page"/>
    <w:basedOn w:val="Normal"/>
    <w:qFormat/>
    <w:pPr/>
    <w:rPr/>
  </w:style>
  <w:style w:type="paragraph" w:styleId="En-tte">
    <w:name w:val="Header"/>
    <w:basedOn w:val="Normal"/>
    <w:link w:val="HeaderChar"/>
    <w:uiPriority w:val="99"/>
    <w:rsid w:val="00ee1abd"/>
    <w:pPr>
      <w:tabs>
        <w:tab w:val="clear" w:pos="708"/>
        <w:tab w:val="center" w:pos="4536" w:leader="none"/>
        <w:tab w:val="right" w:pos="9072" w:leader="none"/>
      </w:tabs>
    </w:pPr>
    <w:rPr/>
  </w:style>
  <w:style w:type="paragraph" w:styleId="Pieddepage">
    <w:name w:val="Footer"/>
    <w:basedOn w:val="Normal"/>
    <w:link w:val="FooterChar"/>
    <w:uiPriority w:val="99"/>
    <w:rsid w:val="00ee1abd"/>
    <w:pPr>
      <w:tabs>
        <w:tab w:val="clear" w:pos="708"/>
        <w:tab w:val="center" w:pos="4536" w:leader="none"/>
        <w:tab w:val="right" w:pos="9072" w:leader="none"/>
      </w:tabs>
    </w:pPr>
    <w:rPr/>
  </w:style>
  <w:style w:type="paragraph" w:styleId="BalloonText">
    <w:name w:val="Balloon Text"/>
    <w:basedOn w:val="Normal"/>
    <w:link w:val="BalloonTextChar"/>
    <w:uiPriority w:val="99"/>
    <w:semiHidden/>
    <w:qFormat/>
    <w:rsid w:val="00ae4550"/>
    <w:pPr>
      <w:spacing w:lineRule="auto" w:line="240" w:before="0" w:after="0"/>
    </w:pPr>
    <w:rPr>
      <w:rFonts w:ascii="Tahoma" w:hAnsi="Tahoma" w:cs="Tahoma"/>
      <w:sz w:val="16"/>
      <w:szCs w:val="16"/>
    </w:rPr>
  </w:style>
  <w:style w:type="paragraph" w:styleId="ListParagraph">
    <w:name w:val="List Paragraph"/>
    <w:basedOn w:val="Normal"/>
    <w:uiPriority w:val="34"/>
    <w:qFormat/>
    <w:rsid w:val="00712da7"/>
    <w:pPr>
      <w:ind w:left="708" w:hanging="0"/>
    </w:pPr>
    <w:rPr/>
  </w:style>
  <w:style w:type="paragraph" w:styleId="DocumentMap">
    <w:name w:val="Document Map"/>
    <w:basedOn w:val="Normal"/>
    <w:link w:val="DocumentMapChar"/>
    <w:uiPriority w:val="99"/>
    <w:semiHidden/>
    <w:qFormat/>
    <w:rsid w:val="00ae0f74"/>
    <w:pPr/>
    <w:rPr>
      <w:rFonts w:ascii="Tahoma" w:hAnsi="Tahoma" w:cs="Tahoma"/>
      <w:sz w:val="16"/>
      <w:szCs w:val="16"/>
    </w:rPr>
  </w:style>
  <w:style w:type="paragraph" w:styleId="CarCar" w:customStyle="1">
    <w:name w:val="Car Car"/>
    <w:basedOn w:val="Normal"/>
    <w:uiPriority w:val="99"/>
    <w:qFormat/>
    <w:rsid w:val="00fe31d1"/>
    <w:pPr>
      <w:spacing w:lineRule="exact" w:line="240" w:before="0" w:after="160"/>
    </w:pPr>
    <w:rPr>
      <w:rFonts w:ascii="Verdana" w:hAnsi="Verdana" w:eastAsia="Times New Roman"/>
      <w:lang w:val="en-US"/>
    </w:rPr>
  </w:style>
  <w:style w:type="paragraph" w:styleId="Texte1" w:customStyle="1">
    <w:name w:val="Texte1"/>
    <w:basedOn w:val="Corpsdetexte"/>
    <w:uiPriority w:val="99"/>
    <w:qFormat/>
    <w:rsid w:val="00fe31d1"/>
    <w:pPr>
      <w:spacing w:lineRule="auto" w:line="240" w:before="60" w:after="60"/>
    </w:pPr>
    <w:rPr>
      <w:rFonts w:ascii="Arial" w:hAnsi="Arial" w:eastAsia="Times New Roman"/>
      <w:lang w:val="en-GB"/>
    </w:rPr>
  </w:style>
  <w:style w:type="paragraph" w:styleId="CarCar1" w:customStyle="1">
    <w:name w:val="Car Car1"/>
    <w:basedOn w:val="Normal"/>
    <w:uiPriority w:val="99"/>
    <w:qFormat/>
    <w:rsid w:val="00d520c9"/>
    <w:pPr>
      <w:spacing w:lineRule="exact" w:line="240" w:before="0" w:after="160"/>
    </w:pPr>
    <w:rPr>
      <w:rFonts w:ascii="Verdana" w:hAnsi="Verdana" w:eastAsia="Times New Roman"/>
      <w:lang w:val="en-US"/>
    </w:rPr>
  </w:style>
  <w:style w:type="paragraph" w:styleId="R" w:customStyle="1">
    <w:name w:val="R"/>
    <w:basedOn w:val="Normal"/>
    <w:uiPriority w:val="99"/>
    <w:qFormat/>
    <w:rsid w:val="002e2d59"/>
    <w:pPr>
      <w:numPr>
        <w:ilvl w:val="0"/>
        <w:numId w:val="1"/>
      </w:numPr>
      <w:spacing w:lineRule="atLeast" w:line="220" w:before="0" w:after="0"/>
      <w:jc w:val="both"/>
    </w:pPr>
    <w:rPr>
      <w:rFonts w:ascii="Verdana" w:hAnsi="Verdana" w:eastAsia="Times New Roman"/>
      <w:color w:val="808080"/>
      <w:sz w:val="24"/>
    </w:rPr>
  </w:style>
  <w:style w:type="paragraph" w:styleId="BodyText2">
    <w:name w:val="Body Text 2"/>
    <w:basedOn w:val="Normal"/>
    <w:link w:val="BodyText2Char"/>
    <w:uiPriority w:val="99"/>
    <w:semiHidden/>
    <w:qFormat/>
    <w:rsid w:val="002e2d59"/>
    <w:pPr>
      <w:spacing w:lineRule="auto" w:line="480" w:before="0" w:after="120"/>
    </w:pPr>
    <w:rPr/>
  </w:style>
  <w:style w:type="paragraph" w:styleId="ListBullet">
    <w:name w:val="List Bullet"/>
    <w:basedOn w:val="Normal"/>
    <w:uiPriority w:val="99"/>
    <w:qFormat/>
    <w:rsid w:val="002e2d59"/>
    <w:pPr>
      <w:numPr>
        <w:ilvl w:val="0"/>
        <w:numId w:val="2"/>
      </w:numPr>
      <w:tabs>
        <w:tab w:val="clear" w:pos="708"/>
        <w:tab w:val="left" w:pos="284" w:leader="none"/>
      </w:tabs>
      <w:spacing w:lineRule="auto" w:line="240" w:before="40" w:after="40"/>
      <w:jc w:val="both"/>
    </w:pPr>
    <w:rPr>
      <w:rFonts w:ascii="Times New Roman" w:hAnsi="Times New Roman" w:eastAsia="Times New Roman"/>
    </w:rPr>
  </w:style>
  <w:style w:type="paragraph" w:styleId="Date">
    <w:name w:val="Date"/>
    <w:basedOn w:val="Normal"/>
    <w:next w:val="Normal"/>
    <w:link w:val="DateChar"/>
    <w:qFormat/>
    <w:rsid w:val="00676d98"/>
    <w:pPr>
      <w:spacing w:lineRule="atLeast" w:line="220" w:before="80" w:after="220"/>
      <w:ind w:left="4082" w:hanging="0"/>
      <w:jc w:val="both"/>
    </w:pPr>
    <w:rPr>
      <w:rFonts w:ascii="Arial" w:hAnsi="Arial" w:eastAsia="Times New Roman"/>
      <w:spacing w:val="-5"/>
    </w:rPr>
  </w:style>
  <w:style w:type="paragraph" w:styleId="ListNumber2">
    <w:name w:val="List Number 2"/>
    <w:basedOn w:val="Normal"/>
    <w:qFormat/>
    <w:rsid w:val="00676d98"/>
    <w:pPr>
      <w:numPr>
        <w:ilvl w:val="0"/>
        <w:numId w:val="3"/>
      </w:numPr>
      <w:spacing w:lineRule="auto" w:line="240" w:before="80" w:after="120"/>
      <w:jc w:val="both"/>
    </w:pPr>
    <w:rPr>
      <w:rFonts w:ascii="Arial" w:hAnsi="Arial" w:eastAsia="Times New Roman"/>
      <w:spacing w:val="-5"/>
    </w:rPr>
  </w:style>
  <w:style w:type="paragraph" w:styleId="Listenormale" w:customStyle="1">
    <w:name w:val="Liste normale"/>
    <w:basedOn w:val="ListParagraph"/>
    <w:qFormat/>
    <w:rsid w:val="00676d98"/>
    <w:pPr>
      <w:numPr>
        <w:ilvl w:val="0"/>
        <w:numId w:val="4"/>
      </w:numPr>
      <w:spacing w:lineRule="auto" w:line="240" w:before="0" w:after="0"/>
      <w:jc w:val="both"/>
    </w:pPr>
    <w:rPr>
      <w:rFonts w:ascii="Arial" w:hAnsi="Arial" w:eastAsia="Times New Roman"/>
      <w:spacing w:val="-5"/>
    </w:rPr>
  </w:style>
  <w:style w:type="paragraph" w:styleId="Default" w:customStyle="1">
    <w:name w:val="Default"/>
    <w:qFormat/>
    <w:rsid w:val="00c96dd5"/>
    <w:pPr>
      <w:widowControl/>
      <w:suppressAutoHyphens w:val="true"/>
      <w:bidi w:val="0"/>
      <w:spacing w:before="0" w:after="0"/>
      <w:jc w:val="left"/>
    </w:pPr>
    <w:rPr>
      <w:rFonts w:ascii="Century Gothic" w:hAnsi="Century Gothic" w:eastAsia="Calibri" w:cs="Century Gothic"/>
      <w:color w:val="000000"/>
      <w:kern w:val="0"/>
      <w:sz w:val="24"/>
      <w:szCs w:val="24"/>
      <w:lang w:val="fr-FR" w:eastAsia="en-US" w:bidi="ar-SA"/>
    </w:rPr>
  </w:style>
  <w:style w:type="paragraph" w:styleId="NormalWeb">
    <w:name w:val="Normal (Web)"/>
    <w:basedOn w:val="Normal"/>
    <w:uiPriority w:val="99"/>
    <w:semiHidden/>
    <w:unhideWhenUsed/>
    <w:qFormat/>
    <w:rsid w:val="00170509"/>
    <w:pPr>
      <w:spacing w:lineRule="auto" w:line="240" w:beforeAutospacing="1" w:afterAutospacing="1"/>
    </w:pPr>
    <w:rPr>
      <w:rFonts w:ascii="Times New Roman" w:hAnsi="Times New Roman" w:eastAsia="Times New Roman"/>
      <w:sz w:val="24"/>
      <w:szCs w:val="24"/>
      <w:lang w:eastAsia="en-GB"/>
    </w:rPr>
  </w:style>
  <w:style w:type="paragraph" w:styleId="NoSpacing">
    <w:name w:val="No Spacing"/>
    <w:uiPriority w:val="1"/>
    <w:qFormat/>
    <w:rsid w:val="00864fe5"/>
    <w:pPr>
      <w:widowControl/>
      <w:suppressAutoHyphens w:val="true"/>
      <w:bidi w:val="0"/>
      <w:spacing w:before="0" w:after="0"/>
      <w:jc w:val="left"/>
    </w:pPr>
    <w:rPr>
      <w:rFonts w:ascii="Calibri" w:hAnsi="Calibri" w:eastAsia="Calibri" w:cs="Times New Roman"/>
      <w:color w:val="auto"/>
      <w:kern w:val="0"/>
      <w:sz w:val="20"/>
      <w:szCs w:val="20"/>
      <w:lang w:val="fr-FR" w:eastAsia="ar-SA" w:bidi="ar-SA"/>
    </w:rPr>
  </w:style>
  <w:style w:type="paragraph" w:styleId="Listecouleur-Accent11" w:customStyle="1">
    <w:name w:val="Liste couleur - Accent 11"/>
    <w:basedOn w:val="Normal"/>
    <w:uiPriority w:val="34"/>
    <w:qFormat/>
    <w:rsid w:val="00935584"/>
    <w:pPr>
      <w:ind w:left="708" w:hanging="0"/>
    </w:pPr>
    <w:rPr/>
  </w:style>
  <w:style w:type="paragraph" w:styleId="Normaldocument" w:customStyle="1">
    <w:name w:val="Normal document"/>
    <w:basedOn w:val="Normal"/>
    <w:qFormat/>
    <w:rsid w:val="00463240"/>
    <w:pPr>
      <w:spacing w:lineRule="auto" w:line="240" w:before="60" w:after="60"/>
      <w:ind w:left="709" w:hanging="0"/>
      <w:jc w:val="both"/>
    </w:pPr>
    <w:rPr>
      <w:rFonts w:ascii="Arial" w:hAnsi="Arial" w:eastAsia="Times New Roman" w:cs="Arial"/>
      <w:color w:val="000000"/>
    </w:rPr>
  </w:style>
  <w:style w:type="paragraph" w:styleId="BlockText">
    <w:name w:val="Block Text"/>
    <w:basedOn w:val="Normal"/>
    <w:qFormat/>
    <w:rsid w:val="00973c9d"/>
    <w:pPr>
      <w:spacing w:lineRule="auto" w:line="240" w:before="0" w:after="0"/>
      <w:ind w:left="1134" w:right="209" w:hanging="0"/>
      <w:jc w:val="both"/>
    </w:pPr>
    <w:rPr>
      <w:rFonts w:ascii="Trebuchet MS" w:hAnsi="Trebuchet MS" w:eastAsia="Times New Roman"/>
      <w:b/>
      <w:bCs/>
      <w:sz w:val="22"/>
      <w:szCs w:val="24"/>
    </w:rPr>
  </w:style>
  <w:style w:type="paragraph" w:styleId="Normaldocumenttableau" w:customStyle="1">
    <w:name w:val="Normal document tableau"/>
    <w:basedOn w:val="Normal"/>
    <w:qFormat/>
    <w:rsid w:val="00973c9d"/>
    <w:pPr>
      <w:spacing w:lineRule="auto" w:line="240" w:before="60" w:after="60"/>
    </w:pPr>
    <w:rPr>
      <w:rFonts w:ascii="Arial" w:hAnsi="Arial" w:eastAsia="Times New Roman" w:cs="Arial"/>
      <w:color w:val="000000"/>
    </w:rPr>
  </w:style>
  <w:style w:type="paragraph" w:styleId="HTMLPreformatted">
    <w:name w:val="HTML Preformatted"/>
    <w:basedOn w:val="Normal"/>
    <w:link w:val="HTMLPreformattedChar"/>
    <w:uiPriority w:val="99"/>
    <w:semiHidden/>
    <w:unhideWhenUsed/>
    <w:qFormat/>
    <w:rsid w:val="00973c9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2c66d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customXml" Target="../customXml/item2.xml"/><Relationship Id="rId3" Type="http://schemas.openxmlformats.org/officeDocument/2006/relationships/image" Target="media/image1.png"/><Relationship Id="rId7" Type="http://schemas.openxmlformats.org/officeDocument/2006/relationships/footer" Target="footer2.xml"/><Relationship Id="rId12" Type="http://schemas.openxmlformats.org/officeDocument/2006/relationships/customXml" Target="../customXml/item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5" Type="http://schemas.openxmlformats.org/officeDocument/2006/relationships/customXml" Target="../customXml/item4.xml"/><Relationship Id="rId10" Type="http://schemas.openxmlformats.org/officeDocument/2006/relationships/settings" Target="settings.xml"/><Relationship Id="rId4" Type="http://schemas.openxmlformats.org/officeDocument/2006/relationships/header" Target="header1.xml"/><Relationship Id="rId9" Type="http://schemas.openxmlformats.org/officeDocument/2006/relationships/fontTable" Target="fontTable.xml"/><Relationship Id="rId14" Type="http://schemas.openxmlformats.org/officeDocument/2006/relationships/customXml" Target="../customXml/item3.xml"/></Relationships>
</file>

<file path=word/_rels/footer1.xml.rels><?xml version="1.0" encoding="UTF-8"?>
<Relationships xmlns="http://schemas.openxmlformats.org/package/2006/relationships"><Relationship Id="rId1" Type="http://schemas.openxmlformats.org/officeDocument/2006/relationships/hyperlink" Target="mailto:Contact.fr@expersi.com" TargetMode="External"/>
</Relationships>
</file>

<file path=word/_rels/footer2.xml.rels><?xml version="1.0" encoding="UTF-8"?>
<Relationships xmlns="http://schemas.openxmlformats.org/package/2006/relationships"><Relationship Id="rId1" Type="http://schemas.openxmlformats.org/officeDocument/2006/relationships/hyperlink" Target="mailto:Contact.fr@expers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090F2D40820DC43AD3E7AC229F5C655" ma:contentTypeVersion="4" ma:contentTypeDescription="Crée un document." ma:contentTypeScope="" ma:versionID="44983c3f9bb6f88cf418478d14901f28">
  <xsd:schema xmlns:xsd="http://www.w3.org/2001/XMLSchema" xmlns:xs="http://www.w3.org/2001/XMLSchema" xmlns:p="http://schemas.microsoft.com/office/2006/metadata/properties" xmlns:ns2="002fae26-3a95-4b14-8465-8d4060a2d644" targetNamespace="http://schemas.microsoft.com/office/2006/metadata/properties" ma:root="true" ma:fieldsID="944e7faa4908ff3ffb2459188d5fbcae" ns2:_="">
    <xsd:import namespace="002fae26-3a95-4b14-8465-8d4060a2d6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fae26-3a95-4b14-8465-8d4060a2d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0B4085-6BDE-4237-9F9B-29D20B313221}">
  <ds:schemaRefs>
    <ds:schemaRef ds:uri="http://schemas.openxmlformats.org/officeDocument/2006/bibliography"/>
  </ds:schemaRefs>
</ds:datastoreItem>
</file>

<file path=customXml/itemProps2.xml><?xml version="1.0" encoding="utf-8"?>
<ds:datastoreItem xmlns:ds="http://schemas.openxmlformats.org/officeDocument/2006/customXml" ds:itemID="{C3976526-56BB-4D66-906F-AC6EC3089594}"/>
</file>

<file path=customXml/itemProps3.xml><?xml version="1.0" encoding="utf-8"?>
<ds:datastoreItem xmlns:ds="http://schemas.openxmlformats.org/officeDocument/2006/customXml" ds:itemID="{50BCF8EE-4A86-4645-A4A5-6BC155AB5946}"/>
</file>

<file path=customXml/itemProps4.xml><?xml version="1.0" encoding="utf-8"?>
<ds:datastoreItem xmlns:ds="http://schemas.openxmlformats.org/officeDocument/2006/customXml" ds:itemID="{BF76EA9B-C06A-4C1F-911C-4E5F0787EE1B}"/>
</file>

<file path=docProps/app.xml><?xml version="1.0" encoding="utf-8"?>
<Properties xmlns="http://schemas.openxmlformats.org/officeDocument/2006/extended-properties" xmlns:vt="http://schemas.openxmlformats.org/officeDocument/2006/docPropsVTypes">
  <Template>Normal.dotm</Template>
  <TotalTime>1600</TotalTime>
  <Application>LibreOffice/7.5.2.2$Windows_X86_64 LibreOffice_project/53bb9681a964705cf672590721dbc85eb4d0c3a2</Application>
  <AppVersion>15.0000</AppVersion>
  <Pages>7</Pages>
  <Words>1922</Words>
  <Characters>11201</Characters>
  <CharactersWithSpaces>12953</CharactersWithSpaces>
  <Paragraphs>178</Paragraphs>
  <Company>Siivi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dc:title>
  <dc:subject/>
  <dc:creator>Utilisateur Windows</dc:creator>
  <dc:description/>
  <cp:lastModifiedBy/>
  <cp:revision>13</cp:revision>
  <cp:lastPrinted>2022-12-14T13:40:00Z</cp:lastPrinted>
  <dcterms:created xsi:type="dcterms:W3CDTF">2023-09-11T07:50:00Z</dcterms:created>
  <dcterms:modified xsi:type="dcterms:W3CDTF">2023-09-18T13:27:30Z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7dfef4-b4f2-4495-a33b-98f73b4b84e5_ActionId">
    <vt:lpwstr>f5ef6ad4-670a-4e63-b64a-acc117bbf4e1</vt:lpwstr>
  </property>
  <property fmtid="{D5CDD505-2E9C-101B-9397-08002B2CF9AE}" pid="3" name="MSIP_Label_a97dfef4-b4f2-4495-a33b-98f73b4b84e5_ContentBits">
    <vt:lpwstr>2</vt:lpwstr>
  </property>
  <property fmtid="{D5CDD505-2E9C-101B-9397-08002B2CF9AE}" pid="4" name="MSIP_Label_a97dfef4-b4f2-4495-a33b-98f73b4b84e5_Enabled">
    <vt:lpwstr>true</vt:lpwstr>
  </property>
  <property fmtid="{D5CDD505-2E9C-101B-9397-08002B2CF9AE}" pid="5" name="MSIP_Label_a97dfef4-b4f2-4495-a33b-98f73b4b84e5_Method">
    <vt:lpwstr>Privileged</vt:lpwstr>
  </property>
  <property fmtid="{D5CDD505-2E9C-101B-9397-08002B2CF9AE}" pid="6" name="MSIP_Label_a97dfef4-b4f2-4495-a33b-98f73b4b84e5_Name">
    <vt:lpwstr>SECRET</vt:lpwstr>
  </property>
  <property fmtid="{D5CDD505-2E9C-101B-9397-08002B2CF9AE}" pid="7" name="MSIP_Label_a97dfef4-b4f2-4495-a33b-98f73b4b84e5_SetDate">
    <vt:lpwstr>2022-04-01T07:16:06Z</vt:lpwstr>
  </property>
  <property fmtid="{D5CDD505-2E9C-101B-9397-08002B2CF9AE}" pid="8" name="MSIP_Label_a97dfef4-b4f2-4495-a33b-98f73b4b84e5_SiteId">
    <vt:lpwstr>b1a7639e-6f68-471f-a534-787509510be4</vt:lpwstr>
  </property>
  <property fmtid="{D5CDD505-2E9C-101B-9397-08002B2CF9AE}" pid="9" name="ContentTypeId">
    <vt:lpwstr>0x010100C090F2D40820DC43AD3E7AC229F5C655</vt:lpwstr>
  </property>
</Properties>
</file>