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496A07" w14:textId="583C8C20" w:rsidR="002D69AE" w:rsidRPr="002D69AE" w:rsidRDefault="002D69AE" w:rsidP="002D69AE">
      <w:pPr>
        <w:spacing w:line="259" w:lineRule="auto"/>
        <w:ind w:left="16"/>
        <w:jc w:val="center"/>
        <w:rPr>
          <w:b/>
          <w:bCs/>
          <w:color w:val="C00000"/>
          <w:sz w:val="24"/>
          <w:szCs w:val="24"/>
        </w:rPr>
      </w:pPr>
      <w:r w:rsidRPr="002D69AE">
        <w:rPr>
          <w:b/>
          <w:bCs/>
          <w:color w:val="C00000"/>
          <w:sz w:val="24"/>
          <w:szCs w:val="24"/>
        </w:rPr>
        <w:t xml:space="preserve">CMPS 350 Project Phase 1 – </w:t>
      </w:r>
      <w:r>
        <w:rPr>
          <w:b/>
          <w:bCs/>
          <w:color w:val="C00000"/>
          <w:sz w:val="24"/>
          <w:szCs w:val="24"/>
        </w:rPr>
        <w:t>Report</w:t>
      </w:r>
    </w:p>
    <w:p w14:paraId="3C755893" w14:textId="5CB6BA3E" w:rsidR="002D69AE" w:rsidRPr="00A13D4C" w:rsidRDefault="002D69AE" w:rsidP="002D69AE">
      <w:pPr>
        <w:spacing w:line="259" w:lineRule="auto"/>
        <w:ind w:left="16"/>
        <w:jc w:val="center"/>
        <w:rPr>
          <w:b/>
          <w:bCs/>
          <w:color w:val="auto"/>
          <w:sz w:val="24"/>
          <w:szCs w:val="24"/>
        </w:rPr>
      </w:pPr>
      <w:r w:rsidRPr="00A13D4C">
        <w:rPr>
          <w:b/>
          <w:bCs/>
          <w:color w:val="auto"/>
          <w:sz w:val="24"/>
          <w:szCs w:val="24"/>
        </w:rPr>
        <w:t>Education Platform</w:t>
      </w:r>
    </w:p>
    <w:p w14:paraId="2AABA51C" w14:textId="066C814F" w:rsidR="002D69AE" w:rsidRPr="002D69AE" w:rsidRDefault="002D69AE" w:rsidP="002D69AE">
      <w:pPr>
        <w:spacing w:after="114"/>
        <w:ind w:left="20" w:right="249"/>
        <w:jc w:val="center"/>
        <w:rPr>
          <w:b/>
          <w:bCs/>
          <w:color w:val="C00000"/>
          <w:vertAlign w:val="superscript"/>
        </w:rPr>
      </w:pPr>
      <w:r w:rsidRPr="00A13D4C">
        <w:rPr>
          <w:b/>
          <w:bCs/>
          <w:color w:val="auto"/>
          <w:sz w:val="24"/>
          <w:szCs w:val="24"/>
        </w:rPr>
        <w:t>(10% of the course grade)</w:t>
      </w:r>
    </w:p>
    <w:p w14:paraId="3D635E20" w14:textId="4C3049F4" w:rsidR="002D69AE" w:rsidRPr="000D62D8" w:rsidRDefault="000D62D8" w:rsidP="005E0E26">
      <w:pPr>
        <w:spacing w:after="114"/>
        <w:ind w:left="20" w:right="249"/>
        <w:jc w:val="center"/>
        <w:rPr>
          <w:b/>
          <w:bCs/>
          <w:sz w:val="48"/>
          <w:szCs w:val="48"/>
          <w:vertAlign w:val="superscript"/>
        </w:rPr>
      </w:pP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The report must be submitted 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>in</w:t>
      </w:r>
      <w:r w:rsidRPr="005E0E26">
        <w:rPr>
          <w:b/>
          <w:bCs/>
          <w:sz w:val="48"/>
          <w:szCs w:val="48"/>
          <w:highlight w:val="cyan"/>
          <w:vertAlign w:val="superscript"/>
        </w:rPr>
        <w:t xml:space="preserve"> Word format</w:t>
      </w:r>
      <w:r w:rsidR="00A13FBC" w:rsidRPr="005E0E26">
        <w:rPr>
          <w:b/>
          <w:bCs/>
          <w:sz w:val="48"/>
          <w:szCs w:val="48"/>
          <w:highlight w:val="cyan"/>
          <w:vertAlign w:val="superscript"/>
        </w:rPr>
        <w:t xml:space="preserve"> only</w:t>
      </w:r>
    </w:p>
    <w:tbl>
      <w:tblPr>
        <w:tblStyle w:val="TableGrid"/>
        <w:tblW w:w="10865" w:type="dxa"/>
        <w:tblInd w:w="20" w:type="dxa"/>
        <w:tblLook w:val="04A0" w:firstRow="1" w:lastRow="0" w:firstColumn="1" w:lastColumn="0" w:noHBand="0" w:noVBand="1"/>
      </w:tblPr>
      <w:tblGrid>
        <w:gridCol w:w="2765"/>
        <w:gridCol w:w="8100"/>
      </w:tblGrid>
      <w:tr w:rsidR="00E63D9A" w14:paraId="68E39C7A" w14:textId="77777777" w:rsidTr="00ED6580">
        <w:trPr>
          <w:trHeight w:val="224"/>
        </w:trPr>
        <w:tc>
          <w:tcPr>
            <w:tcW w:w="2765" w:type="dxa"/>
            <w:vAlign w:val="center"/>
          </w:tcPr>
          <w:p w14:paraId="22A28D4B" w14:textId="42C70D8C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51434B">
              <w:rPr>
                <w:b/>
                <w:bCs/>
                <w:sz w:val="28"/>
                <w:szCs w:val="28"/>
              </w:rPr>
              <w:t>Group Members</w:t>
            </w:r>
          </w:p>
        </w:tc>
        <w:tc>
          <w:tcPr>
            <w:tcW w:w="8100" w:type="dxa"/>
          </w:tcPr>
          <w:p w14:paraId="75318C0A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Cs/>
                <w:color w:val="auto"/>
                <w:sz w:val="24"/>
                <w:szCs w:val="24"/>
              </w:rPr>
              <w:t>Student1 full name (</w:t>
            </w:r>
            <w:proofErr w:type="spellStart"/>
            <w:r w:rsidRPr="000D62D8">
              <w:rPr>
                <w:bCs/>
                <w:color w:val="auto"/>
                <w:sz w:val="24"/>
                <w:szCs w:val="24"/>
              </w:rPr>
              <w:t>StudentId</w:t>
            </w:r>
            <w:proofErr w:type="spellEnd"/>
            <w:r w:rsidRPr="000D62D8">
              <w:rPr>
                <w:bCs/>
                <w:color w:val="auto"/>
                <w:sz w:val="24"/>
                <w:szCs w:val="24"/>
              </w:rPr>
              <w:t>)</w:t>
            </w:r>
          </w:p>
          <w:p w14:paraId="08D64E6D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Cs/>
                <w:color w:val="auto"/>
                <w:sz w:val="24"/>
                <w:szCs w:val="24"/>
              </w:rPr>
              <w:t>Student2 full name (</w:t>
            </w:r>
            <w:proofErr w:type="spellStart"/>
            <w:r w:rsidRPr="000D62D8">
              <w:rPr>
                <w:bCs/>
                <w:color w:val="auto"/>
                <w:sz w:val="24"/>
                <w:szCs w:val="24"/>
              </w:rPr>
              <w:t>StudentId</w:t>
            </w:r>
            <w:proofErr w:type="spellEnd"/>
            <w:r w:rsidRPr="000D62D8">
              <w:rPr>
                <w:bCs/>
                <w:color w:val="auto"/>
                <w:sz w:val="24"/>
                <w:szCs w:val="24"/>
              </w:rPr>
              <w:t>)</w:t>
            </w:r>
          </w:p>
          <w:p w14:paraId="208B6991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  <w:r w:rsidRPr="000D62D8">
              <w:rPr>
                <w:bCs/>
                <w:color w:val="auto"/>
                <w:sz w:val="24"/>
                <w:szCs w:val="24"/>
              </w:rPr>
              <w:t>Student3 full name (</w:t>
            </w:r>
            <w:proofErr w:type="spellStart"/>
            <w:r w:rsidRPr="000D62D8">
              <w:rPr>
                <w:bCs/>
                <w:color w:val="auto"/>
                <w:sz w:val="24"/>
                <w:szCs w:val="24"/>
              </w:rPr>
              <w:t>StudentId</w:t>
            </w:r>
            <w:proofErr w:type="spellEnd"/>
            <w:r w:rsidRPr="000D62D8">
              <w:rPr>
                <w:bCs/>
                <w:color w:val="auto"/>
                <w:sz w:val="24"/>
                <w:szCs w:val="24"/>
              </w:rPr>
              <w:t>)</w:t>
            </w:r>
          </w:p>
          <w:p w14:paraId="1F5D9B79" w14:textId="77777777" w:rsidR="00E63D9A" w:rsidRPr="000D62D8" w:rsidRDefault="00E63D9A" w:rsidP="00E63D9A">
            <w:pPr>
              <w:spacing w:after="0" w:line="240" w:lineRule="auto"/>
              <w:ind w:left="0" w:firstLine="0"/>
              <w:jc w:val="left"/>
              <w:rPr>
                <w:bCs/>
                <w:color w:val="auto"/>
                <w:sz w:val="24"/>
                <w:szCs w:val="24"/>
              </w:rPr>
            </w:pPr>
          </w:p>
          <w:p w14:paraId="511334F6" w14:textId="6522227C" w:rsidR="00E63D9A" w:rsidRPr="000D62D8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 w:rsidRPr="000D62D8">
              <w:rPr>
                <w:b/>
                <w:color w:val="auto"/>
                <w:sz w:val="24"/>
                <w:szCs w:val="24"/>
              </w:rPr>
              <w:t>Emails:</w:t>
            </w:r>
            <w:r w:rsidRPr="000D62D8">
              <w:rPr>
                <w:bCs/>
                <w:color w:val="auto"/>
                <w:sz w:val="24"/>
                <w:szCs w:val="24"/>
              </w:rPr>
              <w:t xml:space="preserve"> student1@student.qu.edu.qa; student2@student.qu.edu.qa; student3@student.qu.edu.qa;</w:t>
            </w:r>
          </w:p>
        </w:tc>
      </w:tr>
      <w:tr w:rsidR="00E63D9A" w14:paraId="54A0FF3B" w14:textId="77777777" w:rsidTr="00ED6580">
        <w:tc>
          <w:tcPr>
            <w:tcW w:w="2765" w:type="dxa"/>
            <w:vAlign w:val="center"/>
          </w:tcPr>
          <w:p w14:paraId="7EF6EFB9" w14:textId="51283D96" w:rsidR="00E63D9A" w:rsidRPr="0051434B" w:rsidRDefault="00E63D9A" w:rsidP="00E63D9A">
            <w:pPr>
              <w:spacing w:after="0"/>
              <w:ind w:left="0" w:right="249" w:firstLine="0"/>
              <w:jc w:val="left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GitHub link</w:t>
            </w:r>
          </w:p>
        </w:tc>
        <w:tc>
          <w:tcPr>
            <w:tcW w:w="8100" w:type="dxa"/>
            <w:vAlign w:val="center"/>
          </w:tcPr>
          <w:p w14:paraId="625792A0" w14:textId="686DCB16" w:rsidR="00E63D9A" w:rsidRPr="000D62D8" w:rsidRDefault="00E63D9A" w:rsidP="00E63D9A">
            <w:pPr>
              <w:spacing w:after="0"/>
              <w:ind w:left="0" w:right="249" w:firstLine="0"/>
              <w:jc w:val="left"/>
              <w:rPr>
                <w:sz w:val="28"/>
                <w:szCs w:val="28"/>
              </w:rPr>
            </w:pPr>
            <w:r w:rsidRPr="000D62D8">
              <w:rPr>
                <w:sz w:val="28"/>
                <w:szCs w:val="28"/>
              </w:rPr>
              <w:t xml:space="preserve">Give a public link to you code </w:t>
            </w:r>
            <w:r w:rsidRPr="000D62D8">
              <w:rPr>
                <w:color w:val="FF0000"/>
                <w:sz w:val="28"/>
                <w:szCs w:val="28"/>
              </w:rPr>
              <w:t>(It is not acceptable to send codes by email)</w:t>
            </w:r>
          </w:p>
        </w:tc>
      </w:tr>
    </w:tbl>
    <w:p w14:paraId="75CD6D00" w14:textId="77777777" w:rsidR="00927546" w:rsidRDefault="00927546" w:rsidP="00F401D2">
      <w:pPr>
        <w:spacing w:after="114"/>
        <w:ind w:left="20" w:right="249"/>
        <w:rPr>
          <w:b/>
          <w:bCs/>
          <w:color w:val="C00000"/>
          <w:sz w:val="44"/>
          <w:szCs w:val="44"/>
        </w:rPr>
      </w:pPr>
    </w:p>
    <w:p w14:paraId="7887FA96" w14:textId="35220959" w:rsidR="00014A54" w:rsidRPr="00927546" w:rsidRDefault="006B1365" w:rsidP="00F401D2">
      <w:pPr>
        <w:spacing w:after="114"/>
        <w:ind w:left="20" w:right="249"/>
        <w:rPr>
          <w:b/>
          <w:bCs/>
          <w:sz w:val="44"/>
          <w:szCs w:val="44"/>
        </w:rPr>
      </w:pPr>
      <w:proofErr w:type="gramStart"/>
      <w:r w:rsidRPr="00927546">
        <w:rPr>
          <w:b/>
          <w:bCs/>
          <w:color w:val="C00000"/>
          <w:sz w:val="44"/>
          <w:szCs w:val="44"/>
        </w:rPr>
        <w:t xml:space="preserve">Grades </w:t>
      </w:r>
      <w:r w:rsidR="000D22EF" w:rsidRPr="00927546">
        <w:rPr>
          <w:b/>
          <w:bCs/>
          <w:color w:val="C00000"/>
          <w:sz w:val="44"/>
          <w:szCs w:val="44"/>
        </w:rPr>
        <w:t>:</w:t>
      </w:r>
      <w:proofErr w:type="gramEnd"/>
    </w:p>
    <w:p w14:paraId="14473031" w14:textId="4FB6C5D1" w:rsidR="0026298F" w:rsidRDefault="00BC2D19" w:rsidP="00BC2D19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>The student fills only the “Implementation Percentage”: P</w:t>
      </w:r>
      <w:r w:rsidR="0026298F" w:rsidRPr="0038751F">
        <w:rPr>
          <w:b/>
        </w:rPr>
        <w:t xml:space="preserve">lease specify either: </w:t>
      </w:r>
      <w:r w:rsidR="0026298F" w:rsidRPr="003566B4">
        <w:rPr>
          <w:b/>
          <w:i/>
          <w:iCs/>
          <w:sz w:val="21"/>
          <w:szCs w:val="21"/>
          <w:highlight w:val="yellow"/>
        </w:rPr>
        <w:t>Working (completed x%)</w:t>
      </w:r>
      <w:r w:rsidR="0026298F" w:rsidRPr="003566B4">
        <w:rPr>
          <w:b/>
          <w:sz w:val="21"/>
          <w:szCs w:val="21"/>
          <w:highlight w:val="yellow"/>
        </w:rPr>
        <w:t xml:space="preserve">, </w:t>
      </w:r>
      <w:r w:rsidR="0026298F" w:rsidRPr="003566B4">
        <w:rPr>
          <w:b/>
          <w:i/>
          <w:iCs/>
          <w:sz w:val="21"/>
          <w:szCs w:val="21"/>
          <w:highlight w:val="yellow"/>
        </w:rPr>
        <w:t>Not Working (completed x%)</w:t>
      </w:r>
      <w:r w:rsidR="0026298F" w:rsidRPr="003566B4">
        <w:rPr>
          <w:b/>
          <w:sz w:val="21"/>
          <w:szCs w:val="21"/>
          <w:highlight w:val="yellow"/>
        </w:rPr>
        <w:t xml:space="preserve"> or </w:t>
      </w:r>
      <w:proofErr w:type="gramStart"/>
      <w:r w:rsidR="0026298F" w:rsidRPr="003566B4">
        <w:rPr>
          <w:b/>
          <w:i/>
          <w:iCs/>
          <w:sz w:val="21"/>
          <w:szCs w:val="21"/>
          <w:highlight w:val="yellow"/>
        </w:rPr>
        <w:t>Not</w:t>
      </w:r>
      <w:proofErr w:type="gramEnd"/>
      <w:r w:rsidR="0026298F" w:rsidRPr="003566B4">
        <w:rPr>
          <w:b/>
          <w:i/>
          <w:iCs/>
          <w:sz w:val="21"/>
          <w:szCs w:val="21"/>
          <w:highlight w:val="yellow"/>
        </w:rPr>
        <w:t xml:space="preserve"> done</w:t>
      </w:r>
      <w:r w:rsidR="0026298F" w:rsidRPr="003566B4">
        <w:rPr>
          <w:b/>
          <w:sz w:val="21"/>
          <w:szCs w:val="21"/>
        </w:rPr>
        <w:t>.</w:t>
      </w:r>
    </w:p>
    <w:tbl>
      <w:tblPr>
        <w:tblW w:w="108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86"/>
        <w:gridCol w:w="1204"/>
        <w:gridCol w:w="2250"/>
        <w:gridCol w:w="2700"/>
        <w:gridCol w:w="1260"/>
      </w:tblGrid>
      <w:tr w:rsidR="00982D13" w:rsidRPr="006506C6" w14:paraId="1BC8CE9D" w14:textId="77777777" w:rsidTr="00990D0E">
        <w:trPr>
          <w:trHeight w:val="269"/>
        </w:trPr>
        <w:tc>
          <w:tcPr>
            <w:tcW w:w="3386" w:type="dxa"/>
            <w:vAlign w:val="center"/>
          </w:tcPr>
          <w:p w14:paraId="5160565A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44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Criteria</w:t>
            </w:r>
          </w:p>
        </w:tc>
        <w:tc>
          <w:tcPr>
            <w:tcW w:w="1204" w:type="dxa"/>
            <w:vAlign w:val="center"/>
          </w:tcPr>
          <w:p w14:paraId="77DD973B" w14:textId="77777777" w:rsidR="00982D13" w:rsidRPr="00D0356C" w:rsidRDefault="00982D13" w:rsidP="00693208">
            <w:pPr>
              <w:spacing w:line="259" w:lineRule="auto"/>
              <w:ind w:right="-198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Points</w:t>
            </w:r>
          </w:p>
        </w:tc>
        <w:tc>
          <w:tcPr>
            <w:tcW w:w="2250" w:type="dxa"/>
            <w:vAlign w:val="center"/>
          </w:tcPr>
          <w:p w14:paraId="0AFF98CA" w14:textId="77777777" w:rsidR="00982D13" w:rsidRPr="00D0356C" w:rsidRDefault="00982D13" w:rsidP="00693208">
            <w:pPr>
              <w:spacing w:line="259" w:lineRule="auto"/>
              <w:ind w:right="-115"/>
              <w:jc w:val="center"/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Percentage</w:t>
            </w:r>
          </w:p>
        </w:tc>
        <w:tc>
          <w:tcPr>
            <w:tcW w:w="2700" w:type="dxa"/>
            <w:vAlign w:val="center"/>
          </w:tcPr>
          <w:p w14:paraId="0A9535A8" w14:textId="77777777" w:rsidR="00982D13" w:rsidRPr="00D0356C" w:rsidRDefault="00982D13" w:rsidP="00693208">
            <w:pPr>
              <w:autoSpaceDE w:val="0"/>
              <w:autoSpaceDN w:val="0"/>
              <w:adjustRightInd w:val="0"/>
              <w:ind w:right="-103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Implementation Quality</w:t>
            </w:r>
          </w:p>
        </w:tc>
        <w:tc>
          <w:tcPr>
            <w:tcW w:w="1260" w:type="dxa"/>
            <w:vAlign w:val="center"/>
          </w:tcPr>
          <w:p w14:paraId="19383152" w14:textId="77777777" w:rsidR="00982D13" w:rsidRPr="00D0356C" w:rsidRDefault="00982D13" w:rsidP="00990D0E">
            <w:pPr>
              <w:autoSpaceDE w:val="0"/>
              <w:autoSpaceDN w:val="0"/>
              <w:adjustRightInd w:val="0"/>
              <w:ind w:left="-114" w:right="-106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Your Grade</w:t>
            </w:r>
          </w:p>
        </w:tc>
      </w:tr>
      <w:tr w:rsidR="00982D13" w:rsidRPr="006506C6" w14:paraId="6D3E8E47" w14:textId="77777777" w:rsidTr="00990D0E">
        <w:trPr>
          <w:trHeight w:val="269"/>
        </w:trPr>
        <w:tc>
          <w:tcPr>
            <w:tcW w:w="3386" w:type="dxa"/>
          </w:tcPr>
          <w:p w14:paraId="01AB1CE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app Web UI and navigation using HTML, CSS and JavaScript. Including designing the App Web UI and navigation. </w:t>
            </w:r>
          </w:p>
        </w:tc>
        <w:tc>
          <w:tcPr>
            <w:tcW w:w="1204" w:type="dxa"/>
            <w:vAlign w:val="center"/>
          </w:tcPr>
          <w:p w14:paraId="1C7F8DED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50</w:t>
            </w:r>
          </w:p>
        </w:tc>
        <w:tc>
          <w:tcPr>
            <w:tcW w:w="2250" w:type="dxa"/>
          </w:tcPr>
          <w:p w14:paraId="1FA6DAC8" w14:textId="77777777" w:rsidR="00982D13" w:rsidRDefault="00982D13" w:rsidP="00F9119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309D69B" w14:textId="77777777" w:rsidR="00F9119A" w:rsidRDefault="00F9119A" w:rsidP="00F9119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4747AB0" w14:textId="7A9C153C" w:rsidR="00F9119A" w:rsidRPr="00D0356C" w:rsidRDefault="00F9119A" w:rsidP="00F9119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50</w:t>
            </w:r>
          </w:p>
        </w:tc>
        <w:tc>
          <w:tcPr>
            <w:tcW w:w="2700" w:type="dxa"/>
          </w:tcPr>
          <w:p w14:paraId="6393AE9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339EC6D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0455B3E3" w14:textId="77777777" w:rsidTr="00990D0E">
        <w:trPr>
          <w:trHeight w:val="254"/>
        </w:trPr>
        <w:tc>
          <w:tcPr>
            <w:tcW w:w="3386" w:type="dxa"/>
          </w:tcPr>
          <w:p w14:paraId="13E51CC7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Design and implement the Web API and data access repositories to read/write the app data JSON files. </w:t>
            </w:r>
          </w:p>
        </w:tc>
        <w:tc>
          <w:tcPr>
            <w:tcW w:w="1204" w:type="dxa"/>
            <w:vAlign w:val="center"/>
          </w:tcPr>
          <w:p w14:paraId="578DAFD2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30</w:t>
            </w:r>
          </w:p>
        </w:tc>
        <w:tc>
          <w:tcPr>
            <w:tcW w:w="2250" w:type="dxa"/>
          </w:tcPr>
          <w:p w14:paraId="6021FC4D" w14:textId="77777777" w:rsidR="00982D13" w:rsidRDefault="00982D13" w:rsidP="00F9119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19EE799" w14:textId="2954DAA3" w:rsidR="00F9119A" w:rsidRPr="00D0356C" w:rsidRDefault="00F9119A" w:rsidP="00F9119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30</w:t>
            </w:r>
          </w:p>
        </w:tc>
        <w:tc>
          <w:tcPr>
            <w:tcW w:w="2700" w:type="dxa"/>
          </w:tcPr>
          <w:p w14:paraId="7827D064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A727741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7064968D" w14:textId="77777777" w:rsidTr="00990D0E">
        <w:trPr>
          <w:trHeight w:val="109"/>
        </w:trPr>
        <w:tc>
          <w:tcPr>
            <w:tcW w:w="3386" w:type="dxa"/>
          </w:tcPr>
          <w:p w14:paraId="66E2B293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Application modeling (e.g. UML diagrams) to explain the data entities and the functionalities </w:t>
            </w:r>
          </w:p>
        </w:tc>
        <w:tc>
          <w:tcPr>
            <w:tcW w:w="1204" w:type="dxa"/>
            <w:vAlign w:val="center"/>
          </w:tcPr>
          <w:p w14:paraId="21E9AA9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3EFCBC86" w14:textId="77777777" w:rsidR="00982D13" w:rsidRDefault="00982D13" w:rsidP="00F9119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412524" w14:textId="00D94623" w:rsidR="00F9119A" w:rsidRPr="00D0356C" w:rsidRDefault="00F9119A" w:rsidP="00F9119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0A3A8CDB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033A589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:rsidRPr="006506C6" w14:paraId="4B508744" w14:textId="77777777" w:rsidTr="00990D0E">
        <w:trPr>
          <w:trHeight w:val="399"/>
        </w:trPr>
        <w:tc>
          <w:tcPr>
            <w:tcW w:w="3386" w:type="dxa"/>
          </w:tcPr>
          <w:p w14:paraId="5DF0A44C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Testing documentation using screen shots illustrating the testing results. </w:t>
            </w:r>
          </w:p>
        </w:tc>
        <w:tc>
          <w:tcPr>
            <w:tcW w:w="1204" w:type="dxa"/>
            <w:vAlign w:val="center"/>
          </w:tcPr>
          <w:p w14:paraId="73DBD8F0" w14:textId="77777777" w:rsidR="00982D13" w:rsidRPr="00D0356C" w:rsidRDefault="00982D13" w:rsidP="00CA117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541E6D84" w14:textId="5C81C7EC" w:rsidR="00F9119A" w:rsidRPr="00D0356C" w:rsidRDefault="00F9119A" w:rsidP="00F9119A">
            <w:pPr>
              <w:autoSpaceDE w:val="0"/>
              <w:autoSpaceDN w:val="0"/>
              <w:adjustRightInd w:val="0"/>
              <w:ind w:left="0" w:firstLine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2E5C4462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260" w:type="dxa"/>
          </w:tcPr>
          <w:p w14:paraId="24B83EDE" w14:textId="77777777" w:rsidR="00982D13" w:rsidRPr="00D0356C" w:rsidRDefault="00982D13" w:rsidP="00CA117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82D13" w14:paraId="1EF93C7F" w14:textId="77777777" w:rsidTr="00990D0E">
        <w:trPr>
          <w:trHeight w:val="300"/>
        </w:trPr>
        <w:tc>
          <w:tcPr>
            <w:tcW w:w="3386" w:type="dxa"/>
          </w:tcPr>
          <w:p w14:paraId="6B621384" w14:textId="00876B18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Team </w:t>
            </w: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work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quality. Contributions of team members </w:t>
            </w:r>
            <w:r w:rsidR="00F9119A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–</w:t>
            </w: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All members should collaborate and contribute equally to the project.</w:t>
            </w:r>
          </w:p>
        </w:tc>
        <w:tc>
          <w:tcPr>
            <w:tcW w:w="1204" w:type="dxa"/>
            <w:vAlign w:val="center"/>
          </w:tcPr>
          <w:p w14:paraId="2C93AAA9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1706D2E8" w14:textId="77777777" w:rsidR="00982D13" w:rsidRDefault="00982D13" w:rsidP="00F911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3806EB0A" w14:textId="7BD5C4FA" w:rsidR="00F9119A" w:rsidRDefault="00F9119A" w:rsidP="00F911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7C73A9B5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C42851A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870D7D" w14:textId="77777777" w:rsidTr="00990D0E">
        <w:trPr>
          <w:trHeight w:val="300"/>
        </w:trPr>
        <w:tc>
          <w:tcPr>
            <w:tcW w:w="3386" w:type="dxa"/>
          </w:tcPr>
          <w:p w14:paraId="5A9285F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Project report – description of the implemented app, what is implemented, what is missed</w:t>
            </w:r>
            <w:proofErr w:type="gramStart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..</w:t>
            </w:r>
            <w:proofErr w:type="gramEnd"/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 xml:space="preserve"> </w:t>
            </w:r>
          </w:p>
        </w:tc>
        <w:tc>
          <w:tcPr>
            <w:tcW w:w="1204" w:type="dxa"/>
            <w:vAlign w:val="center"/>
          </w:tcPr>
          <w:p w14:paraId="422A268D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250" w:type="dxa"/>
          </w:tcPr>
          <w:p w14:paraId="1247490C" w14:textId="77777777" w:rsidR="00982D13" w:rsidRDefault="00982D13" w:rsidP="00F911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  <w:p w14:paraId="6615D68C" w14:textId="53CA07D5" w:rsidR="00F9119A" w:rsidRDefault="00F9119A" w:rsidP="00F911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2700" w:type="dxa"/>
          </w:tcPr>
          <w:p w14:paraId="6ED4A53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6ED2AEC1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5E203403" w14:textId="77777777" w:rsidTr="00990D0E">
        <w:trPr>
          <w:trHeight w:val="300"/>
        </w:trPr>
        <w:tc>
          <w:tcPr>
            <w:tcW w:w="3386" w:type="dxa"/>
            <w:shd w:val="clear" w:color="auto" w:fill="F4B083" w:themeFill="accent2" w:themeFillTint="99"/>
          </w:tcPr>
          <w:p w14:paraId="0F1D3321" w14:textId="77777777" w:rsidR="00982D13" w:rsidRDefault="00982D13" w:rsidP="00CA117E">
            <w:pPr>
              <w:spacing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 xml:space="preserve">Total </w:t>
            </w:r>
          </w:p>
        </w:tc>
        <w:tc>
          <w:tcPr>
            <w:tcW w:w="1204" w:type="dxa"/>
            <w:shd w:val="clear" w:color="auto" w:fill="F4B083" w:themeFill="accent2" w:themeFillTint="99"/>
            <w:vAlign w:val="center"/>
          </w:tcPr>
          <w:p w14:paraId="6E3F2DB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250" w:type="dxa"/>
            <w:shd w:val="clear" w:color="auto" w:fill="F4B083" w:themeFill="accent2" w:themeFillTint="99"/>
          </w:tcPr>
          <w:p w14:paraId="08CA80B5" w14:textId="20ABB443" w:rsidR="00982D13" w:rsidRDefault="00F9119A" w:rsidP="00F9119A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100</w:t>
            </w:r>
          </w:p>
        </w:tc>
        <w:tc>
          <w:tcPr>
            <w:tcW w:w="2700" w:type="dxa"/>
            <w:shd w:val="clear" w:color="auto" w:fill="F4B083" w:themeFill="accent2" w:themeFillTint="99"/>
          </w:tcPr>
          <w:p w14:paraId="5BB8598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  <w:shd w:val="clear" w:color="auto" w:fill="F4B083" w:themeFill="accent2" w:themeFillTint="99"/>
          </w:tcPr>
          <w:p w14:paraId="4A4F453E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36322B6B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147844CA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Plagiarism, outsourcing, free riders</w:t>
            </w:r>
          </w:p>
        </w:tc>
        <w:tc>
          <w:tcPr>
            <w:tcW w:w="1204" w:type="dxa"/>
            <w:vAlign w:val="center"/>
          </w:tcPr>
          <w:p w14:paraId="64F3A9DC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 w:rsidRPr="5A3F8F04"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-100</w:t>
            </w:r>
          </w:p>
        </w:tc>
        <w:tc>
          <w:tcPr>
            <w:tcW w:w="2250" w:type="dxa"/>
          </w:tcPr>
          <w:p w14:paraId="72C84AC4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08E925F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7362F3DC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  <w:tr w:rsidR="00982D13" w14:paraId="2353C9C0" w14:textId="77777777" w:rsidTr="00990D0E">
        <w:trPr>
          <w:trHeight w:val="300"/>
        </w:trPr>
        <w:tc>
          <w:tcPr>
            <w:tcW w:w="3386" w:type="dxa"/>
            <w:vAlign w:val="center"/>
          </w:tcPr>
          <w:p w14:paraId="3DB8824F" w14:textId="77777777" w:rsidR="00982D13" w:rsidRDefault="00982D13" w:rsidP="00CA117E">
            <w:pPr>
              <w:jc w:val="right"/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0"/>
                <w:szCs w:val="20"/>
              </w:rPr>
              <w:t>Delivery behind the deadline</w:t>
            </w:r>
          </w:p>
        </w:tc>
        <w:tc>
          <w:tcPr>
            <w:tcW w:w="1204" w:type="dxa"/>
            <w:vAlign w:val="center"/>
          </w:tcPr>
          <w:p w14:paraId="6A6BF3C1" w14:textId="77777777" w:rsidR="00982D13" w:rsidRDefault="00982D13" w:rsidP="00CA117E">
            <w:pPr>
              <w:jc w:val="center"/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  <w:t>-5</w:t>
            </w:r>
          </w:p>
        </w:tc>
        <w:tc>
          <w:tcPr>
            <w:tcW w:w="2250" w:type="dxa"/>
          </w:tcPr>
          <w:p w14:paraId="4A7311E6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2700" w:type="dxa"/>
          </w:tcPr>
          <w:p w14:paraId="3B8275C7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  <w:tc>
          <w:tcPr>
            <w:tcW w:w="1260" w:type="dxa"/>
          </w:tcPr>
          <w:p w14:paraId="16ED293D" w14:textId="77777777" w:rsidR="00982D13" w:rsidRDefault="00982D13" w:rsidP="00CA117E">
            <w:pPr>
              <w:rPr>
                <w:rFonts w:ascii="Times New Roman" w:hAnsi="Times New Roman" w:cs="Times New Roman"/>
                <w:color w:val="000000" w:themeColor="text1"/>
                <w:sz w:val="20"/>
                <w:szCs w:val="20"/>
              </w:rPr>
            </w:pPr>
          </w:p>
        </w:tc>
      </w:tr>
    </w:tbl>
    <w:p w14:paraId="5F723539" w14:textId="77777777" w:rsidR="00982D13" w:rsidRPr="00084F52" w:rsidRDefault="00982D13" w:rsidP="003B0CB8">
      <w:pPr>
        <w:rPr>
          <w:rFonts w:ascii="Times New Roman" w:hAnsi="Times New Roman" w:cs="Times New Roman"/>
          <w:b/>
          <w:bCs/>
          <w:color w:val="833C0B" w:themeColor="accent2" w:themeShade="80"/>
        </w:rPr>
      </w:pPr>
    </w:p>
    <w:p w14:paraId="30648723" w14:textId="77777777" w:rsidR="003B0CB8" w:rsidRPr="006506C6" w:rsidRDefault="003B0CB8" w:rsidP="003B0CB8">
      <w:pPr>
        <w:rPr>
          <w:rFonts w:ascii="Times New Roman" w:hAnsi="Times New Roman" w:cs="Times New Roman"/>
          <w:b/>
          <w:bCs/>
        </w:rPr>
      </w:pPr>
    </w:p>
    <w:p w14:paraId="18A89F5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i/>
          <w:iCs/>
        </w:rPr>
      </w:pPr>
    </w:p>
    <w:p w14:paraId="17F661FE" w14:textId="77777777" w:rsidR="003B0CB8" w:rsidRPr="00114948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</w:rPr>
      </w:pPr>
      <w:r w:rsidRPr="00114948">
        <w:rPr>
          <w:rFonts w:ascii="Times New Roman" w:hAnsi="Times New Roman" w:cs="Times New Roman"/>
          <w:b/>
          <w:bCs/>
          <w:color w:val="C00000"/>
          <w:u w:val="single"/>
        </w:rPr>
        <w:t>Important remark:</w:t>
      </w:r>
      <w:r w:rsidRPr="00114948">
        <w:rPr>
          <w:rFonts w:ascii="Times New Roman" w:hAnsi="Times New Roman" w:cs="Times New Roman"/>
          <w:b/>
          <w:bCs/>
          <w:color w:val="C00000"/>
        </w:rPr>
        <w:t xml:space="preserve"> In case of copying and/or plagiarism or not being able to explain or answer questions about the implementation, you lose the whole grade. </w:t>
      </w:r>
    </w:p>
    <w:p w14:paraId="621A1162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  <w:b/>
          <w:bCs/>
        </w:rPr>
        <w:t xml:space="preserve">* Criteria for grading the functionality: </w:t>
      </w:r>
    </w:p>
    <w:p w14:paraId="1D19BAB7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get 70% of the assigned grade. </w:t>
      </w:r>
    </w:p>
    <w:p w14:paraId="7F1CB75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</w:t>
      </w:r>
      <w:proofErr w:type="gramStart"/>
      <w:r w:rsidRPr="006506C6">
        <w:rPr>
          <w:rFonts w:ascii="Times New Roman" w:hAnsi="Times New Roman" w:cs="Times New Roman"/>
        </w:rPr>
        <w:t>working:</w:t>
      </w:r>
      <w:proofErr w:type="gramEnd"/>
      <w:r w:rsidRPr="006506C6">
        <w:rPr>
          <w:rFonts w:ascii="Times New Roman" w:hAnsi="Times New Roman" w:cs="Times New Roman"/>
        </w:rPr>
        <w:t xml:space="preserve"> you lose 40% of assigned grade. </w:t>
      </w:r>
    </w:p>
    <w:p w14:paraId="0BB2CC5E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functionality is not implemented: you get 0. </w:t>
      </w:r>
    </w:p>
    <w:p w14:paraId="6556EF83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remaining grade in all cases from above </w:t>
      </w:r>
      <w:r w:rsidRPr="004414DD">
        <w:rPr>
          <w:rFonts w:ascii="Times New Roman" w:hAnsi="Times New Roman" w:cs="Times New Roman"/>
          <w:b/>
          <w:bCs/>
          <w:color w:val="C00000"/>
        </w:rPr>
        <w:t>is assigned to the quality of the implementation</w:t>
      </w:r>
      <w:r w:rsidRPr="006506C6">
        <w:rPr>
          <w:rFonts w:ascii="Times New Roman" w:hAnsi="Times New Roman" w:cs="Times New Roman"/>
        </w:rPr>
        <w:t xml:space="preserve">, </w:t>
      </w:r>
    </w:p>
    <w:p w14:paraId="532F6BBA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The grades are distributed on the various use cases, when the design/implementation is partial, you get only the grades of designed/implemented use cases. </w:t>
      </w:r>
    </w:p>
    <w:p w14:paraId="5D449111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A7E127E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Code quality criteria, include: </w:t>
      </w:r>
    </w:p>
    <w:p w14:paraId="41983308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meaningful identifiers for variables and functions (e.g. using JavaScript naming conventions) </w:t>
      </w:r>
    </w:p>
    <w:p w14:paraId="06EA89C9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Pages are responsive </w:t>
      </w:r>
    </w:p>
    <w:p w14:paraId="6EB4894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code: simple and concise code, no redundancy </w:t>
      </w:r>
    </w:p>
    <w:p w14:paraId="1F028D62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Clean implementation without unnecessary files/code </w:t>
      </w:r>
    </w:p>
    <w:p w14:paraId="3FF6AB5D" w14:textId="77777777" w:rsidR="003B0CB8" w:rsidRPr="006506C6" w:rsidRDefault="003B0CB8" w:rsidP="003B0CB8">
      <w:pPr>
        <w:autoSpaceDE w:val="0"/>
        <w:autoSpaceDN w:val="0"/>
        <w:adjustRightInd w:val="0"/>
        <w:spacing w:after="33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Use of comments where necessary </w:t>
      </w:r>
    </w:p>
    <w:p w14:paraId="7518E28D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6506C6">
        <w:rPr>
          <w:rFonts w:ascii="Times New Roman" w:hAnsi="Times New Roman" w:cs="Times New Roman"/>
        </w:rPr>
        <w:t xml:space="preserve">- Proper code formatting and indentation. </w:t>
      </w:r>
    </w:p>
    <w:p w14:paraId="56B83E45" w14:textId="77777777" w:rsidR="003B0CB8" w:rsidRPr="006506C6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539D16D" w14:textId="77777777" w:rsidR="003B0CB8" w:rsidRPr="004414DD" w:rsidRDefault="003B0CB8" w:rsidP="003B0CB8">
      <w:pPr>
        <w:autoSpaceDE w:val="0"/>
        <w:autoSpaceDN w:val="0"/>
        <w:adjustRightInd w:val="0"/>
        <w:rPr>
          <w:rFonts w:ascii="Times New Roman" w:hAnsi="Times New Roman" w:cs="Times New Roman"/>
          <w:color w:val="C00000"/>
        </w:rPr>
      </w:pPr>
      <w:r w:rsidRPr="004414DD">
        <w:rPr>
          <w:rFonts w:ascii="Times New Roman" w:hAnsi="Times New Roman" w:cs="Times New Roman"/>
          <w:b/>
          <w:bCs/>
          <w:color w:val="C00000"/>
        </w:rPr>
        <w:t xml:space="preserve">You lose marks </w:t>
      </w:r>
      <w:r w:rsidRPr="004414DD">
        <w:rPr>
          <w:rFonts w:ascii="Times New Roman" w:hAnsi="Times New Roman" w:cs="Times New Roman"/>
          <w:color w:val="C00000"/>
        </w:rPr>
        <w:t>for code duplication, poor/inefficient coding practices, poor naming of identifiers, unclean/untidy submission, and unnecessary complex/poor user interface design.</w:t>
      </w:r>
    </w:p>
    <w:p w14:paraId="4624462C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78A4DE52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67F1F5E9" w14:textId="77777777" w:rsidR="003B0CB8" w:rsidRDefault="003B0CB8" w:rsidP="003B0CB8">
      <w:pPr>
        <w:rPr>
          <w:rFonts w:ascii="Times New Roman" w:hAnsi="Times New Roman" w:cs="Times New Roman"/>
        </w:rPr>
      </w:pPr>
    </w:p>
    <w:p w14:paraId="4873CAE1" w14:textId="77777777" w:rsidR="003B0CB8" w:rsidRPr="004414DD" w:rsidRDefault="003B0CB8" w:rsidP="003B0CB8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  <w:b/>
          <w:bCs/>
          <w:color w:val="C00000"/>
        </w:rPr>
        <w:t>Important Remark</w:t>
      </w:r>
      <w:r w:rsidRPr="004414DD">
        <w:rPr>
          <w:rFonts w:ascii="Times New Roman" w:hAnsi="Times New Roman" w:cs="Times New Roman"/>
          <w:color w:val="C00000"/>
        </w:rPr>
        <w:t xml:space="preserve">: </w:t>
      </w:r>
    </w:p>
    <w:p w14:paraId="1D3AEE69" w14:textId="77777777" w:rsidR="003B0CB8" w:rsidRDefault="003B0CB8" w:rsidP="003B0CB8">
      <w:pPr>
        <w:spacing w:after="120"/>
        <w:ind w:left="1890" w:hanging="1890"/>
        <w:rPr>
          <w:rFonts w:ascii="Times New Roman" w:hAnsi="Times New Roman" w:cs="Times New Roman"/>
        </w:rPr>
      </w:pPr>
      <w:r w:rsidRPr="004414DD">
        <w:rPr>
          <w:rFonts w:ascii="Times New Roman" w:hAnsi="Times New Roman" w:cs="Times New Roman"/>
          <w:b/>
          <w:bCs/>
        </w:rPr>
        <w:t>[Grades: 100-85]:</w:t>
      </w:r>
      <w:r>
        <w:rPr>
          <w:rFonts w:ascii="Times New Roman" w:hAnsi="Times New Roman" w:cs="Times New Roman"/>
        </w:rPr>
        <w:t xml:space="preserve"> Will be given only to </w:t>
      </w:r>
      <w:r w:rsidRPr="003A2A1F">
        <w:rPr>
          <w:rFonts w:ascii="Times New Roman" w:hAnsi="Times New Roman" w:cs="Times New Roman"/>
          <w:b/>
          <w:bCs/>
          <w:u w:val="single"/>
        </w:rPr>
        <w:t>fully functional application</w:t>
      </w:r>
      <w:r>
        <w:rPr>
          <w:rFonts w:ascii="Times New Roman" w:hAnsi="Times New Roman" w:cs="Times New Roman"/>
        </w:rPr>
        <w:t xml:space="preserve"> with </w:t>
      </w:r>
      <w:r w:rsidRPr="003A2A1F">
        <w:rPr>
          <w:rFonts w:ascii="Times New Roman" w:hAnsi="Times New Roman" w:cs="Times New Roman"/>
          <w:b/>
          <w:bCs/>
          <w:u w:val="single"/>
        </w:rPr>
        <w:t>all the quality criteria cited above met</w:t>
      </w:r>
      <w:r>
        <w:rPr>
          <w:rFonts w:ascii="Times New Roman" w:hAnsi="Times New Roman" w:cs="Times New Roman"/>
        </w:rPr>
        <w:t xml:space="preserve"> and the project has excellent </w:t>
      </w:r>
      <w:r w:rsidRPr="003A2A1F">
        <w:rPr>
          <w:rFonts w:ascii="Times New Roman" w:hAnsi="Times New Roman" w:cs="Times New Roman"/>
          <w:b/>
          <w:bCs/>
          <w:u w:val="single"/>
        </w:rPr>
        <w:t>design for the various functionalities</w:t>
      </w:r>
      <w:r>
        <w:rPr>
          <w:rFonts w:ascii="Times New Roman" w:hAnsi="Times New Roman" w:cs="Times New Roman"/>
        </w:rPr>
        <w:t xml:space="preserve">. </w:t>
      </w:r>
      <w:r w:rsidRPr="00332AAF">
        <w:rPr>
          <w:rFonts w:ascii="Times New Roman" w:hAnsi="Times New Roman" w:cs="Times New Roman"/>
          <w:b/>
          <w:bCs/>
        </w:rPr>
        <w:t>The report is professional</w:t>
      </w:r>
      <w:r>
        <w:rPr>
          <w:rFonts w:ascii="Times New Roman" w:hAnsi="Times New Roman" w:cs="Times New Roman"/>
        </w:rPr>
        <w:t xml:space="preserve">. </w:t>
      </w:r>
    </w:p>
    <w:p w14:paraId="78D8EF5C" w14:textId="77777777" w:rsidR="003B0CB8" w:rsidRPr="006506C6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85-80]:</w:t>
      </w:r>
      <w:r w:rsidRPr="5A3F8F04">
        <w:rPr>
          <w:rFonts w:ascii="Times New Roman" w:hAnsi="Times New Roman" w:cs="Times New Roman"/>
        </w:rPr>
        <w:t xml:space="preserve"> Will be given only </w:t>
      </w:r>
      <w:r w:rsidRPr="5A3F8F04">
        <w:rPr>
          <w:rFonts w:ascii="Times New Roman" w:hAnsi="Times New Roman" w:cs="Times New Roman"/>
          <w:b/>
          <w:bCs/>
          <w:u w:val="single"/>
        </w:rPr>
        <w:t>to functional application</w:t>
      </w:r>
      <w:r w:rsidRPr="5A3F8F04">
        <w:rPr>
          <w:rFonts w:ascii="Times New Roman" w:hAnsi="Times New Roman" w:cs="Times New Roman"/>
        </w:rPr>
        <w:t xml:space="preserve"> </w:t>
      </w:r>
      <w:r w:rsidRPr="5A3F8F04">
        <w:rPr>
          <w:rFonts w:ascii="Times New Roman" w:hAnsi="Times New Roman" w:cs="Times New Roman"/>
          <w:b/>
          <w:bCs/>
          <w:u w:val="single"/>
        </w:rPr>
        <w:t>with most of all the quality criteria cited above met</w:t>
      </w:r>
      <w:r w:rsidRPr="5A3F8F04">
        <w:rPr>
          <w:rFonts w:ascii="Times New Roman" w:hAnsi="Times New Roman" w:cs="Times New Roman"/>
        </w:rPr>
        <w:t xml:space="preserve"> and the project has good design for the various functionalities.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>.</w:t>
      </w:r>
    </w:p>
    <w:p w14:paraId="3563859F" w14:textId="77777777" w:rsidR="003B0CB8" w:rsidRDefault="003B0CB8" w:rsidP="003B0CB8">
      <w:pPr>
        <w:spacing w:after="120"/>
        <w:ind w:left="1800" w:hanging="1800"/>
        <w:rPr>
          <w:rFonts w:ascii="Times New Roman" w:hAnsi="Times New Roman" w:cs="Times New Roman"/>
        </w:rPr>
      </w:pPr>
      <w:r w:rsidRPr="5A3F8F04">
        <w:rPr>
          <w:rFonts w:ascii="Times New Roman" w:hAnsi="Times New Roman" w:cs="Times New Roman"/>
          <w:b/>
          <w:bCs/>
        </w:rPr>
        <w:t>[Grades: 80-75]:</w:t>
      </w:r>
      <w:r w:rsidRPr="5A3F8F04">
        <w:rPr>
          <w:rFonts w:ascii="Times New Roman" w:hAnsi="Times New Roman" w:cs="Times New Roman"/>
        </w:rPr>
        <w:t xml:space="preserve"> 80% of the application functionalities are functional. The project respects partially the quality criteria. </w:t>
      </w:r>
      <w:r w:rsidRPr="5A3F8F04">
        <w:rPr>
          <w:rFonts w:ascii="Times New Roman" w:hAnsi="Times New Roman" w:cs="Times New Roman"/>
          <w:b/>
          <w:bCs/>
        </w:rPr>
        <w:t>The report is professional</w:t>
      </w:r>
      <w:r w:rsidRPr="5A3F8F04">
        <w:rPr>
          <w:rFonts w:ascii="Times New Roman" w:hAnsi="Times New Roman" w:cs="Times New Roman"/>
        </w:rPr>
        <w:t xml:space="preserve"> but misses some information.</w:t>
      </w:r>
    </w:p>
    <w:p w14:paraId="4609FF80" w14:textId="77777777" w:rsidR="003B0CB8" w:rsidRPr="006506C6" w:rsidRDefault="003B0CB8" w:rsidP="003B0CB8">
      <w:pPr>
        <w:spacing w:after="120"/>
        <w:rPr>
          <w:rFonts w:ascii="Times New Roman" w:hAnsi="Times New Roman" w:cs="Times New Roman"/>
        </w:rPr>
      </w:pPr>
      <w:r w:rsidRPr="620DEA53">
        <w:rPr>
          <w:rFonts w:ascii="Times New Roman" w:hAnsi="Times New Roman" w:cs="Times New Roman"/>
        </w:rPr>
        <w:t xml:space="preserve">The grades are not negotiable. We expect that only a small portion (around 15%) of the class will be able to meet the criteria for the grades </w:t>
      </w:r>
      <w:r w:rsidRPr="620DEA53">
        <w:rPr>
          <w:rFonts w:ascii="Times New Roman" w:hAnsi="Times New Roman" w:cs="Times New Roman"/>
          <w:b/>
          <w:bCs/>
        </w:rPr>
        <w:t xml:space="preserve">[100-85]. You should work hard to and demonstrate the merits of your application to earn those </w:t>
      </w:r>
      <w:proofErr w:type="gramStart"/>
      <w:r w:rsidRPr="620DEA53">
        <w:rPr>
          <w:rFonts w:ascii="Times New Roman" w:hAnsi="Times New Roman" w:cs="Times New Roman"/>
          <w:b/>
          <w:bCs/>
        </w:rPr>
        <w:t>grades.+</w:t>
      </w:r>
      <w:proofErr w:type="gramEnd"/>
    </w:p>
    <w:p w14:paraId="089BAA12" w14:textId="77777777" w:rsidR="003B0CB8" w:rsidRPr="006506C6" w:rsidRDefault="003B0CB8" w:rsidP="003B0CB8">
      <w:pPr>
        <w:ind w:left="1800" w:hanging="1800"/>
        <w:rPr>
          <w:rFonts w:ascii="Times New Roman" w:hAnsi="Times New Roman" w:cs="Times New Roman"/>
        </w:rPr>
      </w:pPr>
    </w:p>
    <w:p w14:paraId="03B0C4E6" w14:textId="6EC54266" w:rsidR="00C20894" w:rsidRDefault="00C20894" w:rsidP="00F401D2">
      <w:pPr>
        <w:spacing w:after="114"/>
        <w:ind w:left="20" w:right="249"/>
        <w:rPr>
          <w:b/>
          <w:bCs/>
          <w:vertAlign w:val="superscript"/>
        </w:rPr>
      </w:pPr>
    </w:p>
    <w:p w14:paraId="209142CF" w14:textId="1D8776DA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70E73D58" w14:textId="074C9794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205FB700" w14:textId="4A18B620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310FBAC6" w14:textId="77777777" w:rsidR="00364121" w:rsidRDefault="00364121" w:rsidP="00F401D2">
      <w:pPr>
        <w:spacing w:after="114"/>
        <w:ind w:left="20" w:right="249"/>
        <w:rPr>
          <w:b/>
          <w:bCs/>
          <w:vertAlign w:val="superscript"/>
        </w:rPr>
      </w:pPr>
    </w:p>
    <w:p w14:paraId="479BF51A" w14:textId="6E2547B1" w:rsidR="008653B4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Description of your proposed platform</w:t>
      </w:r>
    </w:p>
    <w:p w14:paraId="7308A703" w14:textId="4F834E16" w:rsidR="0047314A" w:rsidRDefault="0047314A" w:rsidP="0047314A">
      <w:pPr>
        <w:ind w:left="367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Our project is a complete registration system that is primarily focused on three types of users: Students / Admins / Instructors. Each one of the users have a dedicated dashboard for them that displays the main functionalities that they could do. </w:t>
      </w:r>
      <w:r>
        <w:rPr>
          <w:sz w:val="28"/>
          <w:szCs w:val="28"/>
        </w:rPr>
        <w:br/>
      </w:r>
      <w:r w:rsidR="00F9119A">
        <w:rPr>
          <w:sz w:val="28"/>
          <w:szCs w:val="28"/>
        </w:rPr>
        <w:t>First of all</w:t>
      </w:r>
      <w:r>
        <w:rPr>
          <w:sz w:val="28"/>
          <w:szCs w:val="28"/>
        </w:rPr>
        <w:t>, it’s important to understand the structure of the entire system.</w:t>
      </w:r>
    </w:p>
    <w:p w14:paraId="0C2EFDEE" w14:textId="77777777" w:rsidR="0047314A" w:rsidRDefault="0047314A" w:rsidP="0047314A">
      <w:pPr>
        <w:ind w:left="367"/>
        <w:jc w:val="left"/>
        <w:rPr>
          <w:sz w:val="28"/>
          <w:szCs w:val="28"/>
        </w:rPr>
      </w:pPr>
      <w:r>
        <w:rPr>
          <w:sz w:val="28"/>
          <w:szCs w:val="28"/>
        </w:rPr>
        <w:t>We have mainly 2 directories, namely “Frontend” and “Backend”.</w:t>
      </w:r>
    </w:p>
    <w:p w14:paraId="3A1F6A71" w14:textId="7CDDFB33" w:rsidR="0047314A" w:rsidRDefault="0047314A" w:rsidP="0047314A">
      <w:pPr>
        <w:pStyle w:val="ListParagraph"/>
        <w:numPr>
          <w:ilvl w:val="0"/>
          <w:numId w:val="33"/>
        </w:numPr>
        <w:jc w:val="left"/>
        <w:rPr>
          <w:sz w:val="28"/>
          <w:szCs w:val="28"/>
        </w:rPr>
      </w:pPr>
      <w:r>
        <w:rPr>
          <w:sz w:val="28"/>
          <w:szCs w:val="28"/>
        </w:rPr>
        <w:t>Backend Directory:</w:t>
      </w:r>
      <w:r w:rsidRPr="0047314A">
        <w:rPr>
          <w:sz w:val="28"/>
          <w:szCs w:val="28"/>
        </w:rPr>
        <w:br/>
        <w:t xml:space="preserve"> Starting from the backend, we have 2 sub-directories</w:t>
      </w:r>
      <w:r>
        <w:rPr>
          <w:sz w:val="28"/>
          <w:szCs w:val="28"/>
        </w:rPr>
        <w:t>, namely “</w:t>
      </w:r>
      <w:r w:rsidRPr="00E10FE5">
        <w:rPr>
          <w:color w:val="5B9BD5" w:themeColor="accent1"/>
          <w:sz w:val="28"/>
          <w:szCs w:val="28"/>
        </w:rPr>
        <w:t>database</w:t>
      </w:r>
      <w:r>
        <w:rPr>
          <w:sz w:val="28"/>
          <w:szCs w:val="28"/>
        </w:rPr>
        <w:t>” and “</w:t>
      </w:r>
      <w:r w:rsidR="00E10FE5" w:rsidRPr="00E10FE5">
        <w:rPr>
          <w:color w:val="70AD47" w:themeColor="accent6"/>
          <w:sz w:val="28"/>
          <w:szCs w:val="28"/>
        </w:rPr>
        <w:t>repos</w:t>
      </w:r>
      <w:r>
        <w:rPr>
          <w:sz w:val="28"/>
          <w:szCs w:val="28"/>
        </w:rPr>
        <w:t>”</w:t>
      </w:r>
      <w:r w:rsidR="00E10FE5">
        <w:rPr>
          <w:sz w:val="28"/>
          <w:szCs w:val="28"/>
        </w:rPr>
        <w:t xml:space="preserve">, </w:t>
      </w:r>
      <w:r w:rsidRPr="0047314A">
        <w:rPr>
          <w:sz w:val="28"/>
          <w:szCs w:val="28"/>
        </w:rPr>
        <w:t>and a script called “</w:t>
      </w:r>
      <w:r w:rsidRPr="00E10FE5">
        <w:rPr>
          <w:color w:val="BF8F00" w:themeColor="accent4" w:themeShade="BF"/>
          <w:sz w:val="28"/>
          <w:szCs w:val="28"/>
        </w:rPr>
        <w:t>Server.js</w:t>
      </w:r>
      <w:r w:rsidRPr="0047314A">
        <w:rPr>
          <w:sz w:val="28"/>
          <w:szCs w:val="28"/>
        </w:rPr>
        <w:t>”</w:t>
      </w:r>
      <w:r w:rsidR="00E10FE5">
        <w:rPr>
          <w:sz w:val="28"/>
          <w:szCs w:val="28"/>
        </w:rPr>
        <w:t>.</w:t>
      </w:r>
    </w:p>
    <w:p w14:paraId="1BBD9150" w14:textId="77777777" w:rsidR="00E10FE5" w:rsidRDefault="00E10FE5" w:rsidP="00E10FE5">
      <w:pPr>
        <w:pStyle w:val="ListParagraph"/>
        <w:ind w:firstLine="0"/>
        <w:jc w:val="left"/>
        <w:rPr>
          <w:sz w:val="28"/>
          <w:szCs w:val="28"/>
        </w:rPr>
      </w:pPr>
    </w:p>
    <w:p w14:paraId="3046A4F6" w14:textId="7289BD52" w:rsidR="00E10FE5" w:rsidRDefault="00E10FE5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The “</w:t>
      </w:r>
      <w:r w:rsidRPr="00E10FE5">
        <w:rPr>
          <w:color w:val="5B9BD5" w:themeColor="accent1"/>
          <w:sz w:val="28"/>
          <w:szCs w:val="28"/>
        </w:rPr>
        <w:t>database</w:t>
      </w:r>
      <w:r>
        <w:rPr>
          <w:sz w:val="28"/>
          <w:szCs w:val="28"/>
        </w:rPr>
        <w:t xml:space="preserve">” directory contains all the JSON files that are being used by the entire system. It is important to point that LocalStorage </w:t>
      </w:r>
      <w:r w:rsidRPr="00F9119A">
        <w:rPr>
          <w:b/>
          <w:bCs/>
          <w:color w:val="C00000"/>
          <w:sz w:val="28"/>
          <w:szCs w:val="28"/>
          <w:u w:val="single"/>
        </w:rPr>
        <w:t>has not</w:t>
      </w:r>
      <w:r w:rsidRPr="00E10FE5">
        <w:rPr>
          <w:color w:val="C00000"/>
          <w:sz w:val="28"/>
          <w:szCs w:val="28"/>
        </w:rPr>
        <w:t xml:space="preserve"> </w:t>
      </w:r>
      <w:r>
        <w:rPr>
          <w:sz w:val="28"/>
          <w:szCs w:val="28"/>
        </w:rPr>
        <w:t xml:space="preserve">been used in the entire system, we rely on the JSON files that are under this directory and a single variable stored in the web </w:t>
      </w:r>
      <w:r w:rsidRPr="00F9119A">
        <w:rPr>
          <w:color w:val="C00000"/>
          <w:sz w:val="28"/>
          <w:szCs w:val="28"/>
        </w:rPr>
        <w:t>SessionStorage</w:t>
      </w:r>
      <w:r>
        <w:rPr>
          <w:color w:val="ED7D31" w:themeColor="accent2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namely “</w:t>
      </w:r>
      <w:r w:rsidRPr="00E10FE5">
        <w:rPr>
          <w:color w:val="000000" w:themeColor="text1"/>
          <w:sz w:val="28"/>
          <w:szCs w:val="28"/>
        </w:rPr>
        <w:t>authenticated_user_id</w:t>
      </w:r>
      <w:r>
        <w:rPr>
          <w:color w:val="000000" w:themeColor="text1"/>
          <w:sz w:val="28"/>
          <w:szCs w:val="28"/>
        </w:rPr>
        <w:t>” that is used globally by all scripts to identify a user.</w:t>
      </w:r>
    </w:p>
    <w:p w14:paraId="594954DA" w14:textId="77777777" w:rsidR="00E10FE5" w:rsidRDefault="00E10FE5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2AA7E3C5" w14:textId="34EA0CC2" w:rsidR="00E10FE5" w:rsidRDefault="00E10FE5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“</w:t>
      </w:r>
      <w:r w:rsidRPr="00E10FE5">
        <w:rPr>
          <w:color w:val="70AD47" w:themeColor="accent6"/>
          <w:sz w:val="28"/>
          <w:szCs w:val="28"/>
        </w:rPr>
        <w:t>repos</w:t>
      </w:r>
      <w:r>
        <w:rPr>
          <w:color w:val="000000" w:themeColor="text1"/>
          <w:sz w:val="28"/>
          <w:szCs w:val="28"/>
        </w:rPr>
        <w:t>” directory contains all the logic to write to the JSON files. Here are the repositories along with their functionalities</w:t>
      </w:r>
      <w:r w:rsidR="00717429">
        <w:rPr>
          <w:color w:val="000000" w:themeColor="text1"/>
          <w:sz w:val="28"/>
          <w:szCs w:val="28"/>
        </w:rPr>
        <w:t xml:space="preserve"> (39 functions in total)</w:t>
      </w:r>
      <w:r>
        <w:rPr>
          <w:color w:val="000000" w:themeColor="text1"/>
          <w:sz w:val="28"/>
          <w:szCs w:val="28"/>
        </w:rPr>
        <w:t>:</w:t>
      </w:r>
    </w:p>
    <w:p w14:paraId="70FFE059" w14:textId="430C182F" w:rsidR="00E10FE5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2E6B993" wp14:editId="75E1AF45">
            <wp:extent cx="2107096" cy="1332692"/>
            <wp:effectExtent l="0" t="0" r="1270" b="1270"/>
            <wp:docPr id="115803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380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0619" cy="13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0B19A4B" wp14:editId="0482A464">
            <wp:extent cx="1741335" cy="1328914"/>
            <wp:effectExtent l="0" t="0" r="0" b="5080"/>
            <wp:docPr id="13157402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40222" name="Picture 131574022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9364" cy="1365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208993E" wp14:editId="02FA368B">
            <wp:extent cx="2095022" cy="1333196"/>
            <wp:effectExtent l="0" t="0" r="635" b="635"/>
            <wp:docPr id="699274057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74057" name="Picture 3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5157" cy="135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16E2E" w14:textId="32B7A489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1807B917" wp14:editId="2D9CB135">
            <wp:extent cx="2107096" cy="1598805"/>
            <wp:effectExtent l="0" t="0" r="1270" b="1905"/>
            <wp:docPr id="16816156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15624" name="Picture 168161562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8506" cy="160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F9AE436" wp14:editId="2CD8088B">
            <wp:extent cx="1932167" cy="1601882"/>
            <wp:effectExtent l="0" t="0" r="0" b="0"/>
            <wp:docPr id="1142479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79254" name="Picture 11424792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70520" cy="163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A2FF4B6" wp14:editId="483395F7">
            <wp:extent cx="1690686" cy="1582310"/>
            <wp:effectExtent l="0" t="0" r="0" b="5715"/>
            <wp:docPr id="7448388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838898" name="Picture 7448388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8809" cy="16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AAE1B" w14:textId="77777777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2C17F515" w14:textId="77777777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645453FF" w14:textId="77777777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08CDFF56" w14:textId="77777777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7E5F2908" w14:textId="77777777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1B1583F0" w14:textId="00A50B79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3886A4E" wp14:editId="2466FE0A">
            <wp:extent cx="2202511" cy="1616435"/>
            <wp:effectExtent l="0" t="0" r="0" b="0"/>
            <wp:docPr id="1361874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74815" name="Picture 13618748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3507" cy="163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6B5C55F" wp14:editId="67B812A7">
            <wp:extent cx="2971800" cy="1625600"/>
            <wp:effectExtent l="0" t="0" r="0" b="0"/>
            <wp:docPr id="62568605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86054" name="Picture 8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C48D" w14:textId="77777777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1CD3F05D" w14:textId="07B98BAA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 script “</w:t>
      </w:r>
      <w:r w:rsidRPr="00717429">
        <w:rPr>
          <w:color w:val="BF8F00" w:themeColor="accent4" w:themeShade="BF"/>
          <w:sz w:val="28"/>
          <w:szCs w:val="28"/>
        </w:rPr>
        <w:t>Server.js</w:t>
      </w:r>
      <w:r>
        <w:rPr>
          <w:color w:val="000000" w:themeColor="text1"/>
          <w:sz w:val="28"/>
          <w:szCs w:val="28"/>
        </w:rPr>
        <w:t>” is basically an Express.js server that contains 39 different endpoints. There are mainly two goals of this server:</w:t>
      </w:r>
    </w:p>
    <w:p w14:paraId="638AAFFE" w14:textId="5C7510D7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1. </w:t>
      </w:r>
      <w:r>
        <w:rPr>
          <w:color w:val="000000" w:themeColor="text1"/>
          <w:sz w:val="28"/>
          <w:szCs w:val="28"/>
        </w:rPr>
        <w:t xml:space="preserve">serve the frontend of the application in a seamless way </w:t>
      </w:r>
      <w:r>
        <w:rPr>
          <w:color w:val="000000" w:themeColor="text1"/>
          <w:sz w:val="28"/>
          <w:szCs w:val="28"/>
        </w:rPr>
        <w:t>using “</w:t>
      </w:r>
      <w:r>
        <w:rPr>
          <w:color w:val="000000" w:themeColor="text1"/>
          <w:sz w:val="28"/>
          <w:szCs w:val="28"/>
        </w:rPr>
        <w:t>Services”</w:t>
      </w:r>
      <w:r>
        <w:rPr>
          <w:color w:val="000000" w:themeColor="text1"/>
          <w:sz w:val="28"/>
          <w:szCs w:val="28"/>
        </w:rPr>
        <w:t xml:space="preserve"> that will be introduced later.</w:t>
      </w:r>
    </w:p>
    <w:p w14:paraId="18460152" w14:textId="748373AA" w:rsidR="00717429" w:rsidRDefault="0071742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2. Introduce consistency, as the choice of LocalStorage is </w:t>
      </w:r>
      <w:r w:rsidR="00E65DBD">
        <w:rPr>
          <w:color w:val="000000" w:themeColor="text1"/>
          <w:sz w:val="28"/>
          <w:szCs w:val="28"/>
        </w:rPr>
        <w:t>local on every member machine, maintaining consistency is impossible.</w:t>
      </w:r>
    </w:p>
    <w:p w14:paraId="2A73F8A1" w14:textId="0F23F671" w:rsidR="008D76EE" w:rsidRDefault="008D76EE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The endpoints are basically CRUD operation for each JSON file, the base </w:t>
      </w:r>
      <w:r w:rsidR="00F9119A">
        <w:rPr>
          <w:color w:val="000000" w:themeColor="text1"/>
          <w:sz w:val="28"/>
          <w:szCs w:val="28"/>
        </w:rPr>
        <w:t>URL</w:t>
      </w:r>
      <w:r>
        <w:rPr>
          <w:color w:val="000000" w:themeColor="text1"/>
          <w:sz w:val="28"/>
          <w:szCs w:val="28"/>
        </w:rPr>
        <w:t xml:space="preserve"> of the server is: </w:t>
      </w:r>
      <w:r w:rsidRPr="00F9119A">
        <w:rPr>
          <w:b/>
          <w:bCs/>
          <w:color w:val="C00000"/>
          <w:sz w:val="28"/>
          <w:szCs w:val="28"/>
          <w:u w:val="single"/>
        </w:rPr>
        <w:t>http://localhost</w:t>
      </w:r>
      <w:r w:rsidR="00F9119A" w:rsidRPr="00F9119A">
        <w:rPr>
          <w:b/>
          <w:bCs/>
          <w:color w:val="C00000"/>
          <w:sz w:val="28"/>
          <w:szCs w:val="28"/>
          <w:u w:val="single"/>
        </w:rPr>
        <w:t>:3000</w:t>
      </w:r>
    </w:p>
    <w:p w14:paraId="020A3172" w14:textId="6F148311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Here are all the endpoints in the server:</w:t>
      </w:r>
    </w:p>
    <w:p w14:paraId="582168FC" w14:textId="229E9405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201D1885" w14:textId="23790696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User related endpoints:</w:t>
      </w:r>
    </w:p>
    <w:p w14:paraId="5D20CA81" w14:textId="16941B27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AE2667B" wp14:editId="368717E7">
            <wp:extent cx="3554233" cy="687916"/>
            <wp:effectExtent l="0" t="0" r="1905" b="0"/>
            <wp:docPr id="1359324774" name="Picture 1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24774" name="Picture 11" descr="A black background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5135" cy="69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F565F" w14:textId="780CCAE2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Student related endpoints:</w:t>
      </w:r>
    </w:p>
    <w:p w14:paraId="5565CE5E" w14:textId="75AD2A45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F3B9EF7" wp14:editId="2DFE1982">
            <wp:extent cx="3564767" cy="1137285"/>
            <wp:effectExtent l="0" t="0" r="4445" b="5715"/>
            <wp:docPr id="334509449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09449" name="Picture 12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1095" cy="114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59CD" w14:textId="0D386E48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Instructors related endpoints:</w:t>
      </w:r>
    </w:p>
    <w:p w14:paraId="0E7A7718" w14:textId="11AE0009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5B4423E6" wp14:editId="029C970A">
            <wp:extent cx="3565525" cy="1233117"/>
            <wp:effectExtent l="0" t="0" r="3175" b="0"/>
            <wp:docPr id="265482976" name="Picture 13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82976" name="Picture 13" descr="A screen shot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329" cy="12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0493" w14:textId="77777777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411BDE1A" w14:textId="77777777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6F89930E" w14:textId="77777777" w:rsidR="00E65DBD" w:rsidRDefault="00E65DBD" w:rsidP="00425D49">
      <w:pPr>
        <w:ind w:left="0" w:firstLine="0"/>
        <w:jc w:val="left"/>
        <w:rPr>
          <w:color w:val="000000" w:themeColor="text1"/>
          <w:sz w:val="28"/>
          <w:szCs w:val="28"/>
        </w:rPr>
      </w:pPr>
    </w:p>
    <w:p w14:paraId="46545C14" w14:textId="77777777" w:rsidR="00425D49" w:rsidRDefault="00425D49" w:rsidP="00425D49">
      <w:pPr>
        <w:ind w:left="0" w:firstLine="0"/>
        <w:jc w:val="left"/>
        <w:rPr>
          <w:color w:val="000000" w:themeColor="text1"/>
          <w:sz w:val="28"/>
          <w:szCs w:val="28"/>
        </w:rPr>
      </w:pPr>
    </w:p>
    <w:p w14:paraId="1E0CA3BB" w14:textId="5210F4BB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Admins related endpoints:</w:t>
      </w:r>
    </w:p>
    <w:p w14:paraId="09E15FF7" w14:textId="1DBBC5F7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7A64CDA" wp14:editId="5CC73F7D">
            <wp:extent cx="3760967" cy="1009040"/>
            <wp:effectExtent l="0" t="0" r="0" b="0"/>
            <wp:docPr id="486622166" name="Picture 14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622166" name="Picture 14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7740" cy="10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6582" w14:textId="77777777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125AFFD7" w14:textId="14D35A01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Courses related endpoints:</w:t>
      </w:r>
    </w:p>
    <w:p w14:paraId="61D038FF" w14:textId="600B7EA8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406EC44" wp14:editId="24BB7B92">
            <wp:extent cx="3806967" cy="1248355"/>
            <wp:effectExtent l="0" t="0" r="3175" b="0"/>
            <wp:docPr id="1165596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96648" name="Picture 116559664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042" cy="126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57B9A" w14:textId="77777777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0E722051" w14:textId="09A16CCA" w:rsidR="00E65DBD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Sections related endpoints:</w:t>
      </w:r>
    </w:p>
    <w:p w14:paraId="2E2FE9C6" w14:textId="77777777" w:rsidR="00E65DBD" w:rsidRPr="00717429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1C709178" w14:textId="0A29D35C" w:rsidR="00717429" w:rsidRDefault="00E65DBD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19E2028" wp14:editId="027A8D8D">
            <wp:extent cx="3872285" cy="1567601"/>
            <wp:effectExtent l="0" t="0" r="1270" b="0"/>
            <wp:docPr id="62457177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71777" name="Picture 62457177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5993" cy="157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039C" w14:textId="77777777" w:rsidR="00425D49" w:rsidRDefault="00425D4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5CD896E1" w14:textId="796FD082" w:rsidR="00425D49" w:rsidRDefault="00425D4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Registration related endpoints:</w:t>
      </w:r>
    </w:p>
    <w:p w14:paraId="7425F98D" w14:textId="5F73F23E" w:rsidR="00425D49" w:rsidRDefault="00425D49" w:rsidP="008D76EE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DE13D4E" wp14:editId="07ABD81F">
            <wp:extent cx="3891178" cy="1304014"/>
            <wp:effectExtent l="0" t="0" r="0" b="4445"/>
            <wp:docPr id="133489446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894463" name="Picture 133489446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7850" cy="131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0102" w14:textId="396F1F17" w:rsidR="00425D49" w:rsidRDefault="00425D4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Courses-to-be-published related endpoints:</w:t>
      </w:r>
    </w:p>
    <w:p w14:paraId="1B6505A1" w14:textId="45C1E919" w:rsidR="00425D49" w:rsidRDefault="00425D49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184B69" wp14:editId="5382DC86">
            <wp:extent cx="3919993" cy="1271349"/>
            <wp:effectExtent l="0" t="0" r="4445" b="0"/>
            <wp:docPr id="17567119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11943" name="Picture 175671194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091" cy="127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1F77" w14:textId="77777777" w:rsidR="002332E4" w:rsidRDefault="002332E4" w:rsidP="00E10FE5">
      <w:pPr>
        <w:ind w:left="720" w:firstLine="0"/>
        <w:jc w:val="left"/>
        <w:rPr>
          <w:color w:val="000000" w:themeColor="text1"/>
          <w:sz w:val="28"/>
          <w:szCs w:val="28"/>
        </w:rPr>
      </w:pPr>
    </w:p>
    <w:p w14:paraId="598DD039" w14:textId="77777777" w:rsidR="008D76EE" w:rsidRDefault="008D76EE" w:rsidP="008D76EE">
      <w:pPr>
        <w:pStyle w:val="ListParagraph"/>
        <w:numPr>
          <w:ilvl w:val="0"/>
          <w:numId w:val="26"/>
        </w:numPr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Frontend:</w:t>
      </w:r>
    </w:p>
    <w:p w14:paraId="4FA4EFB3" w14:textId="10E78EF1" w:rsidR="00AA4EC1" w:rsidRDefault="008D76EE" w:rsidP="00AA4EC1">
      <w:pPr>
        <w:pStyle w:val="ListParagraph"/>
        <w:ind w:left="36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 this directory we have 4 sub-directories, namely “assets” contains some logos that are used globally in the system, “Pages” contains 5 sub-directories each of which contains the screens, CSS styling, and scripts related to it, namely “admin”, “instructor-view”, “login”, and “student-view”</w:t>
      </w:r>
      <w:r w:rsidR="00F9119A">
        <w:rPr>
          <w:color w:val="000000" w:themeColor="text1"/>
          <w:sz w:val="28"/>
          <w:szCs w:val="28"/>
        </w:rPr>
        <w:t>.</w:t>
      </w:r>
      <w:r w:rsidR="00AA4EC1">
        <w:rPr>
          <w:color w:val="000000" w:themeColor="text1"/>
          <w:sz w:val="28"/>
          <w:szCs w:val="28"/>
        </w:rPr>
        <w:br/>
      </w:r>
      <w:r w:rsidR="00F9119A">
        <w:rPr>
          <w:color w:val="000000" w:themeColor="text1"/>
          <w:sz w:val="28"/>
          <w:szCs w:val="28"/>
        </w:rPr>
        <w:t>The most important sub-directory to be explained here is the “</w:t>
      </w:r>
      <w:r w:rsidR="00F9119A" w:rsidRPr="00AA4EC1">
        <w:rPr>
          <w:b/>
          <w:bCs/>
          <w:color w:val="FF0000"/>
          <w:sz w:val="28"/>
          <w:szCs w:val="28"/>
          <w:u w:val="single"/>
        </w:rPr>
        <w:t>services</w:t>
      </w:r>
      <w:r w:rsidR="00F9119A">
        <w:rPr>
          <w:color w:val="000000" w:themeColor="text1"/>
          <w:sz w:val="28"/>
          <w:szCs w:val="28"/>
        </w:rPr>
        <w:t xml:space="preserve">”. </w:t>
      </w:r>
      <w:r w:rsidR="00AA4EC1">
        <w:rPr>
          <w:color w:val="000000" w:themeColor="text1"/>
          <w:sz w:val="28"/>
          <w:szCs w:val="28"/>
        </w:rPr>
        <w:t>There are 11 scripts in this directory, they can be categorized as</w:t>
      </w:r>
    </w:p>
    <w:p w14:paraId="2622C6C3" w14:textId="5A7B81AA" w:rsidR="00AA4EC1" w:rsidRDefault="00AA4EC1" w:rsidP="00AA4EC1">
      <w:pPr>
        <w:pStyle w:val="ListParagraph"/>
        <w:numPr>
          <w:ilvl w:val="0"/>
          <w:numId w:val="35"/>
        </w:numPr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Scripts that contain common services that can be utilized multiple times such as “logout.js” that pops-up a confirmation window wither the user is sure to logout, if yes, the script clears the attribute “</w:t>
      </w:r>
      <w:r w:rsidRPr="00E10FE5">
        <w:rPr>
          <w:color w:val="000000" w:themeColor="text1"/>
          <w:sz w:val="28"/>
          <w:szCs w:val="28"/>
        </w:rPr>
        <w:t>authenticated_user_id</w:t>
      </w:r>
      <w:r>
        <w:rPr>
          <w:color w:val="000000" w:themeColor="text1"/>
          <w:sz w:val="28"/>
          <w:szCs w:val="28"/>
        </w:rPr>
        <w:t>” and navigate to the login page. Also “format-time.js” to convert from 24h to 12h time format.</w:t>
      </w:r>
    </w:p>
    <w:p w14:paraId="52C136E8" w14:textId="4D96A3A1" w:rsidR="002332E4" w:rsidRPr="002332E4" w:rsidRDefault="00AA4EC1" w:rsidP="002332E4">
      <w:pPr>
        <w:pStyle w:val="ListParagraph"/>
        <w:numPr>
          <w:ilvl w:val="0"/>
          <w:numId w:val="35"/>
        </w:numPr>
        <w:jc w:val="left"/>
        <w:rPr>
          <w:color w:val="000000" w:themeColor="text1"/>
          <w:sz w:val="28"/>
          <w:szCs w:val="28"/>
          <w:u w:val="single"/>
        </w:rPr>
      </w:pPr>
      <w:r>
        <w:rPr>
          <w:color w:val="000000" w:themeColor="text1"/>
          <w:sz w:val="28"/>
          <w:szCs w:val="28"/>
        </w:rPr>
        <w:t>Scripts that represent the way to communicate with the system backend such as “</w:t>
      </w:r>
      <w:r w:rsidR="002332E4">
        <w:rPr>
          <w:color w:val="000000" w:themeColor="text1"/>
          <w:sz w:val="28"/>
          <w:szCs w:val="28"/>
        </w:rPr>
        <w:t>admin</w:t>
      </w:r>
      <w:r>
        <w:rPr>
          <w:color w:val="000000" w:themeColor="text1"/>
          <w:sz w:val="28"/>
          <w:szCs w:val="28"/>
        </w:rPr>
        <w:t>-services.js”</w:t>
      </w:r>
      <w:r w:rsidR="002332E4">
        <w:rPr>
          <w:color w:val="000000" w:themeColor="text1"/>
          <w:sz w:val="28"/>
          <w:szCs w:val="28"/>
        </w:rPr>
        <w:t>, “course-service.js” and so on. The backbone of these scripts is the script called “</w:t>
      </w:r>
      <w:r w:rsidR="002332E4" w:rsidRPr="002332E4">
        <w:rPr>
          <w:b/>
          <w:bCs/>
          <w:color w:val="C00000"/>
          <w:sz w:val="32"/>
          <w:szCs w:val="32"/>
          <w:u w:val="single"/>
        </w:rPr>
        <w:t>api-services.js</w:t>
      </w:r>
      <w:r w:rsidR="002332E4">
        <w:rPr>
          <w:color w:val="000000" w:themeColor="text1"/>
          <w:sz w:val="28"/>
          <w:szCs w:val="28"/>
        </w:rPr>
        <w:t xml:space="preserve">” this script is the only way </w:t>
      </w:r>
      <w:r w:rsidR="002332E4" w:rsidRPr="002332E4">
        <w:rPr>
          <w:b/>
          <w:bCs/>
          <w:color w:val="C00000"/>
          <w:sz w:val="32"/>
          <w:szCs w:val="32"/>
          <w:u w:val="single"/>
        </w:rPr>
        <w:t>directly</w:t>
      </w:r>
      <w:r w:rsidR="002332E4">
        <w:rPr>
          <w:color w:val="000000" w:themeColor="text1"/>
          <w:sz w:val="28"/>
          <w:szCs w:val="28"/>
        </w:rPr>
        <w:t xml:space="preserve"> to communicate to the backend of the system. The script exports three functions, here are they:</w:t>
      </w:r>
      <w:r w:rsidR="002332E4">
        <w:rPr>
          <w:color w:val="000000" w:themeColor="text1"/>
          <w:sz w:val="28"/>
          <w:szCs w:val="28"/>
        </w:rPr>
        <w:br/>
      </w:r>
      <w:r w:rsidR="002332E4" w:rsidRPr="002332E4">
        <w:rPr>
          <w:color w:val="000000" w:themeColor="text1"/>
          <w:sz w:val="28"/>
          <w:szCs w:val="28"/>
          <w:u w:val="single"/>
        </w:rPr>
        <w:t>See Next Page</w:t>
      </w:r>
    </w:p>
    <w:p w14:paraId="60129B6B" w14:textId="771B7E55" w:rsidR="002332E4" w:rsidRDefault="002332E4" w:rsidP="002332E4">
      <w:pPr>
        <w:pStyle w:val="ListParagraph"/>
        <w:ind w:firstLine="0"/>
        <w:jc w:val="left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BD92DBE" wp14:editId="07A38372">
            <wp:extent cx="4572000" cy="1333923"/>
            <wp:effectExtent l="0" t="0" r="0" b="0"/>
            <wp:docPr id="10601317" name="Picture 19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1317" name="Picture 19" descr="A screen 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25469" cy="134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222F4E3F" wp14:editId="54EFB920">
            <wp:extent cx="4577883" cy="2145671"/>
            <wp:effectExtent l="0" t="0" r="0" b="635"/>
            <wp:docPr id="726677714" name="Picture 20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77714" name="Picture 20" descr="A screen shot of a computer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8465" cy="21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74CA6DCC" wp14:editId="1EC860FC">
            <wp:extent cx="4572000" cy="1424940"/>
            <wp:effectExtent l="0" t="0" r="0" b="0"/>
            <wp:docPr id="1535903848" name="Picture 2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03848" name="Picture 21" descr="A screen 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3179" cy="146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94F6" w14:textId="3EE59A8E" w:rsidR="00F45CDE" w:rsidRPr="00F45CDE" w:rsidRDefault="002332E4" w:rsidP="00F45CDE">
      <w:pPr>
        <w:pStyle w:val="ListParagraph"/>
        <w:ind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Through these 3 functions, all other “*-service.js” scripts use these three functions to complete their mission, here is how:</w:t>
      </w:r>
      <w:r w:rsidR="00F45CDE">
        <w:rPr>
          <w:color w:val="000000" w:themeColor="text1"/>
          <w:sz w:val="28"/>
          <w:szCs w:val="28"/>
        </w:rPr>
        <w:br/>
        <w:t xml:space="preserve">each function in these services scripts do its job and at the end it uses one of the three functions mentioned above and pass the required </w:t>
      </w:r>
      <w:proofErr w:type="gramStart"/>
      <w:r w:rsidR="00F45CDE">
        <w:rPr>
          <w:color w:val="000000" w:themeColor="text1"/>
          <w:sz w:val="28"/>
          <w:szCs w:val="28"/>
        </w:rPr>
        <w:t>parameters..</w:t>
      </w:r>
      <w:proofErr w:type="gramEnd"/>
    </w:p>
    <w:p w14:paraId="66ECE5D8" w14:textId="139EA13A" w:rsidR="00C82806" w:rsidRDefault="00C82806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 w:rsidRPr="00C82806">
        <w:t>Application Design</w:t>
      </w:r>
    </w:p>
    <w:p w14:paraId="18A8CD0C" w14:textId="46245E41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diagram</w:t>
      </w:r>
    </w:p>
    <w:p w14:paraId="5C9BC2E3" w14:textId="42A21BB8" w:rsidR="003573FC" w:rsidRDefault="003573FC" w:rsidP="003573FC">
      <w:pPr>
        <w:pStyle w:val="Heading1"/>
        <w:numPr>
          <w:ilvl w:val="1"/>
          <w:numId w:val="26"/>
        </w:numPr>
        <w:spacing w:before="240" w:after="120"/>
      </w:pPr>
      <w:r w:rsidRPr="00400B37">
        <w:t>Entities</w:t>
      </w:r>
      <w:r>
        <w:t xml:space="preserve"> class diagram</w:t>
      </w:r>
    </w:p>
    <w:p w14:paraId="600E48DE" w14:textId="1D57AE6D" w:rsidR="00ED57D6" w:rsidRDefault="00ED57D6" w:rsidP="00ED57D6"/>
    <w:p w14:paraId="47CB4332" w14:textId="28C714E1" w:rsidR="00ED57D6" w:rsidRPr="00ED57D6" w:rsidRDefault="00ED57D6" w:rsidP="00ED57D6">
      <w:pPr>
        <w:jc w:val="center"/>
      </w:pPr>
      <w:r w:rsidRPr="00ED57D6">
        <w:rPr>
          <w:highlight w:val="yellow"/>
        </w:rPr>
        <w:t>Describe your data as a class diagram or Entity Association diagram</w:t>
      </w:r>
    </w:p>
    <w:p w14:paraId="55C32BF4" w14:textId="3CB3B232" w:rsidR="00EE163F" w:rsidRDefault="00400B37" w:rsidP="00ED57D6">
      <w:pPr>
        <w:pStyle w:val="Heading1"/>
        <w:numPr>
          <w:ilvl w:val="1"/>
          <w:numId w:val="26"/>
        </w:numPr>
        <w:spacing w:before="240" w:after="120"/>
      </w:pPr>
      <w:r w:rsidRPr="00400B37">
        <w:t xml:space="preserve">Web API class </w:t>
      </w:r>
    </w:p>
    <w:p w14:paraId="22D32AE1" w14:textId="01E5EFE4" w:rsidR="00ED57D6" w:rsidRPr="00ED57D6" w:rsidRDefault="002034C7" w:rsidP="00ED57D6">
      <w:pPr>
        <w:ind w:left="0" w:firstLine="0"/>
        <w:jc w:val="center"/>
      </w:pPr>
      <w:r>
        <w:t>List all the methods (functions) to query your data entities</w:t>
      </w:r>
    </w:p>
    <w:p w14:paraId="54C80BBE" w14:textId="69D8E29A" w:rsidR="00ED57D6" w:rsidRDefault="00ED57D6" w:rsidP="00ED57D6"/>
    <w:p w14:paraId="2BA70C7A" w14:textId="05CC1BFA" w:rsidR="001A576E" w:rsidRDefault="008653B4" w:rsidP="001A576E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lastRenderedPageBreak/>
        <w:t>Implementation</w:t>
      </w:r>
    </w:p>
    <w:p w14:paraId="1C36EA54" w14:textId="4B1ECFDF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Implemented use-cases</w:t>
      </w:r>
    </w:p>
    <w:p w14:paraId="739F4467" w14:textId="4746EFE4" w:rsidR="008653B4" w:rsidRDefault="008653B4" w:rsidP="008653B4">
      <w:pPr>
        <w:pStyle w:val="Heading1"/>
        <w:numPr>
          <w:ilvl w:val="1"/>
          <w:numId w:val="26"/>
        </w:numPr>
        <w:spacing w:before="240" w:after="120"/>
      </w:pPr>
      <w:r>
        <w:t>Unimplemented use-cases and not functioning parts</w:t>
      </w:r>
    </w:p>
    <w:p w14:paraId="408A8028" w14:textId="77777777" w:rsidR="008653B4" w:rsidRPr="008653B4" w:rsidRDefault="008653B4" w:rsidP="008653B4"/>
    <w:p w14:paraId="4B5B5E7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Testing</w:t>
      </w:r>
    </w:p>
    <w:p w14:paraId="124EBD90" w14:textId="7C8647D4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1</w:t>
      </w:r>
    </w:p>
    <w:p w14:paraId="71CAEA6B" w14:textId="2EB0CEBB" w:rsidR="00EE163F" w:rsidRDefault="00D11D30" w:rsidP="00D11D30">
      <w:pPr>
        <w:pStyle w:val="Heading1"/>
        <w:numPr>
          <w:ilvl w:val="1"/>
          <w:numId w:val="26"/>
        </w:numPr>
        <w:spacing w:before="240" w:after="120"/>
      </w:pPr>
      <w:r>
        <w:t>Use case 2</w:t>
      </w:r>
    </w:p>
    <w:p w14:paraId="108FF20D" w14:textId="5D306670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3</w:t>
      </w:r>
    </w:p>
    <w:p w14:paraId="7D4594D7" w14:textId="5AC05B95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4</w:t>
      </w:r>
    </w:p>
    <w:p w14:paraId="716BFE2E" w14:textId="6DD3489D" w:rsidR="00EE163F" w:rsidRDefault="00D11D30" w:rsidP="00EE163F">
      <w:pPr>
        <w:pStyle w:val="Heading1"/>
        <w:numPr>
          <w:ilvl w:val="1"/>
          <w:numId w:val="26"/>
        </w:numPr>
        <w:spacing w:before="240" w:after="120"/>
      </w:pPr>
      <w:r>
        <w:t>Use case 5</w:t>
      </w:r>
    </w:p>
    <w:p w14:paraId="49920C3E" w14:textId="77777777" w:rsidR="00D11D30" w:rsidRPr="00D11D30" w:rsidRDefault="00D11D30" w:rsidP="00D11D30"/>
    <w:p w14:paraId="03B8776F" w14:textId="77777777" w:rsidR="008653B4" w:rsidRDefault="008653B4" w:rsidP="008653B4">
      <w:pPr>
        <w:pStyle w:val="Heading1"/>
        <w:numPr>
          <w:ilvl w:val="0"/>
          <w:numId w:val="26"/>
        </w:numPr>
        <w:spacing w:before="240" w:after="120"/>
        <w:ind w:left="357" w:hanging="357"/>
      </w:pPr>
      <w:r>
        <w:t>Discussion of the project contribution of each team member</w:t>
      </w:r>
    </w:p>
    <w:p w14:paraId="67238912" w14:textId="77777777" w:rsidR="008653B4" w:rsidRPr="008653B4" w:rsidRDefault="008653B4" w:rsidP="008653B4"/>
    <w:tbl>
      <w:tblPr>
        <w:tblStyle w:val="TableGrid"/>
        <w:tblW w:w="0" w:type="auto"/>
        <w:tblInd w:w="10" w:type="dxa"/>
        <w:tblLook w:val="04A0" w:firstRow="1" w:lastRow="0" w:firstColumn="1" w:lastColumn="0" w:noHBand="0" w:noVBand="1"/>
      </w:tblPr>
      <w:tblGrid>
        <w:gridCol w:w="5390"/>
        <w:gridCol w:w="5390"/>
      </w:tblGrid>
      <w:tr w:rsidR="00015DC4" w14:paraId="5C6277A2" w14:textId="77777777" w:rsidTr="00015DC4">
        <w:tc>
          <w:tcPr>
            <w:tcW w:w="5395" w:type="dxa"/>
          </w:tcPr>
          <w:p w14:paraId="01B2826C" w14:textId="212D26C4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name</w:t>
            </w:r>
          </w:p>
        </w:tc>
        <w:tc>
          <w:tcPr>
            <w:tcW w:w="5395" w:type="dxa"/>
          </w:tcPr>
          <w:p w14:paraId="384223C1" w14:textId="3102783D" w:rsidR="00015DC4" w:rsidRPr="00015DC4" w:rsidRDefault="00015DC4" w:rsidP="00015DC4">
            <w:pPr>
              <w:ind w:left="0" w:firstLine="0"/>
              <w:jc w:val="center"/>
              <w:rPr>
                <w:b/>
                <w:bCs/>
              </w:rPr>
            </w:pPr>
            <w:r w:rsidRPr="00015DC4">
              <w:rPr>
                <w:b/>
                <w:bCs/>
              </w:rPr>
              <w:t>Student contributions</w:t>
            </w:r>
          </w:p>
        </w:tc>
      </w:tr>
      <w:tr w:rsidR="00015DC4" w14:paraId="571B0A67" w14:textId="77777777" w:rsidTr="00015DC4">
        <w:tc>
          <w:tcPr>
            <w:tcW w:w="5395" w:type="dxa"/>
          </w:tcPr>
          <w:p w14:paraId="48946E7F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015FE684" w14:textId="77777777" w:rsidR="00015DC4" w:rsidRDefault="00015DC4" w:rsidP="00400B37">
            <w:pPr>
              <w:ind w:left="0" w:firstLine="0"/>
            </w:pPr>
          </w:p>
        </w:tc>
      </w:tr>
      <w:tr w:rsidR="00015DC4" w14:paraId="43543999" w14:textId="77777777" w:rsidTr="00015DC4">
        <w:tc>
          <w:tcPr>
            <w:tcW w:w="5395" w:type="dxa"/>
          </w:tcPr>
          <w:p w14:paraId="436AF0F4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78AA9648" w14:textId="77777777" w:rsidR="00015DC4" w:rsidRDefault="00015DC4" w:rsidP="00400B37">
            <w:pPr>
              <w:ind w:left="0" w:firstLine="0"/>
            </w:pPr>
          </w:p>
        </w:tc>
      </w:tr>
      <w:tr w:rsidR="00015DC4" w14:paraId="4601A13C" w14:textId="77777777" w:rsidTr="00015DC4">
        <w:tc>
          <w:tcPr>
            <w:tcW w:w="5395" w:type="dxa"/>
          </w:tcPr>
          <w:p w14:paraId="11327CB9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58E78C63" w14:textId="77777777" w:rsidR="00015DC4" w:rsidRDefault="00015DC4" w:rsidP="00400B37">
            <w:pPr>
              <w:ind w:left="0" w:firstLine="0"/>
            </w:pPr>
          </w:p>
        </w:tc>
      </w:tr>
      <w:tr w:rsidR="00015DC4" w14:paraId="7B79809D" w14:textId="77777777" w:rsidTr="00015DC4">
        <w:tc>
          <w:tcPr>
            <w:tcW w:w="5395" w:type="dxa"/>
          </w:tcPr>
          <w:p w14:paraId="47934A85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789EB458" w14:textId="77777777" w:rsidR="00015DC4" w:rsidRDefault="00015DC4" w:rsidP="00400B37">
            <w:pPr>
              <w:ind w:left="0" w:firstLine="0"/>
            </w:pPr>
          </w:p>
        </w:tc>
      </w:tr>
      <w:tr w:rsidR="00015DC4" w14:paraId="6B556F43" w14:textId="77777777" w:rsidTr="00015DC4">
        <w:tc>
          <w:tcPr>
            <w:tcW w:w="5395" w:type="dxa"/>
          </w:tcPr>
          <w:p w14:paraId="7F47EF8E" w14:textId="77777777" w:rsidR="00015DC4" w:rsidRDefault="00015DC4" w:rsidP="00400B37">
            <w:pPr>
              <w:ind w:left="0" w:firstLine="0"/>
            </w:pPr>
          </w:p>
        </w:tc>
        <w:tc>
          <w:tcPr>
            <w:tcW w:w="5395" w:type="dxa"/>
          </w:tcPr>
          <w:p w14:paraId="05BE29C7" w14:textId="77777777" w:rsidR="00015DC4" w:rsidRDefault="00015DC4" w:rsidP="00400B37">
            <w:pPr>
              <w:ind w:left="0" w:firstLine="0"/>
            </w:pPr>
          </w:p>
        </w:tc>
      </w:tr>
    </w:tbl>
    <w:p w14:paraId="786370F5" w14:textId="77777777" w:rsidR="00400B37" w:rsidRPr="00400B37" w:rsidRDefault="00400B37" w:rsidP="00400B37"/>
    <w:sectPr w:rsidR="00400B37" w:rsidRPr="00400B37" w:rsidSect="00056A8F">
      <w:footerReference w:type="even" r:id="rId30"/>
      <w:footerReference w:type="default" r:id="rId31"/>
      <w:footerReference w:type="first" r:id="rId32"/>
      <w:pgSz w:w="12240" w:h="15840"/>
      <w:pgMar w:top="720" w:right="720" w:bottom="720" w:left="720" w:header="720" w:footer="719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7AB4B" w14:textId="77777777" w:rsidR="002A0D3E" w:rsidRDefault="002A0D3E">
      <w:pPr>
        <w:spacing w:after="0" w:line="240" w:lineRule="auto"/>
      </w:pPr>
      <w:r>
        <w:separator/>
      </w:r>
    </w:p>
  </w:endnote>
  <w:endnote w:type="continuationSeparator" w:id="0">
    <w:p w14:paraId="59020942" w14:textId="77777777" w:rsidR="002A0D3E" w:rsidRDefault="002A0D3E">
      <w:pPr>
        <w:spacing w:after="0" w:line="240" w:lineRule="auto"/>
      </w:pPr>
      <w:r>
        <w:continuationSeparator/>
      </w:r>
    </w:p>
  </w:endnote>
  <w:endnote w:type="continuationNotice" w:id="1">
    <w:p w14:paraId="6F44805E" w14:textId="77777777" w:rsidR="002A0D3E" w:rsidRDefault="002A0D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KHIGF D+ Arial,">
    <w:altName w:val="Calibri"/>
    <w:panose1 w:val="020B0604020202020204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EB35CA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4CE745D7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F7ED" w14:textId="77875270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3C5385" w:rsidRPr="003C5385">
      <w:rPr>
        <w:noProof/>
        <w:sz w:val="18"/>
      </w:rPr>
      <w:t>1</w:t>
    </w:r>
    <w:r>
      <w:rPr>
        <w:sz w:val="18"/>
      </w:rPr>
      <w:fldChar w:fldCharType="end"/>
    </w:r>
    <w:r>
      <w:t xml:space="preserve"> </w:t>
    </w:r>
  </w:p>
  <w:p w14:paraId="6C1031F9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8C9AAE" w14:textId="77777777" w:rsidR="003A0CB7" w:rsidRDefault="003A0CB7">
    <w:pPr>
      <w:spacing w:after="0" w:line="259" w:lineRule="auto"/>
      <w:ind w:left="0" w:right="271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18"/>
      </w:rPr>
      <w:t>1</w:t>
    </w:r>
    <w:r>
      <w:rPr>
        <w:sz w:val="18"/>
      </w:rPr>
      <w:fldChar w:fldCharType="end"/>
    </w:r>
    <w:r>
      <w:t xml:space="preserve"> </w:t>
    </w:r>
  </w:p>
  <w:p w14:paraId="7FDE0BDC" w14:textId="77777777" w:rsidR="003A0CB7" w:rsidRDefault="003A0CB7">
    <w:pPr>
      <w:spacing w:after="0" w:line="259" w:lineRule="auto"/>
      <w:ind w:left="16" w:righ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8C873" w14:textId="77777777" w:rsidR="002A0D3E" w:rsidRDefault="002A0D3E">
      <w:pPr>
        <w:spacing w:after="0" w:line="240" w:lineRule="auto"/>
      </w:pPr>
      <w:r>
        <w:separator/>
      </w:r>
    </w:p>
  </w:footnote>
  <w:footnote w:type="continuationSeparator" w:id="0">
    <w:p w14:paraId="29F31353" w14:textId="77777777" w:rsidR="002A0D3E" w:rsidRDefault="002A0D3E">
      <w:pPr>
        <w:spacing w:after="0" w:line="240" w:lineRule="auto"/>
      </w:pPr>
      <w:r>
        <w:continuationSeparator/>
      </w:r>
    </w:p>
  </w:footnote>
  <w:footnote w:type="continuationNotice" w:id="1">
    <w:p w14:paraId="42451E0C" w14:textId="77777777" w:rsidR="002A0D3E" w:rsidRDefault="002A0D3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3474EDE3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774744452" o:spid="_x0000_i1025" type="#_x0000_t75" style="width:14.2pt;height:14.2pt;visibility:visible;mso-wrap-style:square">
            <v:imagedata r:id="rId1" o:title=""/>
          </v:shape>
        </w:pict>
      </mc:Choice>
      <mc:Fallback>
        <w:drawing>
          <wp:inline distT="0" distB="0" distL="0" distR="0" wp14:anchorId="3556425F" wp14:editId="493D13F2">
            <wp:extent cx="180340" cy="180340"/>
            <wp:effectExtent l="0" t="0" r="0" b="0"/>
            <wp:docPr id="774744452" name="Picture 774744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" cy="18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1C6886"/>
    <w:multiLevelType w:val="hybridMultilevel"/>
    <w:tmpl w:val="F90CF09E"/>
    <w:lvl w:ilvl="0" w:tplc="968AD65A">
      <w:start w:val="4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7E1583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3F7808"/>
    <w:multiLevelType w:val="hybridMultilevel"/>
    <w:tmpl w:val="6F740DCC"/>
    <w:lvl w:ilvl="0" w:tplc="21B6C7E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135D33"/>
    <w:multiLevelType w:val="hybridMultilevel"/>
    <w:tmpl w:val="EB86F262"/>
    <w:lvl w:ilvl="0" w:tplc="DE9C8DB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621FFD"/>
    <w:multiLevelType w:val="hybridMultilevel"/>
    <w:tmpl w:val="C480E402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4B705B"/>
    <w:multiLevelType w:val="hybridMultilevel"/>
    <w:tmpl w:val="54FCD7E8"/>
    <w:lvl w:ilvl="0" w:tplc="04090001">
      <w:start w:val="1"/>
      <w:numFmt w:val="bullet"/>
      <w:lvlText w:val=""/>
      <w:lvlJc w:val="left"/>
      <w:pPr>
        <w:ind w:left="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40" w:hanging="360"/>
      </w:pPr>
      <w:rPr>
        <w:rFonts w:ascii="Wingdings" w:hAnsi="Wingdings" w:hint="default"/>
      </w:rPr>
    </w:lvl>
  </w:abstractNum>
  <w:abstractNum w:abstractNumId="6" w15:restartNumberingAfterBreak="0">
    <w:nsid w:val="22B36C0A"/>
    <w:multiLevelType w:val="hybridMultilevel"/>
    <w:tmpl w:val="11F8A708"/>
    <w:lvl w:ilvl="0" w:tplc="88442592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A68CCA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E7C9CC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8522F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166D9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0A20E7E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5A85B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DEB434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200D8CC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4213558"/>
    <w:multiLevelType w:val="hybridMultilevel"/>
    <w:tmpl w:val="3C8295C8"/>
    <w:lvl w:ilvl="0" w:tplc="9BD27340">
      <w:start w:val="1"/>
      <w:numFmt w:val="bullet"/>
      <w:lvlText w:val="•"/>
      <w:lvlJc w:val="left"/>
      <w:pPr>
        <w:ind w:left="3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C6241E">
      <w:start w:val="1"/>
      <w:numFmt w:val="bullet"/>
      <w:lvlText w:val="o"/>
      <w:lvlJc w:val="left"/>
      <w:pPr>
        <w:ind w:left="1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08C1968">
      <w:start w:val="1"/>
      <w:numFmt w:val="bullet"/>
      <w:lvlText w:val="▪"/>
      <w:lvlJc w:val="left"/>
      <w:pPr>
        <w:ind w:left="1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64681E">
      <w:start w:val="1"/>
      <w:numFmt w:val="bullet"/>
      <w:lvlText w:val="•"/>
      <w:lvlJc w:val="left"/>
      <w:pPr>
        <w:ind w:left="25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A6D356">
      <w:start w:val="1"/>
      <w:numFmt w:val="bullet"/>
      <w:lvlText w:val="o"/>
      <w:lvlJc w:val="left"/>
      <w:pPr>
        <w:ind w:left="3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76CD37C">
      <w:start w:val="1"/>
      <w:numFmt w:val="bullet"/>
      <w:lvlText w:val="▪"/>
      <w:lvlJc w:val="left"/>
      <w:pPr>
        <w:ind w:left="3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4507AA0">
      <w:start w:val="1"/>
      <w:numFmt w:val="bullet"/>
      <w:lvlText w:val="•"/>
      <w:lvlJc w:val="left"/>
      <w:pPr>
        <w:ind w:left="46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7677C0">
      <w:start w:val="1"/>
      <w:numFmt w:val="bullet"/>
      <w:lvlText w:val="o"/>
      <w:lvlJc w:val="left"/>
      <w:pPr>
        <w:ind w:left="54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D7E06F2">
      <w:start w:val="1"/>
      <w:numFmt w:val="bullet"/>
      <w:lvlText w:val="▪"/>
      <w:lvlJc w:val="left"/>
      <w:pPr>
        <w:ind w:left="61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F91027"/>
    <w:multiLevelType w:val="hybridMultilevel"/>
    <w:tmpl w:val="D5D84A2E"/>
    <w:lvl w:ilvl="0" w:tplc="1538514C">
      <w:start w:val="1"/>
      <w:numFmt w:val="bullet"/>
      <w:lvlText w:val="•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27AEBEE">
      <w:start w:val="1"/>
      <w:numFmt w:val="bullet"/>
      <w:lvlText w:val="o"/>
      <w:lvlJc w:val="left"/>
      <w:pPr>
        <w:ind w:left="14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B4083F6">
      <w:start w:val="1"/>
      <w:numFmt w:val="bullet"/>
      <w:lvlText w:val="▪"/>
      <w:lvlJc w:val="left"/>
      <w:pPr>
        <w:ind w:left="21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DD4966A">
      <w:start w:val="1"/>
      <w:numFmt w:val="bullet"/>
      <w:lvlText w:val="•"/>
      <w:lvlJc w:val="left"/>
      <w:pPr>
        <w:ind w:left="28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F86DD0">
      <w:start w:val="1"/>
      <w:numFmt w:val="bullet"/>
      <w:lvlText w:val="o"/>
      <w:lvlJc w:val="left"/>
      <w:pPr>
        <w:ind w:left="36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9B69EE8">
      <w:start w:val="1"/>
      <w:numFmt w:val="bullet"/>
      <w:lvlText w:val="▪"/>
      <w:lvlJc w:val="left"/>
      <w:pPr>
        <w:ind w:left="4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2ACEED8">
      <w:start w:val="1"/>
      <w:numFmt w:val="bullet"/>
      <w:lvlText w:val="•"/>
      <w:lvlJc w:val="left"/>
      <w:pPr>
        <w:ind w:left="5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D207996">
      <w:start w:val="1"/>
      <w:numFmt w:val="bullet"/>
      <w:lvlText w:val="o"/>
      <w:lvlJc w:val="left"/>
      <w:pPr>
        <w:ind w:left="5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93A3536">
      <w:start w:val="1"/>
      <w:numFmt w:val="bullet"/>
      <w:lvlText w:val="▪"/>
      <w:lvlJc w:val="left"/>
      <w:pPr>
        <w:ind w:left="6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B7D2058"/>
    <w:multiLevelType w:val="hybridMultilevel"/>
    <w:tmpl w:val="0338F5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80467F"/>
    <w:multiLevelType w:val="hybridMultilevel"/>
    <w:tmpl w:val="ECA885EC"/>
    <w:lvl w:ilvl="0" w:tplc="D1EA93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75932"/>
    <w:multiLevelType w:val="hybridMultilevel"/>
    <w:tmpl w:val="7C9830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67A2A95"/>
    <w:multiLevelType w:val="multilevel"/>
    <w:tmpl w:val="9EFA511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2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Theme="majorBidi" w:hAnsiTheme="majorBidi" w:cstheme="majorBidi" w:hint="default"/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DB2039"/>
    <w:multiLevelType w:val="hybridMultilevel"/>
    <w:tmpl w:val="516022C6"/>
    <w:lvl w:ilvl="0" w:tplc="DB7CB08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3E27"/>
    <w:multiLevelType w:val="hybridMultilevel"/>
    <w:tmpl w:val="1AFA3386"/>
    <w:lvl w:ilvl="0" w:tplc="ECFE7D4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8C650B"/>
    <w:multiLevelType w:val="hybridMultilevel"/>
    <w:tmpl w:val="2C5E92EE"/>
    <w:lvl w:ilvl="0" w:tplc="40E2717E">
      <w:start w:val="1"/>
      <w:numFmt w:val="bullet"/>
      <w:lvlText w:val="•"/>
      <w:lvlJc w:val="left"/>
      <w:pPr>
        <w:ind w:left="73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F946EC2">
      <w:start w:val="1"/>
      <w:numFmt w:val="bullet"/>
      <w:lvlText w:val="o"/>
      <w:lvlJc w:val="left"/>
      <w:pPr>
        <w:ind w:left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C3064D6">
      <w:start w:val="1"/>
      <w:numFmt w:val="bullet"/>
      <w:lvlText w:val="▪"/>
      <w:lvlJc w:val="left"/>
      <w:pPr>
        <w:ind w:left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4BC1B8E">
      <w:start w:val="1"/>
      <w:numFmt w:val="bullet"/>
      <w:lvlText w:val="•"/>
      <w:lvlJc w:val="left"/>
      <w:pPr>
        <w:ind w:left="28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6E2A064">
      <w:start w:val="1"/>
      <w:numFmt w:val="bullet"/>
      <w:lvlText w:val="o"/>
      <w:lvlJc w:val="left"/>
      <w:pPr>
        <w:ind w:left="36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9B83ABE">
      <w:start w:val="1"/>
      <w:numFmt w:val="bullet"/>
      <w:lvlText w:val="▪"/>
      <w:lvlJc w:val="left"/>
      <w:pPr>
        <w:ind w:left="4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DC69BE">
      <w:start w:val="1"/>
      <w:numFmt w:val="bullet"/>
      <w:lvlText w:val="•"/>
      <w:lvlJc w:val="left"/>
      <w:pPr>
        <w:ind w:left="50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570AB6E">
      <w:start w:val="1"/>
      <w:numFmt w:val="bullet"/>
      <w:lvlText w:val="o"/>
      <w:lvlJc w:val="left"/>
      <w:pPr>
        <w:ind w:left="57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8ADD74">
      <w:start w:val="1"/>
      <w:numFmt w:val="bullet"/>
      <w:lvlText w:val="▪"/>
      <w:lvlJc w:val="left"/>
      <w:pPr>
        <w:ind w:left="6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6E459BD"/>
    <w:multiLevelType w:val="hybridMultilevel"/>
    <w:tmpl w:val="8182F946"/>
    <w:lvl w:ilvl="0" w:tplc="437ECB44">
      <w:numFmt w:val="bullet"/>
      <w:lvlText w:val="-"/>
      <w:lvlJc w:val="left"/>
      <w:pPr>
        <w:ind w:left="345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05" w:hanging="360"/>
      </w:pPr>
      <w:rPr>
        <w:rFonts w:ascii="Wingdings" w:hAnsi="Wingdings" w:hint="default"/>
      </w:rPr>
    </w:lvl>
  </w:abstractNum>
  <w:abstractNum w:abstractNumId="17" w15:restartNumberingAfterBreak="0">
    <w:nsid w:val="4C8438E7"/>
    <w:multiLevelType w:val="hybridMultilevel"/>
    <w:tmpl w:val="45785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2979E3"/>
    <w:multiLevelType w:val="multilevel"/>
    <w:tmpl w:val="B4A0CCE4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Cambria" w:eastAsia="Cambria" w:hAnsi="Cambria" w:cs="Cambria"/>
        <w:b/>
        <w:bCs/>
        <w:i w:val="0"/>
        <w:strike w:val="0"/>
        <w:dstrike w:val="0"/>
        <w:color w:val="365F91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3"/>
      </w:pPr>
      <w:rPr>
        <w:rFonts w:ascii="Calibri" w:eastAsia="Calibri" w:hAnsi="Calibri" w:cs="Calibri"/>
        <w:b w:val="0"/>
        <w:i w:val="0"/>
        <w:strike w:val="0"/>
        <w:dstrike w:val="0"/>
        <w:color w:val="2E74B5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A17664F"/>
    <w:multiLevelType w:val="hybridMultilevel"/>
    <w:tmpl w:val="6DD862C0"/>
    <w:lvl w:ilvl="0" w:tplc="D5CCB526">
      <w:start w:val="1"/>
      <w:numFmt w:val="bullet"/>
      <w:lvlText w:val="•"/>
      <w:lvlJc w:val="left"/>
      <w:pPr>
        <w:ind w:left="4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E08A9FA">
      <w:start w:val="1"/>
      <w:numFmt w:val="bullet"/>
      <w:lvlText w:val="o"/>
      <w:lvlJc w:val="left"/>
      <w:pPr>
        <w:ind w:left="10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74A0BDA">
      <w:start w:val="1"/>
      <w:numFmt w:val="bullet"/>
      <w:lvlText w:val="▪"/>
      <w:lvlJc w:val="left"/>
      <w:pPr>
        <w:ind w:left="18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56A9C40">
      <w:start w:val="1"/>
      <w:numFmt w:val="bullet"/>
      <w:lvlText w:val="•"/>
      <w:lvlJc w:val="left"/>
      <w:pPr>
        <w:ind w:left="25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0EAF9DE">
      <w:start w:val="1"/>
      <w:numFmt w:val="bullet"/>
      <w:lvlText w:val="o"/>
      <w:lvlJc w:val="left"/>
      <w:pPr>
        <w:ind w:left="32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F76EB62">
      <w:start w:val="1"/>
      <w:numFmt w:val="bullet"/>
      <w:lvlText w:val="▪"/>
      <w:lvlJc w:val="left"/>
      <w:pPr>
        <w:ind w:left="39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05C9A40">
      <w:start w:val="1"/>
      <w:numFmt w:val="bullet"/>
      <w:lvlText w:val="•"/>
      <w:lvlJc w:val="left"/>
      <w:pPr>
        <w:ind w:left="46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D827A66">
      <w:start w:val="1"/>
      <w:numFmt w:val="bullet"/>
      <w:lvlText w:val="o"/>
      <w:lvlJc w:val="left"/>
      <w:pPr>
        <w:ind w:left="54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8FA3F42">
      <w:start w:val="1"/>
      <w:numFmt w:val="bullet"/>
      <w:lvlText w:val="▪"/>
      <w:lvlJc w:val="left"/>
      <w:pPr>
        <w:ind w:left="61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CF73D04"/>
    <w:multiLevelType w:val="hybridMultilevel"/>
    <w:tmpl w:val="EC844602"/>
    <w:lvl w:ilvl="0" w:tplc="1D7EC774">
      <w:start w:val="1"/>
      <w:numFmt w:val="bullet"/>
      <w:lvlText w:val="o"/>
      <w:lvlJc w:val="left"/>
      <w:pPr>
        <w:ind w:left="37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F0D4BA">
      <w:start w:val="1"/>
      <w:numFmt w:val="bullet"/>
      <w:lvlText w:val="o"/>
      <w:lvlJc w:val="left"/>
      <w:pPr>
        <w:ind w:left="10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AA8B6B8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F68CA28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AB0CACC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C3C6CE2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B9C2F6F4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6A362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D8A73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DD173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7475A48"/>
    <w:multiLevelType w:val="hybridMultilevel"/>
    <w:tmpl w:val="A872A234"/>
    <w:lvl w:ilvl="0" w:tplc="21A2CA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8D296FC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BECA054C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B638F586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BE66CB92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3BE88A32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3126E5D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0EC506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1A98B95E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23" w15:restartNumberingAfterBreak="0">
    <w:nsid w:val="6AA1790A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A2233C"/>
    <w:multiLevelType w:val="hybridMultilevel"/>
    <w:tmpl w:val="E5FA5B22"/>
    <w:lvl w:ilvl="0" w:tplc="82685C8A">
      <w:start w:val="1"/>
      <w:numFmt w:val="decimal"/>
      <w:lvlText w:val="%1)"/>
      <w:lvlJc w:val="left"/>
      <w:pPr>
        <w:ind w:left="3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65C0FBC">
      <w:start w:val="1"/>
      <w:numFmt w:val="bullet"/>
      <w:lvlText w:val="•"/>
      <w:lvlJc w:val="left"/>
      <w:pPr>
        <w:ind w:left="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86E600">
      <w:start w:val="1"/>
      <w:numFmt w:val="bullet"/>
      <w:lvlText w:val="▪"/>
      <w:lvlJc w:val="left"/>
      <w:pPr>
        <w:ind w:left="14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76AC3EC">
      <w:start w:val="1"/>
      <w:numFmt w:val="bullet"/>
      <w:lvlText w:val="•"/>
      <w:lvlJc w:val="left"/>
      <w:pPr>
        <w:ind w:left="21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79E029E">
      <w:start w:val="1"/>
      <w:numFmt w:val="bullet"/>
      <w:lvlText w:val="o"/>
      <w:lvlJc w:val="left"/>
      <w:pPr>
        <w:ind w:left="29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12ACDFC">
      <w:start w:val="1"/>
      <w:numFmt w:val="bullet"/>
      <w:lvlText w:val="▪"/>
      <w:lvlJc w:val="left"/>
      <w:pPr>
        <w:ind w:left="36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ECAECA">
      <w:start w:val="1"/>
      <w:numFmt w:val="bullet"/>
      <w:lvlText w:val="•"/>
      <w:lvlJc w:val="left"/>
      <w:pPr>
        <w:ind w:left="43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10CF362">
      <w:start w:val="1"/>
      <w:numFmt w:val="bullet"/>
      <w:lvlText w:val="o"/>
      <w:lvlJc w:val="left"/>
      <w:pPr>
        <w:ind w:left="50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3320E92">
      <w:start w:val="1"/>
      <w:numFmt w:val="bullet"/>
      <w:lvlText w:val="▪"/>
      <w:lvlJc w:val="left"/>
      <w:pPr>
        <w:ind w:left="57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17C6568"/>
    <w:multiLevelType w:val="hybridMultilevel"/>
    <w:tmpl w:val="748469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BE5DEB"/>
    <w:multiLevelType w:val="hybridMultilevel"/>
    <w:tmpl w:val="06C2B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7CA44D1"/>
    <w:multiLevelType w:val="hybridMultilevel"/>
    <w:tmpl w:val="926CBC52"/>
    <w:lvl w:ilvl="0" w:tplc="870A1C56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A65414F"/>
    <w:multiLevelType w:val="hybridMultilevel"/>
    <w:tmpl w:val="59B86904"/>
    <w:lvl w:ilvl="0" w:tplc="437ECB44">
      <w:numFmt w:val="bullet"/>
      <w:lvlText w:val="-"/>
      <w:lvlJc w:val="left"/>
      <w:pPr>
        <w:ind w:left="33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9" w15:restartNumberingAfterBreak="0">
    <w:nsid w:val="7E5021C5"/>
    <w:multiLevelType w:val="hybridMultilevel"/>
    <w:tmpl w:val="EF46C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061999">
    <w:abstractNumId w:val="15"/>
  </w:num>
  <w:num w:numId="2" w16cid:durableId="382097866">
    <w:abstractNumId w:val="7"/>
  </w:num>
  <w:num w:numId="3" w16cid:durableId="50080935">
    <w:abstractNumId w:val="20"/>
  </w:num>
  <w:num w:numId="4" w16cid:durableId="588269591">
    <w:abstractNumId w:val="6"/>
  </w:num>
  <w:num w:numId="5" w16cid:durableId="232398778">
    <w:abstractNumId w:val="19"/>
  </w:num>
  <w:num w:numId="6" w16cid:durableId="205341462">
    <w:abstractNumId w:val="1"/>
  </w:num>
  <w:num w:numId="7" w16cid:durableId="1789082933">
    <w:abstractNumId w:val="8"/>
  </w:num>
  <w:num w:numId="8" w16cid:durableId="2042438989">
    <w:abstractNumId w:val="18"/>
  </w:num>
  <w:num w:numId="9" w16cid:durableId="331837287">
    <w:abstractNumId w:val="27"/>
  </w:num>
  <w:num w:numId="10" w16cid:durableId="440806521">
    <w:abstractNumId w:val="29"/>
  </w:num>
  <w:num w:numId="11" w16cid:durableId="1192034693">
    <w:abstractNumId w:val="11"/>
  </w:num>
  <w:num w:numId="12" w16cid:durableId="469055492">
    <w:abstractNumId w:val="2"/>
  </w:num>
  <w:num w:numId="13" w16cid:durableId="1904751664">
    <w:abstractNumId w:val="13"/>
  </w:num>
  <w:num w:numId="14" w16cid:durableId="88433913">
    <w:abstractNumId w:val="4"/>
  </w:num>
  <w:num w:numId="15" w16cid:durableId="1356729871">
    <w:abstractNumId w:val="22"/>
  </w:num>
  <w:num w:numId="16" w16cid:durableId="2017296199">
    <w:abstractNumId w:val="0"/>
  </w:num>
  <w:num w:numId="17" w16cid:durableId="138860750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25651661">
    <w:abstractNumId w:val="3"/>
  </w:num>
  <w:num w:numId="19" w16cid:durableId="708145699">
    <w:abstractNumId w:val="5"/>
  </w:num>
  <w:num w:numId="20" w16cid:durableId="331303861">
    <w:abstractNumId w:val="23"/>
  </w:num>
  <w:num w:numId="21" w16cid:durableId="1863468489">
    <w:abstractNumId w:val="25"/>
  </w:num>
  <w:num w:numId="22" w16cid:durableId="1301303724">
    <w:abstractNumId w:val="16"/>
  </w:num>
  <w:num w:numId="23" w16cid:durableId="467283670">
    <w:abstractNumId w:val="28"/>
  </w:num>
  <w:num w:numId="24" w16cid:durableId="1779979926">
    <w:abstractNumId w:val="17"/>
  </w:num>
  <w:num w:numId="25" w16cid:durableId="1358459791">
    <w:abstractNumId w:val="24"/>
  </w:num>
  <w:num w:numId="26" w16cid:durableId="623005685">
    <w:abstractNumId w:val="21"/>
  </w:num>
  <w:num w:numId="27" w16cid:durableId="1004014622">
    <w:abstractNumId w:val="18"/>
  </w:num>
  <w:num w:numId="28" w16cid:durableId="1514493966">
    <w:abstractNumId w:val="18"/>
  </w:num>
  <w:num w:numId="29" w16cid:durableId="1201670819">
    <w:abstractNumId w:val="18"/>
  </w:num>
  <w:num w:numId="30" w16cid:durableId="1819296310">
    <w:abstractNumId w:val="18"/>
  </w:num>
  <w:num w:numId="31" w16cid:durableId="928348542">
    <w:abstractNumId w:val="14"/>
  </w:num>
  <w:num w:numId="32" w16cid:durableId="2097748487">
    <w:abstractNumId w:val="18"/>
  </w:num>
  <w:num w:numId="33" w16cid:durableId="1065030646">
    <w:abstractNumId w:val="10"/>
  </w:num>
  <w:num w:numId="34" w16cid:durableId="1329793350">
    <w:abstractNumId w:val="9"/>
  </w:num>
  <w:num w:numId="35" w16cid:durableId="146165600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cxNrEwMzYyMrS0NDdV0lEKTi0uzszPAykwqgUAdomtUywAAAA="/>
  </w:docVars>
  <w:rsids>
    <w:rsidRoot w:val="00917DC4"/>
    <w:rsid w:val="0000326A"/>
    <w:rsid w:val="0000399B"/>
    <w:rsid w:val="000039B2"/>
    <w:rsid w:val="0001216D"/>
    <w:rsid w:val="00013647"/>
    <w:rsid w:val="00014A54"/>
    <w:rsid w:val="00015DC4"/>
    <w:rsid w:val="000222C7"/>
    <w:rsid w:val="000258B6"/>
    <w:rsid w:val="00025BEA"/>
    <w:rsid w:val="0003160E"/>
    <w:rsid w:val="00036860"/>
    <w:rsid w:val="00040671"/>
    <w:rsid w:val="000410E3"/>
    <w:rsid w:val="00042656"/>
    <w:rsid w:val="00051786"/>
    <w:rsid w:val="00053BD7"/>
    <w:rsid w:val="00056A8F"/>
    <w:rsid w:val="00057274"/>
    <w:rsid w:val="00065844"/>
    <w:rsid w:val="0006670F"/>
    <w:rsid w:val="0007383D"/>
    <w:rsid w:val="00073D3B"/>
    <w:rsid w:val="0007577F"/>
    <w:rsid w:val="00086F29"/>
    <w:rsid w:val="0009409F"/>
    <w:rsid w:val="00097F5D"/>
    <w:rsid w:val="000A2F74"/>
    <w:rsid w:val="000A32FE"/>
    <w:rsid w:val="000A3407"/>
    <w:rsid w:val="000B37BC"/>
    <w:rsid w:val="000B706F"/>
    <w:rsid w:val="000C37F8"/>
    <w:rsid w:val="000C6885"/>
    <w:rsid w:val="000D22EF"/>
    <w:rsid w:val="000D48F5"/>
    <w:rsid w:val="000D4A82"/>
    <w:rsid w:val="000D62D8"/>
    <w:rsid w:val="000E11EB"/>
    <w:rsid w:val="000E1B4A"/>
    <w:rsid w:val="000E22D3"/>
    <w:rsid w:val="000E4448"/>
    <w:rsid w:val="000F23E6"/>
    <w:rsid w:val="000F28AF"/>
    <w:rsid w:val="00101E06"/>
    <w:rsid w:val="00102573"/>
    <w:rsid w:val="00106AE0"/>
    <w:rsid w:val="00107B65"/>
    <w:rsid w:val="001116D2"/>
    <w:rsid w:val="00112AED"/>
    <w:rsid w:val="001208BF"/>
    <w:rsid w:val="00121165"/>
    <w:rsid w:val="0012287B"/>
    <w:rsid w:val="0012632C"/>
    <w:rsid w:val="0012713E"/>
    <w:rsid w:val="001317EC"/>
    <w:rsid w:val="00147655"/>
    <w:rsid w:val="0015529D"/>
    <w:rsid w:val="00155C0C"/>
    <w:rsid w:val="00156F34"/>
    <w:rsid w:val="00165346"/>
    <w:rsid w:val="0017541D"/>
    <w:rsid w:val="00180EF9"/>
    <w:rsid w:val="00181E9C"/>
    <w:rsid w:val="001939A1"/>
    <w:rsid w:val="001A09E5"/>
    <w:rsid w:val="001A505E"/>
    <w:rsid w:val="001A5153"/>
    <w:rsid w:val="001A576E"/>
    <w:rsid w:val="001B07B6"/>
    <w:rsid w:val="001B3C52"/>
    <w:rsid w:val="001C6993"/>
    <w:rsid w:val="001C7FAA"/>
    <w:rsid w:val="001D47A1"/>
    <w:rsid w:val="001E1433"/>
    <w:rsid w:val="001E20BB"/>
    <w:rsid w:val="001E41F8"/>
    <w:rsid w:val="001E574F"/>
    <w:rsid w:val="001F0DDE"/>
    <w:rsid w:val="001F51D1"/>
    <w:rsid w:val="001F5A65"/>
    <w:rsid w:val="002034C7"/>
    <w:rsid w:val="0020660A"/>
    <w:rsid w:val="002125F9"/>
    <w:rsid w:val="00213139"/>
    <w:rsid w:val="00214CAB"/>
    <w:rsid w:val="00223C92"/>
    <w:rsid w:val="0022576B"/>
    <w:rsid w:val="002302CB"/>
    <w:rsid w:val="002317F9"/>
    <w:rsid w:val="002332E4"/>
    <w:rsid w:val="00235C0F"/>
    <w:rsid w:val="0023737B"/>
    <w:rsid w:val="0024061B"/>
    <w:rsid w:val="00242727"/>
    <w:rsid w:val="0024316D"/>
    <w:rsid w:val="0026298F"/>
    <w:rsid w:val="00264AD1"/>
    <w:rsid w:val="00291762"/>
    <w:rsid w:val="00294D16"/>
    <w:rsid w:val="002A0B45"/>
    <w:rsid w:val="002A0D3E"/>
    <w:rsid w:val="002B5DAC"/>
    <w:rsid w:val="002C2453"/>
    <w:rsid w:val="002C3450"/>
    <w:rsid w:val="002C48B7"/>
    <w:rsid w:val="002C4E89"/>
    <w:rsid w:val="002C5668"/>
    <w:rsid w:val="002C574B"/>
    <w:rsid w:val="002D20DE"/>
    <w:rsid w:val="002D39C1"/>
    <w:rsid w:val="002D4758"/>
    <w:rsid w:val="002D694A"/>
    <w:rsid w:val="002D69AE"/>
    <w:rsid w:val="002E1852"/>
    <w:rsid w:val="002E5946"/>
    <w:rsid w:val="002F551A"/>
    <w:rsid w:val="002F6AAA"/>
    <w:rsid w:val="002F7629"/>
    <w:rsid w:val="003075D3"/>
    <w:rsid w:val="003103BA"/>
    <w:rsid w:val="00311EFF"/>
    <w:rsid w:val="0031385E"/>
    <w:rsid w:val="00323874"/>
    <w:rsid w:val="00324A89"/>
    <w:rsid w:val="00332392"/>
    <w:rsid w:val="00334AEA"/>
    <w:rsid w:val="003352DA"/>
    <w:rsid w:val="003372D4"/>
    <w:rsid w:val="00340E6A"/>
    <w:rsid w:val="00342B08"/>
    <w:rsid w:val="00343493"/>
    <w:rsid w:val="00343CC7"/>
    <w:rsid w:val="00346418"/>
    <w:rsid w:val="003465E4"/>
    <w:rsid w:val="003504AC"/>
    <w:rsid w:val="003517B8"/>
    <w:rsid w:val="00355F7D"/>
    <w:rsid w:val="003573FC"/>
    <w:rsid w:val="0036024C"/>
    <w:rsid w:val="00360754"/>
    <w:rsid w:val="00361627"/>
    <w:rsid w:val="003626F8"/>
    <w:rsid w:val="00364121"/>
    <w:rsid w:val="00365A4D"/>
    <w:rsid w:val="00370914"/>
    <w:rsid w:val="003712AB"/>
    <w:rsid w:val="00371BAB"/>
    <w:rsid w:val="003803FA"/>
    <w:rsid w:val="00382448"/>
    <w:rsid w:val="00383224"/>
    <w:rsid w:val="00383818"/>
    <w:rsid w:val="0038751F"/>
    <w:rsid w:val="00394DB1"/>
    <w:rsid w:val="00397625"/>
    <w:rsid w:val="003A0500"/>
    <w:rsid w:val="003A0CB7"/>
    <w:rsid w:val="003B0CB8"/>
    <w:rsid w:val="003B5AB8"/>
    <w:rsid w:val="003C185C"/>
    <w:rsid w:val="003C46E7"/>
    <w:rsid w:val="003C4834"/>
    <w:rsid w:val="003C5385"/>
    <w:rsid w:val="003C5E13"/>
    <w:rsid w:val="003D16BE"/>
    <w:rsid w:val="003E02F8"/>
    <w:rsid w:val="003E30F2"/>
    <w:rsid w:val="003E3235"/>
    <w:rsid w:val="003E6ACE"/>
    <w:rsid w:val="003E7BF2"/>
    <w:rsid w:val="003F06E6"/>
    <w:rsid w:val="003F14CB"/>
    <w:rsid w:val="003F5582"/>
    <w:rsid w:val="00400B37"/>
    <w:rsid w:val="00402B50"/>
    <w:rsid w:val="0041297A"/>
    <w:rsid w:val="00415FE8"/>
    <w:rsid w:val="00417441"/>
    <w:rsid w:val="00421430"/>
    <w:rsid w:val="00423881"/>
    <w:rsid w:val="004244EB"/>
    <w:rsid w:val="00425D49"/>
    <w:rsid w:val="00427B75"/>
    <w:rsid w:val="00432A32"/>
    <w:rsid w:val="004458B2"/>
    <w:rsid w:val="00452859"/>
    <w:rsid w:val="00460E6A"/>
    <w:rsid w:val="00465ED8"/>
    <w:rsid w:val="0047314A"/>
    <w:rsid w:val="004733EE"/>
    <w:rsid w:val="004859CA"/>
    <w:rsid w:val="004871FD"/>
    <w:rsid w:val="004951DD"/>
    <w:rsid w:val="004956E4"/>
    <w:rsid w:val="0049693B"/>
    <w:rsid w:val="004A7F17"/>
    <w:rsid w:val="004B298E"/>
    <w:rsid w:val="004B4EAF"/>
    <w:rsid w:val="004B5503"/>
    <w:rsid w:val="004B6568"/>
    <w:rsid w:val="004C089B"/>
    <w:rsid w:val="004D1CE3"/>
    <w:rsid w:val="004E0E49"/>
    <w:rsid w:val="004E4ADA"/>
    <w:rsid w:val="004F6E97"/>
    <w:rsid w:val="00504745"/>
    <w:rsid w:val="005062AD"/>
    <w:rsid w:val="0051434B"/>
    <w:rsid w:val="005320A3"/>
    <w:rsid w:val="005324C4"/>
    <w:rsid w:val="0053706A"/>
    <w:rsid w:val="00540BCE"/>
    <w:rsid w:val="005428FC"/>
    <w:rsid w:val="00542FB4"/>
    <w:rsid w:val="0054401D"/>
    <w:rsid w:val="005472F9"/>
    <w:rsid w:val="00553881"/>
    <w:rsid w:val="00554B76"/>
    <w:rsid w:val="0055537C"/>
    <w:rsid w:val="0055660B"/>
    <w:rsid w:val="005653F3"/>
    <w:rsid w:val="00565FC7"/>
    <w:rsid w:val="00567764"/>
    <w:rsid w:val="005761F6"/>
    <w:rsid w:val="0058538B"/>
    <w:rsid w:val="005A0956"/>
    <w:rsid w:val="005B38E9"/>
    <w:rsid w:val="005B392E"/>
    <w:rsid w:val="005B3F5E"/>
    <w:rsid w:val="005B4C1B"/>
    <w:rsid w:val="005B50BD"/>
    <w:rsid w:val="005C1591"/>
    <w:rsid w:val="005C40D3"/>
    <w:rsid w:val="005D2EE2"/>
    <w:rsid w:val="005D3348"/>
    <w:rsid w:val="005E0E26"/>
    <w:rsid w:val="005E35A1"/>
    <w:rsid w:val="005E4D03"/>
    <w:rsid w:val="0060176B"/>
    <w:rsid w:val="00614970"/>
    <w:rsid w:val="00620D46"/>
    <w:rsid w:val="0062463F"/>
    <w:rsid w:val="0062671F"/>
    <w:rsid w:val="00630986"/>
    <w:rsid w:val="00636424"/>
    <w:rsid w:val="00641EEC"/>
    <w:rsid w:val="00652955"/>
    <w:rsid w:val="00656829"/>
    <w:rsid w:val="00660421"/>
    <w:rsid w:val="00662FBE"/>
    <w:rsid w:val="00663366"/>
    <w:rsid w:val="006773A6"/>
    <w:rsid w:val="00680040"/>
    <w:rsid w:val="00681350"/>
    <w:rsid w:val="00687B1E"/>
    <w:rsid w:val="00693208"/>
    <w:rsid w:val="006A0314"/>
    <w:rsid w:val="006A1BA6"/>
    <w:rsid w:val="006A269E"/>
    <w:rsid w:val="006B1365"/>
    <w:rsid w:val="006C0244"/>
    <w:rsid w:val="006C1865"/>
    <w:rsid w:val="006C3986"/>
    <w:rsid w:val="006C5496"/>
    <w:rsid w:val="006C6D26"/>
    <w:rsid w:val="006D555B"/>
    <w:rsid w:val="006D58B7"/>
    <w:rsid w:val="006D63BF"/>
    <w:rsid w:val="006F1969"/>
    <w:rsid w:val="00716735"/>
    <w:rsid w:val="00717429"/>
    <w:rsid w:val="00720BBF"/>
    <w:rsid w:val="007225BF"/>
    <w:rsid w:val="00730732"/>
    <w:rsid w:val="00730DCB"/>
    <w:rsid w:val="00734755"/>
    <w:rsid w:val="0073607E"/>
    <w:rsid w:val="00740BC8"/>
    <w:rsid w:val="00743703"/>
    <w:rsid w:val="0075746B"/>
    <w:rsid w:val="00762D63"/>
    <w:rsid w:val="007747E1"/>
    <w:rsid w:val="00775B47"/>
    <w:rsid w:val="007776C4"/>
    <w:rsid w:val="00787E51"/>
    <w:rsid w:val="007957BC"/>
    <w:rsid w:val="00796C7B"/>
    <w:rsid w:val="007A548B"/>
    <w:rsid w:val="007B4940"/>
    <w:rsid w:val="007B494E"/>
    <w:rsid w:val="007B4A48"/>
    <w:rsid w:val="007C45DD"/>
    <w:rsid w:val="007C6C08"/>
    <w:rsid w:val="007D06BB"/>
    <w:rsid w:val="007D4907"/>
    <w:rsid w:val="007E143A"/>
    <w:rsid w:val="007E5DB5"/>
    <w:rsid w:val="007F77C8"/>
    <w:rsid w:val="00803896"/>
    <w:rsid w:val="00804566"/>
    <w:rsid w:val="008050E2"/>
    <w:rsid w:val="008052D7"/>
    <w:rsid w:val="008144E9"/>
    <w:rsid w:val="00817085"/>
    <w:rsid w:val="00820562"/>
    <w:rsid w:val="00836005"/>
    <w:rsid w:val="00840854"/>
    <w:rsid w:val="0084090D"/>
    <w:rsid w:val="00844BE6"/>
    <w:rsid w:val="00845460"/>
    <w:rsid w:val="00853A0A"/>
    <w:rsid w:val="0085608D"/>
    <w:rsid w:val="008653B4"/>
    <w:rsid w:val="008704E5"/>
    <w:rsid w:val="00882052"/>
    <w:rsid w:val="008827D8"/>
    <w:rsid w:val="00883F08"/>
    <w:rsid w:val="00890B4A"/>
    <w:rsid w:val="00896526"/>
    <w:rsid w:val="008A4531"/>
    <w:rsid w:val="008B00EE"/>
    <w:rsid w:val="008B3B11"/>
    <w:rsid w:val="008B3EA1"/>
    <w:rsid w:val="008B6E5D"/>
    <w:rsid w:val="008C1C9B"/>
    <w:rsid w:val="008C542C"/>
    <w:rsid w:val="008D0A02"/>
    <w:rsid w:val="008D2203"/>
    <w:rsid w:val="008D76EE"/>
    <w:rsid w:val="008E7685"/>
    <w:rsid w:val="008F43E5"/>
    <w:rsid w:val="008F4769"/>
    <w:rsid w:val="009017CB"/>
    <w:rsid w:val="00906A88"/>
    <w:rsid w:val="00910456"/>
    <w:rsid w:val="00917DC4"/>
    <w:rsid w:val="00920706"/>
    <w:rsid w:val="009229D7"/>
    <w:rsid w:val="00923C23"/>
    <w:rsid w:val="00927546"/>
    <w:rsid w:val="009324A8"/>
    <w:rsid w:val="0094208D"/>
    <w:rsid w:val="00952257"/>
    <w:rsid w:val="0095705A"/>
    <w:rsid w:val="009604B6"/>
    <w:rsid w:val="00963831"/>
    <w:rsid w:val="00966722"/>
    <w:rsid w:val="00971DBF"/>
    <w:rsid w:val="0097648E"/>
    <w:rsid w:val="00982D13"/>
    <w:rsid w:val="00985642"/>
    <w:rsid w:val="009857BE"/>
    <w:rsid w:val="00990D0E"/>
    <w:rsid w:val="009B190B"/>
    <w:rsid w:val="009B2203"/>
    <w:rsid w:val="009D5410"/>
    <w:rsid w:val="009E36B8"/>
    <w:rsid w:val="009E3F63"/>
    <w:rsid w:val="009E4535"/>
    <w:rsid w:val="009E57F5"/>
    <w:rsid w:val="009E6D1D"/>
    <w:rsid w:val="009E7E5C"/>
    <w:rsid w:val="009F1E7B"/>
    <w:rsid w:val="009F443E"/>
    <w:rsid w:val="009F4C29"/>
    <w:rsid w:val="009F6991"/>
    <w:rsid w:val="00A0381A"/>
    <w:rsid w:val="00A04AC7"/>
    <w:rsid w:val="00A07A3F"/>
    <w:rsid w:val="00A13D4C"/>
    <w:rsid w:val="00A13FBC"/>
    <w:rsid w:val="00A1462F"/>
    <w:rsid w:val="00A14F01"/>
    <w:rsid w:val="00A17F56"/>
    <w:rsid w:val="00A22E70"/>
    <w:rsid w:val="00A237B2"/>
    <w:rsid w:val="00A30FF6"/>
    <w:rsid w:val="00A351F7"/>
    <w:rsid w:val="00A365A2"/>
    <w:rsid w:val="00A431E1"/>
    <w:rsid w:val="00A46ABA"/>
    <w:rsid w:val="00A46B6B"/>
    <w:rsid w:val="00A47EB7"/>
    <w:rsid w:val="00A51AB5"/>
    <w:rsid w:val="00A70452"/>
    <w:rsid w:val="00A71B11"/>
    <w:rsid w:val="00A804D7"/>
    <w:rsid w:val="00A80CB1"/>
    <w:rsid w:val="00A81840"/>
    <w:rsid w:val="00A86B2F"/>
    <w:rsid w:val="00A9680E"/>
    <w:rsid w:val="00AA044D"/>
    <w:rsid w:val="00AA4EC1"/>
    <w:rsid w:val="00AB0D91"/>
    <w:rsid w:val="00AB3EC9"/>
    <w:rsid w:val="00AB6317"/>
    <w:rsid w:val="00AB77A0"/>
    <w:rsid w:val="00AC3BD5"/>
    <w:rsid w:val="00AC5832"/>
    <w:rsid w:val="00AD44EE"/>
    <w:rsid w:val="00AE78D5"/>
    <w:rsid w:val="00AF191C"/>
    <w:rsid w:val="00AF28C5"/>
    <w:rsid w:val="00B13843"/>
    <w:rsid w:val="00B1542B"/>
    <w:rsid w:val="00B2359B"/>
    <w:rsid w:val="00B25557"/>
    <w:rsid w:val="00B27626"/>
    <w:rsid w:val="00B30026"/>
    <w:rsid w:val="00B31EDB"/>
    <w:rsid w:val="00B32464"/>
    <w:rsid w:val="00B347D8"/>
    <w:rsid w:val="00B4480F"/>
    <w:rsid w:val="00B4571D"/>
    <w:rsid w:val="00B465DF"/>
    <w:rsid w:val="00B52CD0"/>
    <w:rsid w:val="00B52ED9"/>
    <w:rsid w:val="00B62AD6"/>
    <w:rsid w:val="00B673CA"/>
    <w:rsid w:val="00B71D55"/>
    <w:rsid w:val="00B82460"/>
    <w:rsid w:val="00B95782"/>
    <w:rsid w:val="00B95799"/>
    <w:rsid w:val="00BA3528"/>
    <w:rsid w:val="00BA3D2A"/>
    <w:rsid w:val="00BA4F9F"/>
    <w:rsid w:val="00BB1D8E"/>
    <w:rsid w:val="00BB6F9E"/>
    <w:rsid w:val="00BC0E57"/>
    <w:rsid w:val="00BC1CC8"/>
    <w:rsid w:val="00BC236A"/>
    <w:rsid w:val="00BC2D19"/>
    <w:rsid w:val="00BC3A3D"/>
    <w:rsid w:val="00BD14D6"/>
    <w:rsid w:val="00BD4D80"/>
    <w:rsid w:val="00BD5286"/>
    <w:rsid w:val="00BD6018"/>
    <w:rsid w:val="00BD6E10"/>
    <w:rsid w:val="00BE532E"/>
    <w:rsid w:val="00BE634A"/>
    <w:rsid w:val="00BF4FB8"/>
    <w:rsid w:val="00BF5BD3"/>
    <w:rsid w:val="00BF69CE"/>
    <w:rsid w:val="00C00853"/>
    <w:rsid w:val="00C02D3C"/>
    <w:rsid w:val="00C03BC1"/>
    <w:rsid w:val="00C07769"/>
    <w:rsid w:val="00C100EE"/>
    <w:rsid w:val="00C123EE"/>
    <w:rsid w:val="00C20894"/>
    <w:rsid w:val="00C21AE1"/>
    <w:rsid w:val="00C231BA"/>
    <w:rsid w:val="00C26509"/>
    <w:rsid w:val="00C36E5D"/>
    <w:rsid w:val="00C522C4"/>
    <w:rsid w:val="00C563EA"/>
    <w:rsid w:val="00C65C41"/>
    <w:rsid w:val="00C66680"/>
    <w:rsid w:val="00C727CF"/>
    <w:rsid w:val="00C73CBB"/>
    <w:rsid w:val="00C74D68"/>
    <w:rsid w:val="00C772C0"/>
    <w:rsid w:val="00C82806"/>
    <w:rsid w:val="00C92F53"/>
    <w:rsid w:val="00CA3CC1"/>
    <w:rsid w:val="00CA67F6"/>
    <w:rsid w:val="00CB30E3"/>
    <w:rsid w:val="00CB41B5"/>
    <w:rsid w:val="00CB7DC4"/>
    <w:rsid w:val="00CC1661"/>
    <w:rsid w:val="00CD2C54"/>
    <w:rsid w:val="00CD7F3E"/>
    <w:rsid w:val="00CE0C2C"/>
    <w:rsid w:val="00CE2D70"/>
    <w:rsid w:val="00CE5604"/>
    <w:rsid w:val="00CF56A8"/>
    <w:rsid w:val="00D014DE"/>
    <w:rsid w:val="00D054F2"/>
    <w:rsid w:val="00D06B65"/>
    <w:rsid w:val="00D10592"/>
    <w:rsid w:val="00D11D30"/>
    <w:rsid w:val="00D21086"/>
    <w:rsid w:val="00D219BD"/>
    <w:rsid w:val="00D24BF2"/>
    <w:rsid w:val="00D25539"/>
    <w:rsid w:val="00D26BAD"/>
    <w:rsid w:val="00D32975"/>
    <w:rsid w:val="00D34F4F"/>
    <w:rsid w:val="00D37097"/>
    <w:rsid w:val="00D41436"/>
    <w:rsid w:val="00D462B4"/>
    <w:rsid w:val="00D46A43"/>
    <w:rsid w:val="00D56E8E"/>
    <w:rsid w:val="00D61F23"/>
    <w:rsid w:val="00D64303"/>
    <w:rsid w:val="00D741C8"/>
    <w:rsid w:val="00D7697F"/>
    <w:rsid w:val="00D8505A"/>
    <w:rsid w:val="00D85D6E"/>
    <w:rsid w:val="00D87CC9"/>
    <w:rsid w:val="00D91549"/>
    <w:rsid w:val="00D945CE"/>
    <w:rsid w:val="00D96E5B"/>
    <w:rsid w:val="00DA1F05"/>
    <w:rsid w:val="00DA53A8"/>
    <w:rsid w:val="00DB259A"/>
    <w:rsid w:val="00DB3F73"/>
    <w:rsid w:val="00DC4157"/>
    <w:rsid w:val="00DC4AB1"/>
    <w:rsid w:val="00DD3C6E"/>
    <w:rsid w:val="00DD6C3D"/>
    <w:rsid w:val="00DD7E88"/>
    <w:rsid w:val="00DF1446"/>
    <w:rsid w:val="00DF5A44"/>
    <w:rsid w:val="00DF6515"/>
    <w:rsid w:val="00DF6DF0"/>
    <w:rsid w:val="00E01B0A"/>
    <w:rsid w:val="00E032E4"/>
    <w:rsid w:val="00E10FE5"/>
    <w:rsid w:val="00E1367D"/>
    <w:rsid w:val="00E15823"/>
    <w:rsid w:val="00E15E6A"/>
    <w:rsid w:val="00E16F95"/>
    <w:rsid w:val="00E21A23"/>
    <w:rsid w:val="00E317EB"/>
    <w:rsid w:val="00E32F3E"/>
    <w:rsid w:val="00E34CF9"/>
    <w:rsid w:val="00E36623"/>
    <w:rsid w:val="00E369D0"/>
    <w:rsid w:val="00E47956"/>
    <w:rsid w:val="00E50C77"/>
    <w:rsid w:val="00E51866"/>
    <w:rsid w:val="00E51AB1"/>
    <w:rsid w:val="00E51BD7"/>
    <w:rsid w:val="00E52906"/>
    <w:rsid w:val="00E63D9A"/>
    <w:rsid w:val="00E65BC3"/>
    <w:rsid w:val="00E65DBD"/>
    <w:rsid w:val="00E73D87"/>
    <w:rsid w:val="00E80917"/>
    <w:rsid w:val="00E81644"/>
    <w:rsid w:val="00E82E61"/>
    <w:rsid w:val="00E858F8"/>
    <w:rsid w:val="00E93878"/>
    <w:rsid w:val="00E95077"/>
    <w:rsid w:val="00EA4A34"/>
    <w:rsid w:val="00EB60DD"/>
    <w:rsid w:val="00EB708A"/>
    <w:rsid w:val="00EC159F"/>
    <w:rsid w:val="00EC51E9"/>
    <w:rsid w:val="00EC772F"/>
    <w:rsid w:val="00EC7871"/>
    <w:rsid w:val="00ED171F"/>
    <w:rsid w:val="00ED380E"/>
    <w:rsid w:val="00ED45DE"/>
    <w:rsid w:val="00ED57D6"/>
    <w:rsid w:val="00ED6580"/>
    <w:rsid w:val="00ED6804"/>
    <w:rsid w:val="00ED7147"/>
    <w:rsid w:val="00EE163F"/>
    <w:rsid w:val="00EE3F85"/>
    <w:rsid w:val="00EF022D"/>
    <w:rsid w:val="00EF027E"/>
    <w:rsid w:val="00EF127C"/>
    <w:rsid w:val="00F07689"/>
    <w:rsid w:val="00F13373"/>
    <w:rsid w:val="00F14586"/>
    <w:rsid w:val="00F16445"/>
    <w:rsid w:val="00F20ED1"/>
    <w:rsid w:val="00F2176D"/>
    <w:rsid w:val="00F26A2B"/>
    <w:rsid w:val="00F321FD"/>
    <w:rsid w:val="00F34387"/>
    <w:rsid w:val="00F34728"/>
    <w:rsid w:val="00F36410"/>
    <w:rsid w:val="00F36638"/>
    <w:rsid w:val="00F401D2"/>
    <w:rsid w:val="00F402C8"/>
    <w:rsid w:val="00F42826"/>
    <w:rsid w:val="00F43175"/>
    <w:rsid w:val="00F4381E"/>
    <w:rsid w:val="00F45CDE"/>
    <w:rsid w:val="00F5178B"/>
    <w:rsid w:val="00F54CE0"/>
    <w:rsid w:val="00F56B3F"/>
    <w:rsid w:val="00F62AA2"/>
    <w:rsid w:val="00F649AC"/>
    <w:rsid w:val="00F7163C"/>
    <w:rsid w:val="00F72536"/>
    <w:rsid w:val="00F7511C"/>
    <w:rsid w:val="00F807A2"/>
    <w:rsid w:val="00F855A6"/>
    <w:rsid w:val="00F87E5D"/>
    <w:rsid w:val="00F9119A"/>
    <w:rsid w:val="00F93EE6"/>
    <w:rsid w:val="00FA19E5"/>
    <w:rsid w:val="00FA272B"/>
    <w:rsid w:val="00FA343E"/>
    <w:rsid w:val="00FA6665"/>
    <w:rsid w:val="00FA6EA4"/>
    <w:rsid w:val="00FB0132"/>
    <w:rsid w:val="00FB026B"/>
    <w:rsid w:val="00FB43FD"/>
    <w:rsid w:val="00FC28D1"/>
    <w:rsid w:val="00FC3FBC"/>
    <w:rsid w:val="00FD117B"/>
    <w:rsid w:val="00FD175A"/>
    <w:rsid w:val="00FD1AB9"/>
    <w:rsid w:val="00FD1B42"/>
    <w:rsid w:val="00FE4B37"/>
    <w:rsid w:val="00FF4657"/>
    <w:rsid w:val="0106AB42"/>
    <w:rsid w:val="01C54388"/>
    <w:rsid w:val="03AE3A5A"/>
    <w:rsid w:val="06DDA5E5"/>
    <w:rsid w:val="07A87BF9"/>
    <w:rsid w:val="07C8F81E"/>
    <w:rsid w:val="0A083F6A"/>
    <w:rsid w:val="0AC6109E"/>
    <w:rsid w:val="1133EA6C"/>
    <w:rsid w:val="11FA8E94"/>
    <w:rsid w:val="1547336B"/>
    <w:rsid w:val="1729026D"/>
    <w:rsid w:val="17CD6A84"/>
    <w:rsid w:val="189212D5"/>
    <w:rsid w:val="189B00C1"/>
    <w:rsid w:val="20E5B229"/>
    <w:rsid w:val="24A9DE35"/>
    <w:rsid w:val="2D47919B"/>
    <w:rsid w:val="2E3D0F63"/>
    <w:rsid w:val="2E802F76"/>
    <w:rsid w:val="2F9B2757"/>
    <w:rsid w:val="33505809"/>
    <w:rsid w:val="34D6BEB3"/>
    <w:rsid w:val="353CBF69"/>
    <w:rsid w:val="399456E0"/>
    <w:rsid w:val="3B755842"/>
    <w:rsid w:val="3C7D4C15"/>
    <w:rsid w:val="3CAC8C7C"/>
    <w:rsid w:val="3EB21D73"/>
    <w:rsid w:val="40823F2F"/>
    <w:rsid w:val="43855A8B"/>
    <w:rsid w:val="4BBA76CF"/>
    <w:rsid w:val="4DA329F9"/>
    <w:rsid w:val="545FF53D"/>
    <w:rsid w:val="574941F6"/>
    <w:rsid w:val="57A88BE0"/>
    <w:rsid w:val="5842DC04"/>
    <w:rsid w:val="58B99866"/>
    <w:rsid w:val="58BC1B7C"/>
    <w:rsid w:val="58C23802"/>
    <w:rsid w:val="5ABFA10F"/>
    <w:rsid w:val="5C6F366F"/>
    <w:rsid w:val="5D4C6D6E"/>
    <w:rsid w:val="654AB082"/>
    <w:rsid w:val="65E9DFDE"/>
    <w:rsid w:val="66B6972A"/>
    <w:rsid w:val="6AE01EF8"/>
    <w:rsid w:val="7188A902"/>
    <w:rsid w:val="71FFFF46"/>
    <w:rsid w:val="73BB8529"/>
    <w:rsid w:val="73D0877C"/>
    <w:rsid w:val="75D799AD"/>
    <w:rsid w:val="7938FAAB"/>
    <w:rsid w:val="798EC7B7"/>
    <w:rsid w:val="7BA7DDAB"/>
    <w:rsid w:val="7D4EF27A"/>
    <w:rsid w:val="7D97B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9C9B65"/>
  <w15:docId w15:val="{0E088147-36EA-4551-A134-B288A30DE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769"/>
    <w:pPr>
      <w:spacing w:after="10" w:line="267" w:lineRule="auto"/>
      <w:ind w:left="10" w:right="259" w:hanging="10"/>
      <w:jc w:val="both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8"/>
      </w:numPr>
      <w:spacing w:after="3"/>
      <w:outlineLvl w:val="0"/>
    </w:pPr>
    <w:rPr>
      <w:rFonts w:ascii="Calibri" w:eastAsia="Calibri" w:hAnsi="Calibri" w:cs="Calibri"/>
      <w:b/>
      <w:color w:val="365F91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8"/>
      </w:numPr>
      <w:spacing w:after="81"/>
      <w:outlineLvl w:val="1"/>
    </w:pPr>
    <w:rPr>
      <w:rFonts w:ascii="Calibri" w:eastAsia="Calibri" w:hAnsi="Calibri" w:cs="Calibri"/>
      <w:color w:val="2E74B5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14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143A"/>
    <w:pPr>
      <w:keepNext/>
      <w:keepLines/>
      <w:spacing w:before="40" w:after="0" w:line="276" w:lineRule="auto"/>
      <w:ind w:left="0" w:right="0" w:firstLine="0"/>
      <w:jc w:val="left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2E74B5"/>
      <w:sz w:val="26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b/>
      <w:color w:val="365F91"/>
      <w:sz w:val="28"/>
    </w:rPr>
  </w:style>
  <w:style w:type="table" w:customStyle="1" w:styleId="TableGrid1">
    <w:name w:val="Table Grid1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42FB4"/>
    <w:pPr>
      <w:ind w:left="720"/>
      <w:contextualSpacing/>
    </w:pPr>
  </w:style>
  <w:style w:type="table" w:customStyle="1" w:styleId="GridTable6Colorful-Accent61">
    <w:name w:val="Grid Table 6 Colorful - Accent 61"/>
    <w:basedOn w:val="TableNormal"/>
    <w:uiPriority w:val="51"/>
    <w:rsid w:val="008052D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leGrid0">
    <w:name w:val="Table Grid0"/>
    <w:basedOn w:val="TableNormal"/>
    <w:uiPriority w:val="39"/>
    <w:rsid w:val="00D26B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89652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6526"/>
    <w:pPr>
      <w:widowControl w:val="0"/>
      <w:spacing w:after="0" w:line="240" w:lineRule="auto"/>
      <w:ind w:left="0" w:right="0" w:firstLine="0"/>
      <w:jc w:val="left"/>
    </w:pPr>
    <w:rPr>
      <w:rFonts w:asciiTheme="minorHAnsi" w:eastAsiaTheme="minorHAnsi" w:hAnsiTheme="minorHAnsi" w:cstheme="minorBidi"/>
      <w:color w:val="auto"/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6526"/>
    <w:rPr>
      <w:rFonts w:eastAsiaTheme="minorHAnsi"/>
      <w:sz w:val="24"/>
      <w:szCs w:val="24"/>
    </w:rPr>
  </w:style>
  <w:style w:type="paragraph" w:styleId="Caption">
    <w:name w:val="caption"/>
    <w:basedOn w:val="Normal"/>
    <w:next w:val="Normal"/>
    <w:uiPriority w:val="99"/>
    <w:unhideWhenUsed/>
    <w:qFormat/>
    <w:rsid w:val="00896526"/>
    <w:pPr>
      <w:spacing w:after="200" w:line="240" w:lineRule="auto"/>
      <w:ind w:left="0" w:right="0" w:firstLine="0"/>
      <w:jc w:val="left"/>
    </w:pPr>
    <w:rPr>
      <w:rFonts w:ascii="Times New Roman" w:eastAsiaTheme="minorHAnsi" w:hAnsi="Times New Roman" w:cs="Times New Roman"/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65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6526"/>
    <w:rPr>
      <w:rFonts w:ascii="Segoe UI" w:eastAsia="Calibri" w:hAnsi="Segoe UI" w:cs="Segoe UI"/>
      <w:color w:val="000000"/>
      <w:sz w:val="18"/>
      <w:szCs w:val="18"/>
    </w:rPr>
  </w:style>
  <w:style w:type="table" w:customStyle="1" w:styleId="GridTable4-Accent11">
    <w:name w:val="Grid Table 4 - Accent 11"/>
    <w:basedOn w:val="TableNormal"/>
    <w:uiPriority w:val="49"/>
    <w:rsid w:val="0060176B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TableStyle1">
    <w:name w:val="Table Style 1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szCs w:val="20"/>
      <w:bdr w:val="nil"/>
      <w:lang w:val="en-GB" w:eastAsia="en-GB"/>
    </w:rPr>
  </w:style>
  <w:style w:type="paragraph" w:customStyle="1" w:styleId="TableStyle2">
    <w:name w:val="Table Style 2"/>
    <w:rsid w:val="00C65C41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0"/>
      <w:szCs w:val="20"/>
      <w:bdr w:val="nil"/>
      <w:lang w:val="en-GB" w:eastAsia="en-GB"/>
    </w:rPr>
  </w:style>
  <w:style w:type="table" w:customStyle="1" w:styleId="PlainTable21">
    <w:name w:val="Plain Table 21"/>
    <w:basedOn w:val="TableNormal"/>
    <w:uiPriority w:val="42"/>
    <w:rsid w:val="00C65C41"/>
    <w:pPr>
      <w:spacing w:after="0" w:line="240" w:lineRule="auto"/>
    </w:pPr>
    <w:rPr>
      <w:rFonts w:eastAsiaTheme="minorHAnsi"/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GridTable1Light-Accent11">
    <w:name w:val="Grid Table 1 Light - Accent 1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1E06"/>
    <w:pPr>
      <w:widowControl/>
      <w:spacing w:after="10"/>
      <w:ind w:left="10" w:right="259" w:hanging="10"/>
      <w:jc w:val="both"/>
    </w:pPr>
    <w:rPr>
      <w:rFonts w:ascii="Calibri" w:eastAsia="Calibri" w:hAnsi="Calibri" w:cs="Calibri"/>
      <w:b/>
      <w:bCs/>
      <w:color w:val="000000"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1E06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leGrid">
    <w:name w:val="Table Grid"/>
    <w:basedOn w:val="TableNormal"/>
    <w:uiPriority w:val="39"/>
    <w:rsid w:val="00AF28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A0C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14D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F027E"/>
    <w:pPr>
      <w:spacing w:before="100" w:beforeAutospacing="1" w:after="100" w:afterAutospacing="1" w:line="240" w:lineRule="auto"/>
      <w:ind w:left="0" w:righ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EF027E"/>
    <w:rPr>
      <w:i/>
      <w:iCs/>
    </w:rPr>
  </w:style>
  <w:style w:type="character" w:styleId="Strong">
    <w:name w:val="Strong"/>
    <w:basedOn w:val="DefaultParagraphFont"/>
    <w:uiPriority w:val="22"/>
    <w:qFormat/>
    <w:rsid w:val="00EF027E"/>
    <w:rPr>
      <w:b/>
      <w:bCs/>
    </w:rPr>
  </w:style>
  <w:style w:type="table" w:customStyle="1" w:styleId="LightGrid-Accent11">
    <w:name w:val="Light Grid - Accent 11"/>
    <w:basedOn w:val="TableNormal"/>
    <w:uiPriority w:val="62"/>
    <w:rsid w:val="00264AD1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paragraph" w:customStyle="1" w:styleId="CM27">
    <w:name w:val="CM27"/>
    <w:basedOn w:val="Normal"/>
    <w:next w:val="Normal"/>
    <w:uiPriority w:val="99"/>
    <w:rsid w:val="00264AD1"/>
    <w:pPr>
      <w:widowControl w:val="0"/>
      <w:autoSpaceDE w:val="0"/>
      <w:autoSpaceDN w:val="0"/>
      <w:adjustRightInd w:val="0"/>
      <w:spacing w:after="0" w:line="240" w:lineRule="auto"/>
      <w:ind w:left="0" w:right="0" w:firstLine="0"/>
      <w:jc w:val="left"/>
    </w:pPr>
    <w:rPr>
      <w:rFonts w:ascii="KHIGF D+ Arial," w:eastAsia="Times New Roman" w:hAnsi="KHIGF D+ Arial," w:cs="Arial"/>
      <w:color w:val="auto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143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7E143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er">
    <w:name w:val="header"/>
    <w:basedOn w:val="Normal"/>
    <w:link w:val="Head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857BE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semiHidden/>
    <w:unhideWhenUsed/>
    <w:rsid w:val="009857B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857BE"/>
    <w:rPr>
      <w:rFonts w:ascii="Calibri" w:eastAsia="Calibri" w:hAnsi="Calibri" w:cs="Calibri"/>
      <w:color w:val="000000"/>
    </w:rPr>
  </w:style>
  <w:style w:type="table" w:customStyle="1" w:styleId="TableGrid2">
    <w:name w:val="TableGrid"/>
    <w:rsid w:val="0023737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Spacing">
    <w:name w:val="No Spacing"/>
    <w:uiPriority w:val="1"/>
    <w:qFormat/>
    <w:rsid w:val="0023737B"/>
    <w:pPr>
      <w:spacing w:after="0" w:line="240" w:lineRule="auto"/>
    </w:pPr>
    <w:rPr>
      <w:rFonts w:eastAsiaTheme="minorHAnsi"/>
    </w:rPr>
  </w:style>
  <w:style w:type="paragraph" w:customStyle="1" w:styleId="Default">
    <w:name w:val="Default"/>
    <w:rsid w:val="0023737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6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endnotes" Target="endnotes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EF43317B4F840AC0C37E0D977D82E" ma:contentTypeVersion="12" ma:contentTypeDescription="Create a new document." ma:contentTypeScope="" ma:versionID="a2338617cbfbb51b2c0d33e4cb8684b1">
  <xsd:schema xmlns:xsd="http://www.w3.org/2001/XMLSchema" xmlns:xs="http://www.w3.org/2001/XMLSchema" xmlns:p="http://schemas.microsoft.com/office/2006/metadata/properties" xmlns:ns2="ff4433bc-22a3-4dac-805f-c635aff40461" xmlns:ns3="692651b8-6577-4651-a352-3b631599c082" targetNamespace="http://schemas.microsoft.com/office/2006/metadata/properties" ma:root="true" ma:fieldsID="0f93a4889667a75834aa97db9b978e47" ns2:_="" ns3:_="">
    <xsd:import namespace="ff4433bc-22a3-4dac-805f-c635aff40461"/>
    <xsd:import namespace="692651b8-6577-4651-a352-3b631599c08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4433bc-22a3-4dac-805f-c635aff404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651b8-6577-4651-a352-3b631599c082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0ad40b3-600f-494c-bb53-54d9989507d9}" ma:internalName="TaxCatchAll" ma:showField="CatchAllData" ma:web="692651b8-6577-4651-a352-3b631599c08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92651b8-6577-4651-a352-3b631599c082" xsi:nil="true"/>
    <lcf76f155ced4ddcb4097134ff3c332f xmlns="ff4433bc-22a3-4dac-805f-c635aff40461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36297D6-A3E4-40E3-8F58-11EE5F3018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4433bc-22a3-4dac-805f-c635aff40461"/>
    <ds:schemaRef ds:uri="692651b8-6577-4651-a352-3b631599c0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D8FE69-F782-45F1-BD7D-38E143528BC3}">
  <ds:schemaRefs>
    <ds:schemaRef ds:uri="http://schemas.microsoft.com/office/2006/metadata/properties"/>
    <ds:schemaRef ds:uri="http://schemas.microsoft.com/office/infopath/2007/PartnerControls"/>
    <ds:schemaRef ds:uri="692651b8-6577-4651-a352-3b631599c082"/>
    <ds:schemaRef ds:uri="ff4433bc-22a3-4dac-805f-c635aff40461"/>
  </ds:schemaRefs>
</ds:datastoreItem>
</file>

<file path=customXml/itemProps3.xml><?xml version="1.0" encoding="utf-8"?>
<ds:datastoreItem xmlns:ds="http://schemas.openxmlformats.org/officeDocument/2006/customXml" ds:itemID="{EC954A2E-28E0-4668-92E6-EA1FC2D35ED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99977B6-4170-4EBB-8EC3-1772808F95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1082</Words>
  <Characters>6173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CMPS 356 Project</vt:lpstr>
    </vt:vector>
  </TitlesOfParts>
  <Company>Qatar University</Company>
  <LinksUpToDate>false</LinksUpToDate>
  <CharactersWithSpaces>7241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CMPS 356 Project</dc:title>
  <dc:subject/>
  <dc:creator>ae</dc:creator>
  <cp:keywords/>
  <cp:lastModifiedBy>Ayoub Mohamed Ahmed Abdoun</cp:lastModifiedBy>
  <cp:revision>3</cp:revision>
  <cp:lastPrinted>2020-09-16T00:13:00Z</cp:lastPrinted>
  <dcterms:created xsi:type="dcterms:W3CDTF">2025-04-12T15:52:00Z</dcterms:created>
  <dcterms:modified xsi:type="dcterms:W3CDTF">2025-04-12T17:58:00Z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0x010100D11CA7DEC105624E9C44B47A4E5364FD</vt:lpwstr>
  </property>
  <property fmtid="{D5CDD505-2E9C-101B-9397-08002B2CF9AE}" pid="3" name="MediaServiceImageTags">
    <vt:lpwstr/>
  </property>
</Properties>
</file>