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0B4" w:rsidRDefault="00262931" w:rsidP="00262931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FCF91D" wp14:editId="1AED6E6E">
            <wp:extent cx="3183467" cy="2599266"/>
            <wp:effectExtent l="0" t="0" r="17145" b="1079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9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1"/>
    <w:rsid w:val="001F3600"/>
    <w:rsid w:val="00262931"/>
    <w:rsid w:val="005B2633"/>
    <w:rsid w:val="007970B4"/>
    <w:rsid w:val="00B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601D"/>
  <w15:chartTrackingRefBased/>
  <w15:docId w15:val="{0EF5D168-258D-47FF-B6E6-B72EC792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100"/>
              <a:t>Grafik</a:t>
            </a:r>
            <a:r>
              <a:rPr lang="id-ID" sz="1100" baseline="0"/>
              <a:t> Hasil Uji Coba</a:t>
            </a:r>
            <a:endParaRPr lang="id-ID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Percobaa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Akurasi Hasil Uji Coba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37-4CC4-8FCA-F2C7E8FB16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Percobaan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Akurasi Hasil Uji Coba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37-4CC4-8FCA-F2C7E8FB16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Percobaan 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Akurasi Hasil Uji Coba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37-4CC4-8FCA-F2C7E8FB1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2635552"/>
        <c:axId val="1865654384"/>
      </c:barChart>
      <c:catAx>
        <c:axId val="198263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865654384"/>
        <c:crosses val="autoZero"/>
        <c:auto val="1"/>
        <c:lblAlgn val="ctr"/>
        <c:lblOffset val="100"/>
        <c:noMultiLvlLbl val="0"/>
      </c:catAx>
      <c:valAx>
        <c:axId val="1865654384"/>
        <c:scaling>
          <c:orientation val="minMax"/>
          <c:max val="90"/>
          <c:min val="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2635552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Nugyasa</dc:creator>
  <cp:keywords/>
  <dc:description/>
  <cp:lastModifiedBy>Nugyasa</cp:lastModifiedBy>
  <cp:revision>1</cp:revision>
  <dcterms:created xsi:type="dcterms:W3CDTF">2017-07-17T17:20:00Z</dcterms:created>
  <dcterms:modified xsi:type="dcterms:W3CDTF">2017-07-17T17:24:00Z</dcterms:modified>
</cp:coreProperties>
</file>