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21E6" w14:textId="77777777" w:rsidR="0030327E" w:rsidRDefault="0030327E" w:rsidP="0030327E"/>
    <w:tbl>
      <w:tblPr>
        <w:tblStyle w:val="Grilledutableau"/>
        <w:tblW w:w="9781" w:type="dxa"/>
        <w:tblInd w:w="108" w:type="dxa"/>
        <w:tblLook w:val="04A0" w:firstRow="1" w:lastRow="0" w:firstColumn="1" w:lastColumn="0" w:noHBand="0" w:noVBand="1"/>
      </w:tblPr>
      <w:tblGrid>
        <w:gridCol w:w="3378"/>
        <w:gridCol w:w="3257"/>
        <w:gridCol w:w="3146"/>
      </w:tblGrid>
      <w:tr w:rsidR="00FD3D6C" w14:paraId="309D21EB" w14:textId="77777777" w:rsidTr="007529DF">
        <w:trPr>
          <w:trHeight w:val="673"/>
        </w:trPr>
        <w:tc>
          <w:tcPr>
            <w:tcW w:w="3378" w:type="dxa"/>
            <w:vMerge w:val="restart"/>
            <w:tcBorders>
              <w:top w:val="double" w:sz="6" w:space="0" w:color="auto"/>
              <w:left w:val="double" w:sz="6" w:space="0" w:color="auto"/>
              <w:right w:val="double" w:sz="4" w:space="0" w:color="auto"/>
            </w:tcBorders>
          </w:tcPr>
          <w:p w14:paraId="309D21E7" w14:textId="77777777" w:rsidR="00FD3D6C" w:rsidRDefault="00FD3D6C" w:rsidP="007529DF">
            <w:pPr>
              <w:pStyle w:val="En-tte"/>
              <w:jc w:val="center"/>
            </w:pPr>
            <w:r w:rsidRPr="00003375">
              <w:rPr>
                <w:rFonts w:ascii="Bell MT" w:hAnsi="Bell MT"/>
                <w:b/>
                <w:bCs/>
              </w:rPr>
              <w:t>Université de Sousse</w:t>
            </w:r>
          </w:p>
          <w:p w14:paraId="309D21E8" w14:textId="77777777" w:rsidR="00FD3D6C" w:rsidRDefault="00FD3D6C" w:rsidP="007529DF">
            <w:pPr>
              <w:pStyle w:val="En-tte"/>
            </w:pPr>
            <w:r>
              <w:rPr>
                <w:noProof/>
              </w:rPr>
              <w:drawing>
                <wp:inline distT="0" distB="0" distL="0" distR="0" wp14:anchorId="309D22BF" wp14:editId="309D22C0">
                  <wp:extent cx="2007427" cy="1343770"/>
                  <wp:effectExtent l="0" t="0" r="0" b="889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ihec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11" t="19020" r="19973" b="22729"/>
                          <a:stretch/>
                        </pic:blipFill>
                        <pic:spPr bwMode="auto">
                          <a:xfrm>
                            <a:off x="0" y="0"/>
                            <a:ext cx="2066830" cy="1383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3" w:type="dxa"/>
            <w:gridSpan w:val="2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</w:tcPr>
          <w:p w14:paraId="309D21E9" w14:textId="77777777" w:rsidR="00FD3D6C" w:rsidRPr="00B53AE0" w:rsidRDefault="00FD3D6C" w:rsidP="007529DF">
            <w:pPr>
              <w:pStyle w:val="En-tte"/>
              <w:jc w:val="center"/>
              <w:rPr>
                <w:lang w:val="en-US"/>
              </w:rPr>
            </w:pPr>
            <w:r w:rsidRPr="00B53AE0">
              <w:ptab w:relativeTo="margin" w:alignment="center" w:leader="none"/>
            </w:r>
            <w:r>
              <w:ptab w:relativeTo="margin" w:alignment="right" w:leader="none"/>
            </w:r>
          </w:p>
          <w:p w14:paraId="309D21EA" w14:textId="77777777" w:rsidR="00FD3D6C" w:rsidRPr="00B53AE0" w:rsidRDefault="00BE7F18" w:rsidP="00DE0A88">
            <w:pPr>
              <w:pStyle w:val="En-tte"/>
              <w:jc w:val="center"/>
            </w:pPr>
            <w:sdt>
              <w:sdtPr>
                <w:rPr>
                  <w:rFonts w:ascii="Bell MT" w:hAnsi="Bell MT"/>
                  <w:b/>
                  <w:bCs/>
                  <w:caps/>
                  <w:sz w:val="28"/>
                  <w:szCs w:val="28"/>
                  <w:lang w:val="en-US"/>
                </w:rPr>
                <w:alias w:val="Title"/>
                <w:tag w:val=""/>
                <w:id w:val="-1954942076"/>
                <w:placeholder>
                  <w:docPart w:val="3D6DC581212144419BAEF3E90B50F14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DE0A88">
                  <w:rPr>
                    <w:rFonts w:ascii="Bell MT" w:hAnsi="Bell MT"/>
                    <w:b/>
                    <w:bCs/>
                    <w:caps/>
                    <w:sz w:val="28"/>
                    <w:szCs w:val="28"/>
                    <w:lang w:val="en-US"/>
                  </w:rPr>
                  <w:t>TEST</w:t>
                </w:r>
              </w:sdtContent>
            </w:sdt>
          </w:p>
        </w:tc>
      </w:tr>
      <w:tr w:rsidR="00FD3D6C" w14:paraId="309D21EF" w14:textId="77777777" w:rsidTr="007529DF">
        <w:trPr>
          <w:trHeight w:val="512"/>
        </w:trPr>
        <w:tc>
          <w:tcPr>
            <w:tcW w:w="3378" w:type="dxa"/>
            <w:vMerge/>
            <w:tcBorders>
              <w:left w:val="double" w:sz="6" w:space="0" w:color="auto"/>
              <w:right w:val="double" w:sz="4" w:space="0" w:color="auto"/>
            </w:tcBorders>
          </w:tcPr>
          <w:p w14:paraId="309D21EC" w14:textId="77777777" w:rsidR="00FD3D6C" w:rsidRDefault="00FD3D6C" w:rsidP="007529DF">
            <w:pPr>
              <w:pStyle w:val="En-tte"/>
              <w:rPr>
                <w:noProof/>
              </w:rPr>
            </w:pPr>
          </w:p>
        </w:tc>
        <w:tc>
          <w:tcPr>
            <w:tcW w:w="3257" w:type="dxa"/>
            <w:tcBorders>
              <w:left w:val="double" w:sz="4" w:space="0" w:color="auto"/>
            </w:tcBorders>
          </w:tcPr>
          <w:p w14:paraId="309D21ED" w14:textId="302B8A74" w:rsidR="00FD3D6C" w:rsidRPr="0014711F" w:rsidRDefault="00FD3D6C" w:rsidP="00FD3D6C">
            <w:pPr>
              <w:pStyle w:val="En-tte"/>
              <w:jc w:val="both"/>
              <w:rPr>
                <w:rFonts w:ascii="Bell MT" w:hAnsi="Bell MT"/>
                <w:b/>
                <w:bCs/>
              </w:rPr>
            </w:pPr>
            <w:r w:rsidRPr="0014711F">
              <w:rPr>
                <w:rFonts w:ascii="Bell MT" w:hAnsi="Bell MT"/>
                <w:b/>
                <w:bCs/>
              </w:rPr>
              <w:t xml:space="preserve">Niveau : </w:t>
            </w:r>
            <w:r>
              <w:rPr>
                <w:b/>
                <w:bCs/>
              </w:rPr>
              <w:t>M2</w:t>
            </w:r>
            <w:r w:rsidRPr="007A1368">
              <w:rPr>
                <w:b/>
                <w:bCs/>
              </w:rPr>
              <w:t xml:space="preserve"> </w:t>
            </w:r>
            <w:r w:rsidR="001F4447">
              <w:rPr>
                <w:b/>
                <w:bCs/>
              </w:rPr>
              <w:t>BAGP</w:t>
            </w:r>
          </w:p>
        </w:tc>
        <w:tc>
          <w:tcPr>
            <w:tcW w:w="3146" w:type="dxa"/>
            <w:tcBorders>
              <w:right w:val="double" w:sz="4" w:space="0" w:color="auto"/>
            </w:tcBorders>
          </w:tcPr>
          <w:p w14:paraId="309D21EE" w14:textId="30FEFF9E" w:rsidR="00FD3D6C" w:rsidRPr="0014711F" w:rsidRDefault="00FD3D6C" w:rsidP="00FD3D6C">
            <w:pPr>
              <w:pStyle w:val="En-tte"/>
              <w:rPr>
                <w:rFonts w:ascii="Bell MT" w:hAnsi="Bell MT"/>
                <w:b/>
                <w:bCs/>
              </w:rPr>
            </w:pPr>
            <w:r w:rsidRPr="0014711F">
              <w:rPr>
                <w:rFonts w:ascii="Bell MT" w:hAnsi="Bell MT"/>
                <w:b/>
                <w:bCs/>
              </w:rPr>
              <w:t xml:space="preserve">Module : </w:t>
            </w:r>
            <w:r w:rsidR="002B03F0">
              <w:rPr>
                <w:rFonts w:ascii="Bell MT" w:hAnsi="Bell MT"/>
                <w:b/>
                <w:bCs/>
              </w:rPr>
              <w:t>Actuariat de l’assurance vie</w:t>
            </w:r>
          </w:p>
        </w:tc>
      </w:tr>
      <w:tr w:rsidR="00FD3D6C" w14:paraId="309D21F3" w14:textId="77777777" w:rsidTr="007529DF">
        <w:trPr>
          <w:trHeight w:val="584"/>
        </w:trPr>
        <w:tc>
          <w:tcPr>
            <w:tcW w:w="3378" w:type="dxa"/>
            <w:vMerge/>
            <w:tcBorders>
              <w:left w:val="double" w:sz="6" w:space="0" w:color="auto"/>
              <w:right w:val="double" w:sz="4" w:space="0" w:color="auto"/>
            </w:tcBorders>
          </w:tcPr>
          <w:p w14:paraId="309D21F0" w14:textId="77777777" w:rsidR="00FD3D6C" w:rsidRDefault="00FD3D6C" w:rsidP="007529DF">
            <w:pPr>
              <w:pStyle w:val="En-tte"/>
              <w:rPr>
                <w:noProof/>
              </w:rPr>
            </w:pPr>
          </w:p>
        </w:tc>
        <w:tc>
          <w:tcPr>
            <w:tcW w:w="3257" w:type="dxa"/>
            <w:tcBorders>
              <w:left w:val="double" w:sz="4" w:space="0" w:color="auto"/>
              <w:bottom w:val="single" w:sz="4" w:space="0" w:color="auto"/>
            </w:tcBorders>
          </w:tcPr>
          <w:p w14:paraId="309D21F1" w14:textId="3EF7F85E" w:rsidR="00FD3D6C" w:rsidRPr="0014711F" w:rsidRDefault="001F4447" w:rsidP="007529DF">
            <w:pPr>
              <w:pStyle w:val="En-tte"/>
              <w:jc w:val="both"/>
              <w:rPr>
                <w:rFonts w:ascii="Bell MT" w:hAnsi="Bell MT"/>
                <w:b/>
                <w:bCs/>
              </w:rPr>
            </w:pPr>
            <w:r>
              <w:rPr>
                <w:rFonts w:ascii="Bell MT" w:hAnsi="Bell MT"/>
                <w:b/>
                <w:bCs/>
              </w:rPr>
              <w:t>Parcours</w:t>
            </w:r>
            <w:r w:rsidR="00FD3D6C" w:rsidRPr="0014711F">
              <w:rPr>
                <w:rFonts w:ascii="Bell MT" w:hAnsi="Bell MT"/>
                <w:b/>
                <w:bCs/>
              </w:rPr>
              <w:t> :</w:t>
            </w:r>
            <w:r w:rsidR="00FD3D6C">
              <w:rPr>
                <w:rFonts w:ascii="Bell MT" w:hAnsi="Bell MT"/>
                <w:b/>
                <w:bCs/>
              </w:rPr>
              <w:t xml:space="preserve"> </w:t>
            </w:r>
            <w:r>
              <w:rPr>
                <w:rFonts w:ascii="Bell MT" w:hAnsi="Bell MT"/>
                <w:b/>
                <w:bCs/>
              </w:rPr>
              <w:t>Assurance et gestion des risques</w:t>
            </w:r>
          </w:p>
        </w:tc>
        <w:tc>
          <w:tcPr>
            <w:tcW w:w="3146" w:type="dxa"/>
            <w:tcBorders>
              <w:bottom w:val="single" w:sz="4" w:space="0" w:color="auto"/>
              <w:right w:val="double" w:sz="4" w:space="0" w:color="auto"/>
            </w:tcBorders>
          </w:tcPr>
          <w:p w14:paraId="309D21F2" w14:textId="66298C0E" w:rsidR="00FD3D6C" w:rsidRPr="0014711F" w:rsidRDefault="00FD3D6C" w:rsidP="00FD3D6C">
            <w:pPr>
              <w:pStyle w:val="En-tte"/>
              <w:jc w:val="both"/>
              <w:rPr>
                <w:rFonts w:ascii="Bell MT" w:hAnsi="Bell MT"/>
                <w:b/>
                <w:bCs/>
              </w:rPr>
            </w:pPr>
            <w:r w:rsidRPr="0014711F">
              <w:rPr>
                <w:rFonts w:ascii="Bell MT" w:hAnsi="Bell MT"/>
                <w:b/>
                <w:bCs/>
              </w:rPr>
              <w:t>Nombre de pages :</w:t>
            </w:r>
            <w:r>
              <w:rPr>
                <w:rFonts w:ascii="Bell MT" w:hAnsi="Bell MT"/>
                <w:b/>
                <w:bCs/>
              </w:rPr>
              <w:t xml:space="preserve"> </w:t>
            </w:r>
            <w:r w:rsidR="00D64F40">
              <w:rPr>
                <w:rFonts w:ascii="Bell MT" w:hAnsi="Bell MT"/>
                <w:b/>
                <w:bCs/>
              </w:rPr>
              <w:t>2</w:t>
            </w:r>
          </w:p>
        </w:tc>
      </w:tr>
      <w:tr w:rsidR="00FD3D6C" w14:paraId="309D21F8" w14:textId="77777777" w:rsidTr="007529DF">
        <w:trPr>
          <w:trHeight w:val="563"/>
        </w:trPr>
        <w:tc>
          <w:tcPr>
            <w:tcW w:w="3378" w:type="dxa"/>
            <w:vMerge/>
            <w:tcBorders>
              <w:left w:val="double" w:sz="6" w:space="0" w:color="auto"/>
              <w:bottom w:val="double" w:sz="6" w:space="0" w:color="auto"/>
              <w:right w:val="double" w:sz="4" w:space="0" w:color="auto"/>
            </w:tcBorders>
          </w:tcPr>
          <w:p w14:paraId="309D21F4" w14:textId="77777777" w:rsidR="00FD3D6C" w:rsidRDefault="00FD3D6C" w:rsidP="007529DF">
            <w:pPr>
              <w:pStyle w:val="En-tte"/>
              <w:rPr>
                <w:noProof/>
              </w:rPr>
            </w:pPr>
          </w:p>
        </w:tc>
        <w:tc>
          <w:tcPr>
            <w:tcW w:w="3257" w:type="dxa"/>
            <w:tcBorders>
              <w:left w:val="double" w:sz="4" w:space="0" w:color="auto"/>
              <w:bottom w:val="double" w:sz="6" w:space="0" w:color="auto"/>
            </w:tcBorders>
          </w:tcPr>
          <w:p w14:paraId="4B499C8C" w14:textId="77777777" w:rsidR="00D64F40" w:rsidRDefault="00FD3D6C" w:rsidP="007529DF">
            <w:pPr>
              <w:pStyle w:val="En-tte"/>
              <w:jc w:val="both"/>
              <w:rPr>
                <w:rFonts w:ascii="Bell MT" w:hAnsi="Bell MT"/>
                <w:b/>
                <w:bCs/>
              </w:rPr>
            </w:pPr>
            <w:r>
              <w:rPr>
                <w:rFonts w:ascii="Bell MT" w:hAnsi="Bell MT"/>
                <w:b/>
                <w:bCs/>
              </w:rPr>
              <w:t>Enseignant</w:t>
            </w:r>
            <w:r w:rsidRPr="0014711F">
              <w:rPr>
                <w:rFonts w:ascii="Bell MT" w:hAnsi="Bell MT"/>
                <w:b/>
                <w:bCs/>
              </w:rPr>
              <w:t xml:space="preserve"> :</w:t>
            </w:r>
            <w:r w:rsidR="002B03F0">
              <w:rPr>
                <w:rFonts w:ascii="Bell MT" w:hAnsi="Bell MT"/>
                <w:b/>
                <w:bCs/>
              </w:rPr>
              <w:t xml:space="preserve"> </w:t>
            </w:r>
          </w:p>
          <w:p w14:paraId="309D21F5" w14:textId="62077F93" w:rsidR="00FD3D6C" w:rsidRDefault="002B03F0" w:rsidP="007529DF">
            <w:pPr>
              <w:pStyle w:val="En-tte"/>
              <w:jc w:val="both"/>
              <w:rPr>
                <w:rFonts w:ascii="Bell MT" w:hAnsi="Bell MT"/>
                <w:b/>
                <w:bCs/>
              </w:rPr>
            </w:pPr>
            <w:r>
              <w:rPr>
                <w:rFonts w:ascii="Bell MT" w:hAnsi="Bell MT"/>
                <w:b/>
                <w:bCs/>
              </w:rPr>
              <w:t>Med Achraf Slamia</w:t>
            </w:r>
          </w:p>
          <w:p w14:paraId="309D21F6" w14:textId="4D4C7B02" w:rsidR="00FD3D6C" w:rsidRPr="0014711F" w:rsidRDefault="00FD3D6C" w:rsidP="007529DF">
            <w:pPr>
              <w:pStyle w:val="En-tte"/>
              <w:jc w:val="both"/>
              <w:rPr>
                <w:rFonts w:ascii="Bell MT" w:hAnsi="Bell MT"/>
                <w:b/>
                <w:bCs/>
              </w:rPr>
            </w:pPr>
          </w:p>
        </w:tc>
        <w:tc>
          <w:tcPr>
            <w:tcW w:w="3146" w:type="dxa"/>
            <w:tcBorders>
              <w:bottom w:val="double" w:sz="6" w:space="0" w:color="auto"/>
              <w:right w:val="double" w:sz="4" w:space="0" w:color="auto"/>
            </w:tcBorders>
          </w:tcPr>
          <w:p w14:paraId="309D21F7" w14:textId="70DA4B8A" w:rsidR="00FD3D6C" w:rsidRPr="0014711F" w:rsidRDefault="001F4447" w:rsidP="007529DF">
            <w:pPr>
              <w:pStyle w:val="En-tte"/>
              <w:jc w:val="both"/>
              <w:rPr>
                <w:rFonts w:ascii="Bell MT" w:hAnsi="Bell MT"/>
                <w:b/>
                <w:bCs/>
              </w:rPr>
            </w:pPr>
            <w:r>
              <w:rPr>
                <w:rFonts w:ascii="Bell MT" w:hAnsi="Bell MT"/>
                <w:b/>
                <w:bCs/>
              </w:rPr>
              <w:t xml:space="preserve">Date : </w:t>
            </w:r>
            <w:r w:rsidR="002B03F0">
              <w:rPr>
                <w:rFonts w:ascii="Bell MT" w:hAnsi="Bell MT"/>
                <w:b/>
                <w:bCs/>
              </w:rPr>
              <w:t>20/11/2021</w:t>
            </w:r>
          </w:p>
        </w:tc>
      </w:tr>
    </w:tbl>
    <w:p w14:paraId="309D21F9" w14:textId="315122C9" w:rsidR="00A64CFF" w:rsidRDefault="00D208A3" w:rsidP="00FD3D6C">
      <w:pPr>
        <w:overflowPunct/>
        <w:autoSpaceDE/>
        <w:autoSpaceDN/>
        <w:adjustRightInd/>
        <w:spacing w:before="240" w:line="276" w:lineRule="auto"/>
        <w:ind w:left="-426" w:right="567"/>
        <w:jc w:val="both"/>
        <w:textAlignment w:val="auto"/>
        <w:rPr>
          <w:b/>
          <w:bCs/>
        </w:rPr>
      </w:pPr>
      <w:r w:rsidRPr="00CB28BB">
        <w:rPr>
          <w:b/>
          <w:bCs/>
        </w:rPr>
        <w:t xml:space="preserve">Exercice </w:t>
      </w:r>
      <w:r w:rsidR="00D64F40">
        <w:rPr>
          <w:b/>
          <w:bCs/>
        </w:rPr>
        <w:t>(10</w:t>
      </w:r>
      <w:r w:rsidR="007254E6">
        <w:rPr>
          <w:b/>
          <w:bCs/>
        </w:rPr>
        <w:t xml:space="preserve"> points</w:t>
      </w:r>
      <w:r w:rsidR="00D64F40">
        <w:rPr>
          <w:b/>
          <w:bCs/>
        </w:rPr>
        <w:t>)</w:t>
      </w:r>
      <w:r w:rsidR="00D64F40" w:rsidRPr="00CB28BB">
        <w:rPr>
          <w:b/>
          <w:bCs/>
        </w:rPr>
        <w:t xml:space="preserve"> :</w:t>
      </w:r>
    </w:p>
    <w:p w14:paraId="3E506455" w14:textId="10B054F6" w:rsidR="00CB28BB" w:rsidRDefault="00CB28BB" w:rsidP="00FD3D6C">
      <w:pPr>
        <w:overflowPunct/>
        <w:autoSpaceDE/>
        <w:autoSpaceDN/>
        <w:adjustRightInd/>
        <w:spacing w:before="240" w:line="276" w:lineRule="auto"/>
        <w:ind w:left="-426" w:right="567"/>
        <w:jc w:val="both"/>
        <w:textAlignment w:val="auto"/>
      </w:pPr>
      <w:r>
        <w:t>Dans cet exercice</w:t>
      </w:r>
      <w:r w:rsidR="00D64F40">
        <w:t>,</w:t>
      </w:r>
      <w:r>
        <w:t xml:space="preserve"> chaque valeur actuelle probable (VAP) sera exprimée d’une part en fonction des probabilités viagères et d’autre part en utilisant des notations actuarielles aussi concises que possible.</w:t>
      </w:r>
    </w:p>
    <w:p w14:paraId="0CDB5EF4" w14:textId="4D450DD6" w:rsidR="00CB28BB" w:rsidRDefault="00CB28BB" w:rsidP="00CB28BB">
      <w:pPr>
        <w:pStyle w:val="Paragraphedeliste"/>
        <w:numPr>
          <w:ilvl w:val="0"/>
          <w:numId w:val="19"/>
        </w:numPr>
        <w:spacing w:before="240" w:line="276" w:lineRule="auto"/>
        <w:ind w:right="567"/>
        <w:jc w:val="both"/>
      </w:pPr>
      <w:r>
        <w:t>On considère un contrat d’assurance qui garantit le versement à un assuré d’âge x, d’un capital C en fin d’année de décès.</w:t>
      </w:r>
    </w:p>
    <w:p w14:paraId="6D3096B8" w14:textId="754690BD" w:rsidR="00CB28BB" w:rsidRDefault="00CB28BB" w:rsidP="00CB28BB">
      <w:pPr>
        <w:pStyle w:val="Paragraphedeliste"/>
        <w:numPr>
          <w:ilvl w:val="0"/>
          <w:numId w:val="19"/>
        </w:numPr>
        <w:spacing w:before="240" w:line="276" w:lineRule="auto"/>
        <w:ind w:right="567"/>
        <w:jc w:val="both"/>
      </w:pPr>
      <w:r>
        <w:t xml:space="preserve">On considère un contrat d’assurance qui garantit le versement à un assuré d’âge x, d’une </w:t>
      </w:r>
      <w:r w:rsidR="0070006D">
        <w:t>rente viagère annuelle</w:t>
      </w:r>
      <w:r w:rsidR="00D64F40">
        <w:t xml:space="preserve"> illimitée</w:t>
      </w:r>
      <w:r w:rsidR="0070006D">
        <w:t xml:space="preserve"> d’un montant C, à terme échus.</w:t>
      </w:r>
    </w:p>
    <w:p w14:paraId="20C3218E" w14:textId="2C98CF00" w:rsidR="0070006D" w:rsidRDefault="0070006D" w:rsidP="00CB28BB">
      <w:pPr>
        <w:pStyle w:val="Paragraphedeliste"/>
        <w:numPr>
          <w:ilvl w:val="0"/>
          <w:numId w:val="19"/>
        </w:numPr>
        <w:spacing w:before="240" w:line="276" w:lineRule="auto"/>
        <w:ind w:right="567"/>
        <w:jc w:val="both"/>
      </w:pPr>
      <w:r>
        <w:t xml:space="preserve">On considère un contrat d’assurance qui garantit le versement à un assuré d’âge </w:t>
      </w:r>
      <w:r w:rsidR="007254E6">
        <w:t>x,</w:t>
      </w:r>
      <w:r>
        <w:t xml:space="preserve"> d’une </w:t>
      </w:r>
      <w:r w:rsidR="007254E6">
        <w:t>rente viagère d’un</w:t>
      </w:r>
      <w:r>
        <w:t xml:space="preserve"> montant C, à terme </w:t>
      </w:r>
      <w:r w:rsidR="00484643" w:rsidRPr="00484643">
        <w:t>anticipé</w:t>
      </w:r>
      <w:r>
        <w:t xml:space="preserve">, </w:t>
      </w:r>
      <w:r w:rsidR="00484643">
        <w:t>temporaire n</w:t>
      </w:r>
      <w:r>
        <w:t xml:space="preserve"> années</w:t>
      </w:r>
      <w:r w:rsidR="007254E6">
        <w:t>.</w:t>
      </w:r>
    </w:p>
    <w:p w14:paraId="138EC858" w14:textId="16E7DFA2" w:rsidR="007254E6" w:rsidRDefault="007254E6" w:rsidP="00CB28BB">
      <w:pPr>
        <w:pStyle w:val="Paragraphedeliste"/>
        <w:numPr>
          <w:ilvl w:val="0"/>
          <w:numId w:val="19"/>
        </w:numPr>
        <w:spacing w:before="240" w:line="276" w:lineRule="auto"/>
        <w:ind w:right="567"/>
        <w:jc w:val="both"/>
      </w:pPr>
      <w:r w:rsidRPr="007254E6">
        <w:t xml:space="preserve">On considère un contrat d’assurance qui garantit le versement à un assuré d’âge x, d’une rente </w:t>
      </w:r>
      <w:r w:rsidRPr="00484643">
        <w:t>viagère</w:t>
      </w:r>
      <w:r w:rsidR="00484643" w:rsidRPr="00484643">
        <w:t xml:space="preserve"> à terme échus d’un</w:t>
      </w:r>
      <w:r w:rsidRPr="00484643">
        <w:t xml:space="preserve"> montant</w:t>
      </w:r>
      <w:r w:rsidRPr="007254E6">
        <w:t xml:space="preserve"> C différée s année et temporaire t année</w:t>
      </w:r>
      <w:r>
        <w:t>.</w:t>
      </w:r>
    </w:p>
    <w:p w14:paraId="7B0650C0" w14:textId="5C35BA9A" w:rsidR="00D208A3" w:rsidRDefault="007254E6" w:rsidP="00887AD3">
      <w:pPr>
        <w:pStyle w:val="Paragraphedeliste"/>
        <w:numPr>
          <w:ilvl w:val="0"/>
          <w:numId w:val="19"/>
        </w:numPr>
        <w:spacing w:before="240" w:line="276" w:lineRule="auto"/>
        <w:ind w:right="567"/>
        <w:jc w:val="both"/>
      </w:pPr>
      <w:r w:rsidRPr="007254E6">
        <w:t xml:space="preserve">On considère un contrat d’assurance qui garantit le versement à un assuré d’âge x, </w:t>
      </w:r>
      <w:r w:rsidR="00484643">
        <w:t xml:space="preserve">d’un </w:t>
      </w:r>
      <w:r w:rsidR="00484643" w:rsidRPr="00484643">
        <w:t>Capital au décès croissant</w:t>
      </w:r>
      <w:r w:rsidR="00484643" w:rsidRPr="00597D96">
        <w:t xml:space="preserve"> </w:t>
      </w:r>
      <w:r w:rsidRPr="00597D96">
        <w:t>C</w:t>
      </w:r>
      <w:r w:rsidR="00597D96" w:rsidRPr="00597D96">
        <w:t>.</w:t>
      </w:r>
    </w:p>
    <w:p w14:paraId="790F3C3D" w14:textId="6EF3CCDD" w:rsidR="00597D96" w:rsidRDefault="00597D96" w:rsidP="00FD3D6C">
      <w:pPr>
        <w:overflowPunct/>
        <w:autoSpaceDE/>
        <w:autoSpaceDN/>
        <w:adjustRightInd/>
        <w:spacing w:before="240" w:line="276" w:lineRule="auto"/>
        <w:ind w:left="-426" w:right="567"/>
        <w:jc w:val="both"/>
        <w:textAlignment w:val="auto"/>
        <w:rPr>
          <w:b/>
          <w:bCs/>
        </w:rPr>
      </w:pPr>
      <w:r w:rsidRPr="00597D96">
        <w:rPr>
          <w:b/>
          <w:bCs/>
        </w:rPr>
        <w:t xml:space="preserve">Exercice 2 (10 points) : </w:t>
      </w:r>
    </w:p>
    <w:p w14:paraId="1A073DF0" w14:textId="787A8DBE" w:rsidR="00597D96" w:rsidRDefault="008A3AEB" w:rsidP="008A3AEB">
      <w:pPr>
        <w:pStyle w:val="Paragraphedeliste"/>
        <w:numPr>
          <w:ilvl w:val="0"/>
          <w:numId w:val="21"/>
        </w:numPr>
        <w:spacing w:before="240" w:line="276" w:lineRule="auto"/>
        <w:ind w:right="567"/>
        <w:jc w:val="both"/>
      </w:pPr>
      <w:r>
        <w:t>Considérons la table de mortalité TD-99 ci-jointe.</w:t>
      </w:r>
    </w:p>
    <w:p w14:paraId="6DE0DE38" w14:textId="6F40F83B" w:rsidR="008A3AEB" w:rsidRDefault="008A3AEB" w:rsidP="008A3AEB">
      <w:pPr>
        <w:pStyle w:val="Paragraphedeliste"/>
        <w:numPr>
          <w:ilvl w:val="0"/>
          <w:numId w:val="22"/>
        </w:numPr>
        <w:spacing w:before="240" w:line="276" w:lineRule="auto"/>
        <w:ind w:right="567"/>
        <w:jc w:val="both"/>
      </w:pPr>
      <w:r>
        <w:t xml:space="preserve">Quelle est la probabilité pour qu’un assuré d’âge </w:t>
      </w:r>
      <w:r w:rsidR="007C2C2E">
        <w:t xml:space="preserve">37 survive 5 ans. </w:t>
      </w:r>
    </w:p>
    <w:p w14:paraId="2A7FED51" w14:textId="2D00BBA6" w:rsidR="007C2C2E" w:rsidRDefault="007C2C2E" w:rsidP="008A3AEB">
      <w:pPr>
        <w:pStyle w:val="Paragraphedeliste"/>
        <w:numPr>
          <w:ilvl w:val="0"/>
          <w:numId w:val="22"/>
        </w:numPr>
        <w:spacing w:before="240" w:line="276" w:lineRule="auto"/>
        <w:ind w:right="567"/>
        <w:jc w:val="both"/>
      </w:pPr>
      <w:r>
        <w:t xml:space="preserve">Quelle est la probabilité pour qu’un assuré d’âge 58 décède </w:t>
      </w:r>
      <w:r w:rsidR="00887AD3">
        <w:t>avant</w:t>
      </w:r>
      <w:r>
        <w:t xml:space="preserve"> </w:t>
      </w:r>
      <w:r w:rsidR="00887AD3">
        <w:t>3</w:t>
      </w:r>
      <w:r>
        <w:t xml:space="preserve"> ans.</w:t>
      </w:r>
    </w:p>
    <w:p w14:paraId="25A35886" w14:textId="4D5F2784" w:rsidR="00887AD3" w:rsidRDefault="00887AD3" w:rsidP="008A3AEB">
      <w:pPr>
        <w:pStyle w:val="Paragraphedeliste"/>
        <w:numPr>
          <w:ilvl w:val="0"/>
          <w:numId w:val="22"/>
        </w:numPr>
        <w:spacing w:before="240" w:line="276" w:lineRule="auto"/>
        <w:ind w:right="567"/>
        <w:jc w:val="both"/>
      </w:pPr>
      <w:r>
        <w:t>Quelle est la probabilité pour qu’un assuré d’âge 58 décède dans 3 ans exactement, c.à.d. entre les dates 5 et 6.</w:t>
      </w:r>
    </w:p>
    <w:p w14:paraId="36707C6B" w14:textId="0701BF95" w:rsidR="007C2C2E" w:rsidRDefault="007C2C2E" w:rsidP="007C2C2E">
      <w:pPr>
        <w:pStyle w:val="Paragraphedeliste"/>
        <w:numPr>
          <w:ilvl w:val="0"/>
          <w:numId w:val="21"/>
        </w:numPr>
        <w:spacing w:before="240" w:line="276" w:lineRule="auto"/>
        <w:ind w:right="567"/>
        <w:jc w:val="both"/>
      </w:pPr>
      <w:r>
        <w:t xml:space="preserve">Pour un individu d’âge x = 45, déterminez les annuités suivantes : </w:t>
      </w:r>
      <w:r w:rsidR="00E4018F">
        <w:t xml:space="preserve"> </w:t>
      </w:r>
      <w:r w:rsidR="00E4018F" w:rsidRPr="00E4018F">
        <w:rPr>
          <w:sz w:val="18"/>
          <w:szCs w:val="18"/>
        </w:rPr>
        <w:t>0/3</w:t>
      </w:r>
      <m:oMath>
        <m:acc>
          <m:accPr>
            <m:chr m:val="̈"/>
            <m:ctrlPr>
              <w:rPr>
                <w:rFonts w:ascii="Cambria Math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45</m:t>
                </m:r>
              </m:sub>
            </m:sSub>
          </m:e>
        </m:acc>
      </m:oMath>
      <w:r w:rsidR="00E4018F">
        <w:rPr>
          <w:iCs/>
        </w:rPr>
        <w:t xml:space="preserve"> ;   </w:t>
      </w:r>
      <w:r w:rsidR="00E4018F">
        <w:rPr>
          <w:sz w:val="18"/>
          <w:szCs w:val="18"/>
        </w:rPr>
        <w:t>2</w:t>
      </w:r>
      <w:r w:rsidR="00E4018F" w:rsidRPr="00E4018F">
        <w:rPr>
          <w:sz w:val="18"/>
          <w:szCs w:val="18"/>
        </w:rPr>
        <w:t>/3</w:t>
      </w:r>
      <m:oMath>
        <m:r>
          <w:rPr>
            <w:rFonts w:ascii="Cambria Math" w:hAnsi="Cambria Math"/>
            <w:sz w:val="18"/>
            <w:szCs w:val="18"/>
          </w:rPr>
          <m:t xml:space="preserve">  </m:t>
        </m:r>
        <m:acc>
          <m:accPr>
            <m:chr m:val="̈"/>
            <m:ctrlPr>
              <w:rPr>
                <w:rFonts w:ascii="Cambria Math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45</m:t>
                </m:r>
              </m:sub>
            </m:sSub>
          </m:e>
        </m:acc>
      </m:oMath>
      <w:r w:rsidR="00E4018F">
        <w:rPr>
          <w:iCs/>
        </w:rPr>
        <w:t xml:space="preserve"> 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0/3</m:t>
            </m:r>
            <m:r>
              <w:rPr>
                <w:rFonts w:ascii="Cambria Math" w:hAnsi="Cambria Math"/>
              </w:rPr>
              <m:t> a</m:t>
            </m:r>
          </m:e>
          <m:sub>
            <m:r>
              <w:rPr>
                <w:rFonts w:ascii="Cambria Math" w:hAnsi="Cambria Math"/>
              </w:rPr>
              <m:t>45</m:t>
            </m:r>
          </m:sub>
        </m:sSub>
      </m:oMath>
      <w:r w:rsidR="00E4018F">
        <w:rPr>
          <w:iCs/>
        </w:rPr>
        <w:t xml:space="preserve">  ;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2/3</m:t>
            </m:r>
            <m:r>
              <w:rPr>
                <w:rFonts w:ascii="Cambria Math" w:hAnsi="Cambria Math"/>
                <w:sz w:val="18"/>
                <w:szCs w:val="18"/>
              </w:rPr>
              <m:t xml:space="preserve">  </m:t>
            </m:r>
            <m:r>
              <w:rPr>
                <w:rFonts w:ascii="Cambria Math" w:hAnsi="Cambria Math"/>
              </w:rPr>
              <m:t> a</m:t>
            </m:r>
          </m:e>
          <m:sub>
            <m:r>
              <w:rPr>
                <w:rFonts w:ascii="Cambria Math" w:hAnsi="Cambria Math"/>
              </w:rPr>
              <m:t>45</m:t>
            </m:r>
          </m:sub>
        </m:sSub>
      </m:oMath>
    </w:p>
    <w:p w14:paraId="1D185842" w14:textId="18E631F8" w:rsidR="007C2C2E" w:rsidRDefault="007C2C2E" w:rsidP="007C2C2E">
      <w:pPr>
        <w:spacing w:before="240" w:line="276" w:lineRule="auto"/>
        <w:ind w:left="-426" w:right="567"/>
        <w:jc w:val="both"/>
      </w:pPr>
      <w:r>
        <w:t xml:space="preserve">Avec i = </w:t>
      </w:r>
      <w:r w:rsidR="00632824">
        <w:t xml:space="preserve">0.025 ; C = 1000. </w:t>
      </w:r>
    </w:p>
    <w:p w14:paraId="16D00AC3" w14:textId="56C5BAF7" w:rsidR="00632824" w:rsidRPr="00887AD3" w:rsidRDefault="00632824" w:rsidP="00632824">
      <w:pPr>
        <w:pStyle w:val="Paragraphedeliste"/>
        <w:numPr>
          <w:ilvl w:val="0"/>
          <w:numId w:val="21"/>
        </w:numPr>
        <w:spacing w:before="240" w:line="276" w:lineRule="auto"/>
        <w:ind w:right="567"/>
        <w:jc w:val="both"/>
      </w:pPr>
      <w:r>
        <w:t xml:space="preserve">Pour un individu d’âge x = 50, déterminez les capitaux suivants 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0/2</m:t>
            </m:r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>
        <w:rPr>
          <w:iCs/>
        </w:rPr>
        <w:t xml:space="preserve"> 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 xml:space="preserve">2/2 </m:t>
            </m:r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>
        <w:rPr>
          <w:iCs/>
        </w:rPr>
        <w:t xml:space="preserve"> 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4/2</m:t>
            </m:r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 w:rsidR="00887AD3">
        <w:rPr>
          <w:iCs/>
        </w:rPr>
        <w:t>.</w:t>
      </w:r>
    </w:p>
    <w:p w14:paraId="435D1432" w14:textId="4AF048D3" w:rsidR="00887AD3" w:rsidRDefault="00887AD3" w:rsidP="00887AD3">
      <w:pPr>
        <w:spacing w:before="240" w:line="276" w:lineRule="auto"/>
        <w:ind w:left="-426" w:right="567"/>
        <w:jc w:val="both"/>
      </w:pPr>
      <w:r>
        <w:t xml:space="preserve">Avec i = 0.025 ; C = 1000. </w:t>
      </w:r>
    </w:p>
    <w:p w14:paraId="7F26A2D0" w14:textId="0015B8B9" w:rsidR="00A4479A" w:rsidRDefault="00A4479A" w:rsidP="00887AD3">
      <w:pPr>
        <w:spacing w:before="240" w:line="276" w:lineRule="auto"/>
        <w:ind w:left="-426" w:right="567"/>
        <w:jc w:val="both"/>
      </w:pPr>
      <w:r>
        <w:lastRenderedPageBreak/>
        <w:t>Table de mortalité TD-99 :</w:t>
      </w:r>
    </w:p>
    <w:tbl>
      <w:tblPr>
        <w:tblW w:w="7688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9"/>
        <w:gridCol w:w="1240"/>
        <w:gridCol w:w="1199"/>
        <w:gridCol w:w="1240"/>
        <w:gridCol w:w="1240"/>
        <w:gridCol w:w="1240"/>
      </w:tblGrid>
      <w:tr w:rsidR="00A4479A" w:rsidRPr="00AA239C" w14:paraId="2F82A7DB" w14:textId="59C3DEDB" w:rsidTr="00A1630D">
        <w:trPr>
          <w:trHeight w:val="288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A4CDEE" w14:textId="77777777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7D0EC2" w14:textId="5C094478" w:rsidR="00A4479A" w:rsidRPr="00AA239C" w:rsidRDefault="00945593" w:rsidP="00A4479A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  <w:r w:rsidR="00A4479A"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1AC0683" w14:textId="5F6EF8BC" w:rsidR="00A4479A" w:rsidRPr="00AA239C" w:rsidRDefault="00945593" w:rsidP="00A4479A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  <w:r w:rsidR="00A4479A"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</w:tcPr>
          <w:p w14:paraId="4A496374" w14:textId="2837F01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</w:tcPr>
          <w:p w14:paraId="7C79488E" w14:textId="7788432C" w:rsidR="00A4479A" w:rsidRPr="00AA239C" w:rsidRDefault="00945593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  <w:r w:rsidR="00A4479A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</w:tcPr>
          <w:p w14:paraId="53E1739C" w14:textId="470B3AA7" w:rsidR="00A4479A" w:rsidRPr="00AA239C" w:rsidRDefault="00945593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  <w:r w:rsidR="00A4479A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</w:tr>
      <w:tr w:rsidR="00A4479A" w:rsidRPr="00AA239C" w14:paraId="25BA38C1" w14:textId="763E60E8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E5559" w14:textId="57BBAA98" w:rsidR="00A4479A" w:rsidRPr="00AA239C" w:rsidRDefault="00A4479A" w:rsidP="00A447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      </w:t>
            </w: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D1A8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FE67D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18ADD9" w14:textId="3CEDFFC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D24A8E" w14:textId="42C3E12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90190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2F290" w14:textId="437C8F29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21825,8719</w:t>
            </w:r>
          </w:p>
        </w:tc>
      </w:tr>
      <w:tr w:rsidR="00A4479A" w:rsidRPr="00AA239C" w14:paraId="47CB48D9" w14:textId="01B4158F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01ACD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130B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97104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7D60B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94275,7282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ABAF2A" w14:textId="63C1266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6BE281" w14:textId="548A6949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89764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DD768F" w14:textId="627667E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21090,078</w:t>
            </w:r>
          </w:p>
        </w:tc>
      </w:tr>
      <w:tr w:rsidR="00A4479A" w:rsidRPr="00AA239C" w14:paraId="073E8FA8" w14:textId="638C43AD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6996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7E5D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96869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AE96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91308,3231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0D3DC2" w14:textId="011DD22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070341" w14:textId="2886A8B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89297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14D545" w14:textId="5DA54C58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20369,2779</w:t>
            </w:r>
          </w:p>
        </w:tc>
      </w:tr>
      <w:tr w:rsidR="00A4479A" w:rsidRPr="00AA239C" w14:paraId="77C72C4A" w14:textId="0AA780BF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9C75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248D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96727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195A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88518,9073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02DF4D" w14:textId="17656AA5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D647E" w14:textId="5DDBFE78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88786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44EF3E" w14:textId="26888A8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19662,8303</w:t>
            </w:r>
          </w:p>
        </w:tc>
      </w:tr>
      <w:tr w:rsidR="00A4479A" w:rsidRPr="00AA239C" w14:paraId="53AEA16B" w14:textId="6EB2C977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B000E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DE596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96624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D96C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85849,1725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E7CDC5" w14:textId="3785510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CDDC00" w14:textId="55C7B63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7DD940" w14:textId="07F280F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18969,7193</w:t>
            </w:r>
          </w:p>
        </w:tc>
      </w:tr>
      <w:tr w:rsidR="00A4479A" w:rsidRPr="00AA239C" w14:paraId="41F695D8" w14:textId="4A28B117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5E2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F3D80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96541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7612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83277,1147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1EAE41" w14:textId="32744E4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0FA07F" w14:textId="3F422AF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8CFA69" w14:textId="6518E804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18289,448</w:t>
            </w:r>
          </w:p>
        </w:tc>
      </w:tr>
      <w:tr w:rsidR="00A4479A" w:rsidRPr="00AA239C" w14:paraId="16AE1C3B" w14:textId="3A098988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4B4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758E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96471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A55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80792,9437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DFBE7" w14:textId="4CB75D54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E58A0F" w14:textId="38206F2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86944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EE43AF" w14:textId="1A0D49D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17620,9566</w:t>
            </w:r>
          </w:p>
        </w:tc>
      </w:tr>
      <w:tr w:rsidR="00A4479A" w:rsidRPr="00AA239C" w14:paraId="59DE9144" w14:textId="1F4BB571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DAF3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6C7A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96410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5941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78390,1526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7C7609" w14:textId="04F6E82F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C903C5" w14:textId="2769981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A287DD" w14:textId="39D5D225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16963,4946</w:t>
            </w:r>
          </w:p>
        </w:tc>
      </w:tr>
      <w:tr w:rsidR="00A4479A" w:rsidRPr="00AA239C" w14:paraId="31E38297" w14:textId="18FED695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BAE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A7B5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96356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E51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76064,3162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7AD87E" w14:textId="1B2F572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CFFC65" w14:textId="110E28BF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125F05" w14:textId="4C94A6D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16316,3923</w:t>
            </w:r>
          </w:p>
        </w:tc>
      </w:tr>
      <w:tr w:rsidR="00A4479A" w:rsidRPr="00AA239C" w14:paraId="2EE942B9" w14:textId="19526B75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5AF8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8B4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96306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A4C2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73810,5298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F1307D" w14:textId="79B302B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DDDBBE" w14:textId="48619CB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43C191" w14:textId="54150F48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15679,0551</w:t>
            </w:r>
          </w:p>
        </w:tc>
      </w:tr>
      <w:tr w:rsidR="00A4479A" w:rsidRPr="00AA239C" w14:paraId="67E6BFAC" w14:textId="0EF50717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18E1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5153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96258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BF1C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71624,9921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1DB5ED" w14:textId="3626EB5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D92442" w14:textId="7289AEA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83582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50C5AE" w14:textId="1AAA51B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15050,597</w:t>
            </w:r>
          </w:p>
        </w:tc>
      </w:tr>
      <w:tr w:rsidR="00A4479A" w:rsidRPr="00AA239C" w14:paraId="68E2E850" w14:textId="5B92678C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410A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01CE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96211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2109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69504,8734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9B58BA" w14:textId="227F6953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A79C81" w14:textId="2FA1D0A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82542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2BDEE6" w14:textId="1B27FFD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14430,412</w:t>
            </w:r>
          </w:p>
        </w:tc>
      </w:tr>
      <w:tr w:rsidR="00A4479A" w:rsidRPr="00AA239C" w14:paraId="15414C88" w14:textId="39CF6451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72A2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823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96163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766D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67446,7934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484067" w14:textId="3B3832E5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DBAC79" w14:textId="442BF62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747DDF" w14:textId="1E2BCA8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13817,8011</w:t>
            </w:r>
          </w:p>
        </w:tc>
      </w:tr>
      <w:tr w:rsidR="00A4479A" w:rsidRPr="00AA239C" w14:paraId="4406F24D" w14:textId="75BA9164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1ABC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289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96111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27C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65446,9142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68A650" w14:textId="31A4B9C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C0FDA3" w14:textId="0293AEB9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80178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CF475B" w14:textId="56C6B694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13212,4851</w:t>
            </w:r>
          </w:p>
        </w:tc>
      </w:tr>
      <w:tr w:rsidR="00A4479A" w:rsidRPr="00AA239C" w14:paraId="64C0568A" w14:textId="36943008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4FF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B527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96052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8340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63501,6875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038463" w14:textId="4A337E04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AAFDF" w14:textId="35A08E0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78842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39B2B1" w14:textId="74CF823F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12613,9092</w:t>
            </w:r>
          </w:p>
        </w:tc>
      </w:tr>
      <w:tr w:rsidR="00A4479A" w:rsidRPr="00AA239C" w14:paraId="1912563E" w14:textId="4D04F6A7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4EB36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052DB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95985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7660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61609,119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77403B" w14:textId="2DB9708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E7EFED" w14:textId="61E95FD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EC1E6E" w14:textId="49CAE66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12021,4409</w:t>
            </w:r>
          </w:p>
        </w:tc>
      </w:tr>
      <w:tr w:rsidR="00A4479A" w:rsidRPr="00AA239C" w14:paraId="0F1DD87D" w14:textId="3CA9067E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33C5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FFD0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95908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BA6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59766,6948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AF54D" w14:textId="7514CF7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516989" w14:textId="200A5B44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75826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A6915" w14:textId="0A1722B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11434,9894</w:t>
            </w:r>
          </w:p>
        </w:tc>
      </w:tr>
      <w:tr w:rsidR="00A4479A" w:rsidRPr="00AA239C" w14:paraId="3EECBCEE" w14:textId="524C608B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6E970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61FBE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95821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7C6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57973,2809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0942E" w14:textId="25A6133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180D4" w14:textId="3FF5276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180FDF" w14:textId="19068035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10854,2002</w:t>
            </w:r>
          </w:p>
        </w:tc>
      </w:tr>
      <w:tr w:rsidR="00A4479A" w:rsidRPr="00AA239C" w14:paraId="53562269" w14:textId="1CA75AB2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8BD9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D4BF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95722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89AB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56226,5866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4F1476" w14:textId="73F9F2D8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D0DCBF" w14:textId="5B847FF9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B131BF" w14:textId="5C16114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10279,0634</w:t>
            </w:r>
          </w:p>
        </w:tc>
      </w:tr>
      <w:tr w:rsidR="00A4479A" w:rsidRPr="00AA239C" w14:paraId="697227F2" w14:textId="47C99C50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30650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601A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95614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B4926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54527,3282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7E7F75" w14:textId="1640E96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EC6F8A" w14:textId="7E755183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70354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7FD845" w14:textId="242E6F9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9709,45245</w:t>
            </w:r>
          </w:p>
        </w:tc>
      </w:tr>
      <w:tr w:rsidR="00A4479A" w:rsidRPr="00AA239C" w14:paraId="07ABEC3E" w14:textId="135ECD7C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536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136B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95496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CE5E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52873,8198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FDC14C" w14:textId="0EB3878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ED63BD" w14:textId="0991D3F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68257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182F6A" w14:textId="10A0BCE5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9145,67821</w:t>
            </w:r>
          </w:p>
        </w:tc>
      </w:tr>
      <w:tr w:rsidR="00A4479A" w:rsidRPr="00AA239C" w14:paraId="63F7C6E3" w14:textId="19378DDF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B19B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4722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95372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431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51267,1495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A60A2" w14:textId="717F510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69D84E" w14:textId="305F7AA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9BFDAF" w14:textId="707C7D67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8587,90596</w:t>
            </w:r>
          </w:p>
        </w:tc>
      </w:tr>
      <w:tr w:rsidR="00A4479A" w:rsidRPr="00AA239C" w14:paraId="7383C804" w14:textId="1183E48C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5EF5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E17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95242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320F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49706,0856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E39CB7" w14:textId="299B41D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FFC164" w14:textId="04A30BA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AAF9E9" w14:textId="63D1A33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8036,55358</w:t>
            </w:r>
          </w:p>
        </w:tc>
      </w:tr>
      <w:tr w:rsidR="00A4479A" w:rsidRPr="00AA239C" w14:paraId="1B348BB6" w14:textId="2A26D904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D351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9B18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95108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B8405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48190,4388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603902" w14:textId="6E847C33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77D14E" w14:textId="198C5EF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A54D11" w14:textId="2D15AC84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7492,37627</w:t>
            </w:r>
          </w:p>
        </w:tc>
      </w:tr>
      <w:tr w:rsidR="00A4479A" w:rsidRPr="00AA239C" w14:paraId="17E4AD43" w14:textId="4567C802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7B1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E0C9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94971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1A9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46719,4389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70BE15" w14:textId="0842028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38FECD" w14:textId="245ECEA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58432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93C9C6" w14:textId="4F36752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6956,17618</w:t>
            </w:r>
          </w:p>
        </w:tc>
      </w:tr>
      <w:tr w:rsidR="00A4479A" w:rsidRPr="00AA239C" w14:paraId="7F96447C" w14:textId="072CE26E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7ADF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9D9A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94834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F142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45293,2466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F74337" w14:textId="49A287C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DA8A18" w14:textId="30061EC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55623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F090E2" w14:textId="0C3BEA5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6428,90495</w:t>
            </w:r>
          </w:p>
        </w:tc>
      </w:tr>
      <w:tr w:rsidR="00A4479A" w:rsidRPr="00AA239C" w14:paraId="1A644776" w14:textId="64605140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E3B1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DA68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94696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E28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43910,0359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1A032D" w14:textId="4F030F3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F8CA03" w14:textId="20ED25D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6AA7D0" w14:textId="2B80F857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5912,08405</w:t>
            </w:r>
          </w:p>
        </w:tc>
      </w:tr>
      <w:tr w:rsidR="00A4479A" w:rsidRPr="00AA239C" w14:paraId="764F743C" w14:textId="13DEF4F3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3B5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FE275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94558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7886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42568,9767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67DB3A" w14:textId="3292161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522ED1" w14:textId="4E6834D3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49629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DACD63" w14:textId="61EF758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5406,84191</w:t>
            </w:r>
          </w:p>
        </w:tc>
      </w:tr>
      <w:tr w:rsidR="00A4479A" w:rsidRPr="00AA239C" w14:paraId="4CC03207" w14:textId="7077A758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B0D8B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36F2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94420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B127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41268,787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5BD0E8" w14:textId="709BFBC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6A2A87" w14:textId="0981CB6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46469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EE3325" w14:textId="784AEAB7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4915,1214</w:t>
            </w:r>
          </w:p>
        </w:tc>
      </w:tr>
      <w:tr w:rsidR="00A4479A" w:rsidRPr="00AA239C" w14:paraId="0C6A0FDC" w14:textId="086CE046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C055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6C44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94283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4F5E5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40008,6481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491BB" w14:textId="4F32EF9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B78489" w14:textId="6658366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6427D4" w14:textId="4DF6FE58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4438,52384</w:t>
            </w:r>
          </w:p>
        </w:tc>
      </w:tr>
      <w:tr w:rsidR="00A4479A" w:rsidRPr="00AA239C" w14:paraId="037D267E" w14:textId="43C1CCE8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F313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8045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94145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8B8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38786,4935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EAEBA" w14:textId="660B2B9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E21C98" w14:textId="498ED217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39911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6FB2FB" w14:textId="3C5503C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3979,13875</w:t>
            </w:r>
          </w:p>
        </w:tc>
      </w:tr>
      <w:tr w:rsidR="00A4479A" w:rsidRPr="00AA239C" w14:paraId="44D1DFB9" w14:textId="33D6FC89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A6A9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81340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94007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7436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37601,5916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A2DC86" w14:textId="0393AA6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F2E8D4" w14:textId="421E1BFF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AF94A" w14:textId="59929D8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3538,87673</w:t>
            </w:r>
          </w:p>
        </w:tc>
      </w:tr>
      <w:tr w:rsidR="00A4479A" w:rsidRPr="00AA239C" w14:paraId="74F3E486" w14:textId="715BD943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884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33D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93867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91C6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36452,0324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AACCBC" w14:textId="79D9A82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7D29A2" w14:textId="08EF6567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2DD87" w14:textId="3EF4DE9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3120,03961</w:t>
            </w:r>
          </w:p>
        </w:tc>
      </w:tr>
      <w:tr w:rsidR="00A4479A" w:rsidRPr="00AA239C" w14:paraId="69CC506D" w14:textId="45A61D5E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2D69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F976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93724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032D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35336,4079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C169C8" w14:textId="33BF88B7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03CDD5" w14:textId="71E008D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29861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C5CB7" w14:textId="1C9DFE8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2724,51464</w:t>
            </w:r>
          </w:p>
        </w:tc>
      </w:tr>
      <w:tr w:rsidR="00A4479A" w:rsidRPr="00AA239C" w14:paraId="75FEF4DC" w14:textId="5F020999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6675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8986D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93578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838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34253,7496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70DC4" w14:textId="56EC40D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181A95" w14:textId="291364E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26580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C07BB5" w14:textId="501AE0D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2354,52091</w:t>
            </w:r>
          </w:p>
        </w:tc>
      </w:tr>
      <w:tr w:rsidR="00A4479A" w:rsidRPr="00AA239C" w14:paraId="332CB3B4" w14:textId="22DF6185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90E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71CC6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93426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79645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33202,0493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ACF8B7" w14:textId="317D7FAF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E76AB" w14:textId="07B45A7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AB776F" w14:textId="4FF30EB1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2011,59511</w:t>
            </w:r>
          </w:p>
        </w:tc>
      </w:tr>
      <w:tr w:rsidR="00A4479A" w:rsidRPr="00AA239C" w14:paraId="1B6449B9" w14:textId="5088BFB7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6C3AD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DA20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93268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DF31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32180,4842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2FA7D3" w14:textId="7CB7731F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46030D" w14:textId="384C1F19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20328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FC272" w14:textId="6E2121E5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1697,33582</w:t>
            </w:r>
          </w:p>
        </w:tc>
      </w:tr>
      <w:tr w:rsidR="00A4479A" w:rsidRPr="00AA239C" w14:paraId="4E9CD756" w14:textId="1D082E51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CFBC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4A6C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93102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F599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31187,5814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E59C69" w14:textId="0D0E71E3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E50D2" w14:textId="25D1A3C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5F589C" w14:textId="7F225D7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1412,809</w:t>
            </w:r>
          </w:p>
        </w:tc>
      </w:tr>
      <w:tr w:rsidR="00A4479A" w:rsidRPr="00AA239C" w14:paraId="09432C88" w14:textId="2783DAC7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DE42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63A7B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92926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E4ED6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30221,9654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CD871" w14:textId="011616A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B819DA" w14:textId="3603854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C49FE0" w14:textId="3B7AFE6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1158,68528</w:t>
            </w:r>
          </w:p>
        </w:tc>
      </w:tr>
      <w:tr w:rsidR="00A4479A" w:rsidRPr="00AA239C" w14:paraId="6E3365A7" w14:textId="68714DD3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072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D09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92739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4E28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29282,6681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8E0A" w14:textId="0BB488F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2CEF2C" w14:textId="23F7EF4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12238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E04726" w14:textId="230FC05F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935,129805</w:t>
            </w:r>
          </w:p>
        </w:tc>
      </w:tr>
      <w:tr w:rsidR="00A4479A" w:rsidRPr="00AA239C" w14:paraId="0F608864" w14:textId="2E2F449D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FA76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55435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92538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C6DE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28368,1569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6803B7" w14:textId="5B87CF19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6364AA" w14:textId="7BA312B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1997C9" w14:textId="6F70A2AD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741,64132</w:t>
            </w:r>
          </w:p>
        </w:tc>
      </w:tr>
      <w:tr w:rsidR="00A4479A" w:rsidRPr="00AA239C" w14:paraId="496237B6" w14:textId="7BC32EBF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D1F9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1FE0E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92323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583E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27477,9099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E55465" w14:textId="3FA4668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E355AC" w14:textId="33D6F476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5A7D0D" w14:textId="6D6D638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577,141288</w:t>
            </w:r>
          </w:p>
        </w:tc>
      </w:tr>
      <w:tr w:rsidR="00A4479A" w:rsidRPr="00AA239C" w14:paraId="6849F34E" w14:textId="5B50546D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1E40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574FD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92089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5CB6D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26609,966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C3BD54" w14:textId="7C71F09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431049" w14:textId="3F87678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D4B961" w14:textId="6986B3E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439,985628</w:t>
            </w:r>
          </w:p>
        </w:tc>
      </w:tr>
      <w:tr w:rsidR="00A4479A" w:rsidRPr="00AA239C" w14:paraId="387B76DD" w14:textId="2EE9F2C7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E7F3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A55B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91837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6C11E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25764,2216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376CF" w14:textId="7E193AC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C1DE14" w14:textId="6188831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71A145" w14:textId="1012311B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328,049573</w:t>
            </w:r>
          </w:p>
        </w:tc>
      </w:tr>
      <w:tr w:rsidR="00A4479A" w:rsidRPr="00AA239C" w14:paraId="1B0B1789" w14:textId="178370E0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C36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3BBA1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91562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1E354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24938,9051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8E0C3B" w14:textId="06561135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77F884" w14:textId="33DBF338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5CBED" w14:textId="00D30558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238,805135</w:t>
            </w:r>
          </w:p>
        </w:tc>
      </w:tr>
      <w:tr w:rsidR="00A4479A" w:rsidRPr="00AA239C" w14:paraId="64C65FBC" w14:textId="6A7991ED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ACBA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919C2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91263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E1E89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24133,4621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E020AA" w14:textId="769FEAB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52055B" w14:textId="253C8EB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A4479B" w14:textId="629ABC0C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169,391668</w:t>
            </w:r>
          </w:p>
        </w:tc>
      </w:tr>
      <w:tr w:rsidR="00A4479A" w:rsidRPr="00AA239C" w14:paraId="681FBE13" w14:textId="5AC8C679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393C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90307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90937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5CCD5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23346,8496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306CB" w14:textId="096853CA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D876BB" w14:textId="2DECE210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4FCDBB" w14:textId="41D8D03E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116,555752</w:t>
            </w:r>
          </w:p>
        </w:tc>
      </w:tr>
      <w:tr w:rsidR="00A4479A" w:rsidRPr="00AA239C" w14:paraId="544E255B" w14:textId="575C18F1" w:rsidTr="00A1630D">
        <w:trPr>
          <w:trHeight w:val="288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BCFAC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ABB1F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90580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97298" w14:textId="77777777" w:rsidR="00A4479A" w:rsidRPr="00AA239C" w:rsidRDefault="00A4479A" w:rsidP="00A4479A">
            <w:pPr>
              <w:overflowPunct/>
              <w:autoSpaceDE/>
              <w:autoSpaceDN/>
              <w:adjustRightInd/>
              <w:jc w:val="right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39C">
              <w:rPr>
                <w:rFonts w:ascii="Calibri" w:hAnsi="Calibri" w:cs="Calibri"/>
                <w:color w:val="000000"/>
                <w:sz w:val="22"/>
                <w:szCs w:val="22"/>
              </w:rPr>
              <w:t>22577,8589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35B863" w14:textId="2E327D83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EF517B" w14:textId="16EB23B4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15B945" w14:textId="14A59E82" w:rsidR="00A4479A" w:rsidRPr="00AA239C" w:rsidRDefault="00A4479A" w:rsidP="00A4479A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77,5719344</w:t>
            </w:r>
          </w:p>
        </w:tc>
      </w:tr>
    </w:tbl>
    <w:p w14:paraId="7AA2672D" w14:textId="77777777" w:rsidR="00887AD3" w:rsidRPr="008A3AEB" w:rsidRDefault="00887AD3" w:rsidP="00887AD3">
      <w:pPr>
        <w:pStyle w:val="Paragraphedeliste"/>
        <w:spacing w:before="240" w:line="276" w:lineRule="auto"/>
        <w:ind w:left="-66" w:right="567"/>
        <w:jc w:val="both"/>
      </w:pPr>
    </w:p>
    <w:sectPr w:rsidR="00887AD3" w:rsidRPr="008A3AEB" w:rsidSect="00FD7BAD">
      <w:footerReference w:type="even" r:id="rId8"/>
      <w:footerReference w:type="default" r:id="rId9"/>
      <w:footerReference w:type="first" r:id="rId10"/>
      <w:pgSz w:w="11906" w:h="16838"/>
      <w:pgMar w:top="709" w:right="991" w:bottom="142" w:left="127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DE875" w14:textId="77777777" w:rsidR="00BE7F18" w:rsidRDefault="00BE7F18">
      <w:r>
        <w:separator/>
      </w:r>
    </w:p>
  </w:endnote>
  <w:endnote w:type="continuationSeparator" w:id="0">
    <w:p w14:paraId="5D98A8BD" w14:textId="77777777" w:rsidR="00BE7F18" w:rsidRDefault="00BE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RW Palladio 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D22C5" w14:textId="77777777" w:rsidR="007D0462" w:rsidRDefault="004834C1" w:rsidP="00F52E58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7D0462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292169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309D22C6" w14:textId="77777777" w:rsidR="007D0462" w:rsidRDefault="007D0462" w:rsidP="007D046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D22C7" w14:textId="77777777" w:rsidR="0030327E" w:rsidRDefault="004834C1" w:rsidP="007D0462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30327E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16178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09D22C8" w14:textId="77777777" w:rsidR="0030327E" w:rsidRDefault="0030327E" w:rsidP="007D0462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7396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9D22C9" w14:textId="77777777" w:rsidR="00B67419" w:rsidRDefault="00B67419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17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9D22CA" w14:textId="77777777" w:rsidR="00B67419" w:rsidRDefault="00B674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9DBF5" w14:textId="77777777" w:rsidR="00BE7F18" w:rsidRDefault="00BE7F18">
      <w:r>
        <w:separator/>
      </w:r>
    </w:p>
  </w:footnote>
  <w:footnote w:type="continuationSeparator" w:id="0">
    <w:p w14:paraId="39353C15" w14:textId="77777777" w:rsidR="00BE7F18" w:rsidRDefault="00BE7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5C40E1A"/>
    <w:lvl w:ilvl="0">
      <w:numFmt w:val="bullet"/>
      <w:lvlText w:val="*"/>
      <w:lvlJc w:val="left"/>
    </w:lvl>
  </w:abstractNum>
  <w:abstractNum w:abstractNumId="1" w15:restartNumberingAfterBreak="0">
    <w:nsid w:val="009D2EA7"/>
    <w:multiLevelType w:val="hybridMultilevel"/>
    <w:tmpl w:val="A7C00050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7144F9"/>
    <w:multiLevelType w:val="hybridMultilevel"/>
    <w:tmpl w:val="E65E358A"/>
    <w:lvl w:ilvl="0" w:tplc="22267B3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114824B0"/>
    <w:multiLevelType w:val="singleLevel"/>
    <w:tmpl w:val="040C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2F8A054D"/>
    <w:multiLevelType w:val="singleLevel"/>
    <w:tmpl w:val="040C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</w:abstractNum>
  <w:abstractNum w:abstractNumId="5" w15:restartNumberingAfterBreak="0">
    <w:nsid w:val="32E9539D"/>
    <w:multiLevelType w:val="hybridMultilevel"/>
    <w:tmpl w:val="27B6F320"/>
    <w:lvl w:ilvl="0" w:tplc="DBB6810A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347E0"/>
    <w:multiLevelType w:val="hybridMultilevel"/>
    <w:tmpl w:val="6906AA66"/>
    <w:lvl w:ilvl="0" w:tplc="9F4CA2C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3A062934"/>
    <w:multiLevelType w:val="hybridMultilevel"/>
    <w:tmpl w:val="31CE0826"/>
    <w:lvl w:ilvl="0" w:tplc="249861D2">
      <w:start w:val="1"/>
      <w:numFmt w:val="bullet"/>
      <w:lvlText w:val="-"/>
      <w:lvlJc w:val="left"/>
      <w:pPr>
        <w:ind w:left="-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3D634B4E"/>
    <w:multiLevelType w:val="singleLevel"/>
    <w:tmpl w:val="040C0017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</w:abstractNum>
  <w:abstractNum w:abstractNumId="9" w15:restartNumberingAfterBreak="0">
    <w:nsid w:val="43D1642C"/>
    <w:multiLevelType w:val="hybridMultilevel"/>
    <w:tmpl w:val="3368635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26993"/>
    <w:multiLevelType w:val="hybridMultilevel"/>
    <w:tmpl w:val="DB52743C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80E0869"/>
    <w:multiLevelType w:val="hybridMultilevel"/>
    <w:tmpl w:val="8C8425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057DC5"/>
    <w:multiLevelType w:val="hybridMultilevel"/>
    <w:tmpl w:val="14CAD764"/>
    <w:lvl w:ilvl="0" w:tplc="89284C6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" w15:restartNumberingAfterBreak="0">
    <w:nsid w:val="5F452119"/>
    <w:multiLevelType w:val="hybridMultilevel"/>
    <w:tmpl w:val="01E05E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07C7B"/>
    <w:multiLevelType w:val="hybridMultilevel"/>
    <w:tmpl w:val="7F5EB35E"/>
    <w:lvl w:ilvl="0" w:tplc="95C4F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06E4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0C97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26C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244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F66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A2FC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6C4D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425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89F5D90"/>
    <w:multiLevelType w:val="hybridMultilevel"/>
    <w:tmpl w:val="789C741A"/>
    <w:lvl w:ilvl="0" w:tplc="8BFCC7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F156A"/>
    <w:multiLevelType w:val="hybridMultilevel"/>
    <w:tmpl w:val="7F08C1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D53EC5"/>
    <w:multiLevelType w:val="hybridMultilevel"/>
    <w:tmpl w:val="3B98C41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412935"/>
    <w:multiLevelType w:val="hybridMultilevel"/>
    <w:tmpl w:val="ADE01ADC"/>
    <w:lvl w:ilvl="0" w:tplc="EF1462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3C739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0D0B81"/>
    <w:multiLevelType w:val="hybridMultilevel"/>
    <w:tmpl w:val="DC4A7F7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E08B2"/>
    <w:multiLevelType w:val="hybridMultilevel"/>
    <w:tmpl w:val="EA185B76"/>
    <w:lvl w:ilvl="0" w:tplc="AE7EC5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920D28"/>
    <w:multiLevelType w:val="hybridMultilevel"/>
    <w:tmpl w:val="E1728C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988" w:hanging="283"/>
        </w:pPr>
        <w:rPr>
          <w:rFonts w:ascii="Wingdings" w:hAnsi="Wingdings" w:hint="default"/>
          <w:b/>
          <w:i w:val="0"/>
          <w:sz w:val="24"/>
          <w:u w:val="none"/>
        </w:rPr>
      </w:lvl>
    </w:lvlOverride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19"/>
  </w:num>
  <w:num w:numId="7">
    <w:abstractNumId w:val="10"/>
  </w:num>
  <w:num w:numId="8">
    <w:abstractNumId w:val="1"/>
  </w:num>
  <w:num w:numId="9">
    <w:abstractNumId w:val="9"/>
  </w:num>
  <w:num w:numId="10">
    <w:abstractNumId w:val="17"/>
  </w:num>
  <w:num w:numId="11">
    <w:abstractNumId w:val="20"/>
  </w:num>
  <w:num w:numId="12">
    <w:abstractNumId w:val="21"/>
  </w:num>
  <w:num w:numId="13">
    <w:abstractNumId w:val="15"/>
  </w:num>
  <w:num w:numId="14">
    <w:abstractNumId w:val="13"/>
  </w:num>
  <w:num w:numId="15">
    <w:abstractNumId w:val="5"/>
  </w:num>
  <w:num w:numId="16">
    <w:abstractNumId w:val="11"/>
  </w:num>
  <w:num w:numId="17">
    <w:abstractNumId w:val="18"/>
  </w:num>
  <w:num w:numId="18">
    <w:abstractNumId w:val="16"/>
  </w:num>
  <w:num w:numId="19">
    <w:abstractNumId w:val="2"/>
  </w:num>
  <w:num w:numId="20">
    <w:abstractNumId w:val="14"/>
  </w:num>
  <w:num w:numId="21">
    <w:abstractNumId w:val="12"/>
  </w:num>
  <w:num w:numId="2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8F4"/>
    <w:rsid w:val="0000776D"/>
    <w:rsid w:val="00007CA0"/>
    <w:rsid w:val="00031EC8"/>
    <w:rsid w:val="000371DB"/>
    <w:rsid w:val="0004689B"/>
    <w:rsid w:val="00065AFE"/>
    <w:rsid w:val="0006768B"/>
    <w:rsid w:val="000778BD"/>
    <w:rsid w:val="00085DC7"/>
    <w:rsid w:val="00096926"/>
    <w:rsid w:val="000A72B2"/>
    <w:rsid w:val="000B0D02"/>
    <w:rsid w:val="000B1843"/>
    <w:rsid w:val="000B3FA5"/>
    <w:rsid w:val="000D65A2"/>
    <w:rsid w:val="000E6794"/>
    <w:rsid w:val="000F0E58"/>
    <w:rsid w:val="000F6AC1"/>
    <w:rsid w:val="001018A0"/>
    <w:rsid w:val="00107106"/>
    <w:rsid w:val="00114EFD"/>
    <w:rsid w:val="0011750E"/>
    <w:rsid w:val="0012005F"/>
    <w:rsid w:val="00121D1A"/>
    <w:rsid w:val="00124239"/>
    <w:rsid w:val="00135223"/>
    <w:rsid w:val="00136A9F"/>
    <w:rsid w:val="00150F02"/>
    <w:rsid w:val="00154F98"/>
    <w:rsid w:val="001777CF"/>
    <w:rsid w:val="001917C3"/>
    <w:rsid w:val="00197074"/>
    <w:rsid w:val="001A0E0D"/>
    <w:rsid w:val="001A3B92"/>
    <w:rsid w:val="001B1178"/>
    <w:rsid w:val="001C51BE"/>
    <w:rsid w:val="001D41EA"/>
    <w:rsid w:val="001E274F"/>
    <w:rsid w:val="001E319F"/>
    <w:rsid w:val="001F4447"/>
    <w:rsid w:val="001F749C"/>
    <w:rsid w:val="00205031"/>
    <w:rsid w:val="002111ED"/>
    <w:rsid w:val="002119B8"/>
    <w:rsid w:val="00220107"/>
    <w:rsid w:val="00222D47"/>
    <w:rsid w:val="00235670"/>
    <w:rsid w:val="00247EC8"/>
    <w:rsid w:val="00262548"/>
    <w:rsid w:val="00262940"/>
    <w:rsid w:val="00263ECB"/>
    <w:rsid w:val="00271C6A"/>
    <w:rsid w:val="002809FD"/>
    <w:rsid w:val="00280CBE"/>
    <w:rsid w:val="00292169"/>
    <w:rsid w:val="002B03F0"/>
    <w:rsid w:val="002B07A6"/>
    <w:rsid w:val="002B7948"/>
    <w:rsid w:val="002C3AE9"/>
    <w:rsid w:val="002C68E8"/>
    <w:rsid w:val="002D2A9E"/>
    <w:rsid w:val="002D3391"/>
    <w:rsid w:val="002D459E"/>
    <w:rsid w:val="002E7681"/>
    <w:rsid w:val="002F3BE4"/>
    <w:rsid w:val="0030327E"/>
    <w:rsid w:val="0032045F"/>
    <w:rsid w:val="00332822"/>
    <w:rsid w:val="00352748"/>
    <w:rsid w:val="003550FF"/>
    <w:rsid w:val="00357714"/>
    <w:rsid w:val="00361DBC"/>
    <w:rsid w:val="003A6169"/>
    <w:rsid w:val="003B2731"/>
    <w:rsid w:val="003B60A0"/>
    <w:rsid w:val="003E394A"/>
    <w:rsid w:val="003E4183"/>
    <w:rsid w:val="003E74DA"/>
    <w:rsid w:val="003F166C"/>
    <w:rsid w:val="003F5E49"/>
    <w:rsid w:val="003F69E9"/>
    <w:rsid w:val="004040B5"/>
    <w:rsid w:val="00420F06"/>
    <w:rsid w:val="004326F8"/>
    <w:rsid w:val="00443C4F"/>
    <w:rsid w:val="00447BF3"/>
    <w:rsid w:val="004640F0"/>
    <w:rsid w:val="004725CA"/>
    <w:rsid w:val="00475D08"/>
    <w:rsid w:val="004834C1"/>
    <w:rsid w:val="00484643"/>
    <w:rsid w:val="00487968"/>
    <w:rsid w:val="0049387F"/>
    <w:rsid w:val="004973C6"/>
    <w:rsid w:val="004B0473"/>
    <w:rsid w:val="004B7500"/>
    <w:rsid w:val="004C0244"/>
    <w:rsid w:val="004C129D"/>
    <w:rsid w:val="004E0979"/>
    <w:rsid w:val="004F015A"/>
    <w:rsid w:val="004F5BB8"/>
    <w:rsid w:val="00506F45"/>
    <w:rsid w:val="005123AC"/>
    <w:rsid w:val="00515642"/>
    <w:rsid w:val="00522089"/>
    <w:rsid w:val="00523392"/>
    <w:rsid w:val="005241A9"/>
    <w:rsid w:val="00537269"/>
    <w:rsid w:val="00545C1C"/>
    <w:rsid w:val="00554AA0"/>
    <w:rsid w:val="0055561D"/>
    <w:rsid w:val="00560991"/>
    <w:rsid w:val="00572368"/>
    <w:rsid w:val="00575B67"/>
    <w:rsid w:val="0058456A"/>
    <w:rsid w:val="0059444F"/>
    <w:rsid w:val="00595CF7"/>
    <w:rsid w:val="00597D96"/>
    <w:rsid w:val="005B4A03"/>
    <w:rsid w:val="005B59F6"/>
    <w:rsid w:val="005C0BFA"/>
    <w:rsid w:val="005C0E08"/>
    <w:rsid w:val="005C2B6A"/>
    <w:rsid w:val="005D4700"/>
    <w:rsid w:val="005D4FF8"/>
    <w:rsid w:val="005E17D0"/>
    <w:rsid w:val="005E535E"/>
    <w:rsid w:val="005E7433"/>
    <w:rsid w:val="005F0420"/>
    <w:rsid w:val="005F4715"/>
    <w:rsid w:val="006014DE"/>
    <w:rsid w:val="00611D80"/>
    <w:rsid w:val="00614FAA"/>
    <w:rsid w:val="00627AD0"/>
    <w:rsid w:val="00632824"/>
    <w:rsid w:val="00633870"/>
    <w:rsid w:val="006340B1"/>
    <w:rsid w:val="00637002"/>
    <w:rsid w:val="00640C39"/>
    <w:rsid w:val="00640F7A"/>
    <w:rsid w:val="0064660B"/>
    <w:rsid w:val="00647168"/>
    <w:rsid w:val="00653DF3"/>
    <w:rsid w:val="00666268"/>
    <w:rsid w:val="0066738C"/>
    <w:rsid w:val="00676F91"/>
    <w:rsid w:val="00690814"/>
    <w:rsid w:val="00691746"/>
    <w:rsid w:val="006B3278"/>
    <w:rsid w:val="006C0C72"/>
    <w:rsid w:val="006C3ACE"/>
    <w:rsid w:val="006D71EE"/>
    <w:rsid w:val="006E14D4"/>
    <w:rsid w:val="006E74B1"/>
    <w:rsid w:val="006F109F"/>
    <w:rsid w:val="006F1AC7"/>
    <w:rsid w:val="006F1C4B"/>
    <w:rsid w:val="0070006D"/>
    <w:rsid w:val="007004AC"/>
    <w:rsid w:val="007018E9"/>
    <w:rsid w:val="00710A61"/>
    <w:rsid w:val="00716D2B"/>
    <w:rsid w:val="007254E6"/>
    <w:rsid w:val="00730231"/>
    <w:rsid w:val="00731D1E"/>
    <w:rsid w:val="007420C7"/>
    <w:rsid w:val="007435A3"/>
    <w:rsid w:val="00747F3B"/>
    <w:rsid w:val="00755789"/>
    <w:rsid w:val="0075589D"/>
    <w:rsid w:val="0076088F"/>
    <w:rsid w:val="007800D9"/>
    <w:rsid w:val="00781388"/>
    <w:rsid w:val="00781497"/>
    <w:rsid w:val="007908DC"/>
    <w:rsid w:val="0079463C"/>
    <w:rsid w:val="007A5B11"/>
    <w:rsid w:val="007A668B"/>
    <w:rsid w:val="007C2C2E"/>
    <w:rsid w:val="007C3EDE"/>
    <w:rsid w:val="007C596B"/>
    <w:rsid w:val="007D02E3"/>
    <w:rsid w:val="007D0462"/>
    <w:rsid w:val="007E1046"/>
    <w:rsid w:val="007E3372"/>
    <w:rsid w:val="007E7D12"/>
    <w:rsid w:val="007F073E"/>
    <w:rsid w:val="00837262"/>
    <w:rsid w:val="00847E2C"/>
    <w:rsid w:val="00847E7A"/>
    <w:rsid w:val="00852C7D"/>
    <w:rsid w:val="0086019E"/>
    <w:rsid w:val="00864FE0"/>
    <w:rsid w:val="0087080E"/>
    <w:rsid w:val="00880778"/>
    <w:rsid w:val="00887AD3"/>
    <w:rsid w:val="008A3AEB"/>
    <w:rsid w:val="008A77AB"/>
    <w:rsid w:val="008B14C9"/>
    <w:rsid w:val="008B6252"/>
    <w:rsid w:val="008C411C"/>
    <w:rsid w:val="008D73DB"/>
    <w:rsid w:val="008F539A"/>
    <w:rsid w:val="008F7653"/>
    <w:rsid w:val="00904B03"/>
    <w:rsid w:val="00906912"/>
    <w:rsid w:val="009115A9"/>
    <w:rsid w:val="00915F81"/>
    <w:rsid w:val="00923701"/>
    <w:rsid w:val="00945593"/>
    <w:rsid w:val="009557FC"/>
    <w:rsid w:val="0095731B"/>
    <w:rsid w:val="00961F22"/>
    <w:rsid w:val="00966834"/>
    <w:rsid w:val="00983BF2"/>
    <w:rsid w:val="00984DDC"/>
    <w:rsid w:val="00986E7B"/>
    <w:rsid w:val="00992A6E"/>
    <w:rsid w:val="00997111"/>
    <w:rsid w:val="009A4A13"/>
    <w:rsid w:val="009B3030"/>
    <w:rsid w:val="009B587F"/>
    <w:rsid w:val="009C02E4"/>
    <w:rsid w:val="009C110A"/>
    <w:rsid w:val="009C1F54"/>
    <w:rsid w:val="009C7937"/>
    <w:rsid w:val="009D2291"/>
    <w:rsid w:val="009D365D"/>
    <w:rsid w:val="009F08EE"/>
    <w:rsid w:val="009F7EEA"/>
    <w:rsid w:val="00A12D2A"/>
    <w:rsid w:val="00A1561F"/>
    <w:rsid w:val="00A16178"/>
    <w:rsid w:val="00A16905"/>
    <w:rsid w:val="00A23A1E"/>
    <w:rsid w:val="00A23D29"/>
    <w:rsid w:val="00A33553"/>
    <w:rsid w:val="00A4479A"/>
    <w:rsid w:val="00A466CE"/>
    <w:rsid w:val="00A47529"/>
    <w:rsid w:val="00A53861"/>
    <w:rsid w:val="00A57D4A"/>
    <w:rsid w:val="00A64CFF"/>
    <w:rsid w:val="00A704D3"/>
    <w:rsid w:val="00A7077C"/>
    <w:rsid w:val="00A70B29"/>
    <w:rsid w:val="00A7103D"/>
    <w:rsid w:val="00A72B31"/>
    <w:rsid w:val="00A74F5D"/>
    <w:rsid w:val="00A83ECD"/>
    <w:rsid w:val="00A9275C"/>
    <w:rsid w:val="00A958F7"/>
    <w:rsid w:val="00AA0A8E"/>
    <w:rsid w:val="00AA239C"/>
    <w:rsid w:val="00AA2620"/>
    <w:rsid w:val="00AB1075"/>
    <w:rsid w:val="00AB4E0A"/>
    <w:rsid w:val="00AD42A8"/>
    <w:rsid w:val="00AD5DAE"/>
    <w:rsid w:val="00AD7A6B"/>
    <w:rsid w:val="00AE14A4"/>
    <w:rsid w:val="00AE1DB3"/>
    <w:rsid w:val="00AF07BD"/>
    <w:rsid w:val="00AF5D12"/>
    <w:rsid w:val="00B02021"/>
    <w:rsid w:val="00B04A77"/>
    <w:rsid w:val="00B11DC4"/>
    <w:rsid w:val="00B12B4F"/>
    <w:rsid w:val="00B1319A"/>
    <w:rsid w:val="00B27DFA"/>
    <w:rsid w:val="00B40D02"/>
    <w:rsid w:val="00B50326"/>
    <w:rsid w:val="00B54B39"/>
    <w:rsid w:val="00B60827"/>
    <w:rsid w:val="00B64D91"/>
    <w:rsid w:val="00B67419"/>
    <w:rsid w:val="00B73EB3"/>
    <w:rsid w:val="00B741F9"/>
    <w:rsid w:val="00B92837"/>
    <w:rsid w:val="00BB40C0"/>
    <w:rsid w:val="00BB4B07"/>
    <w:rsid w:val="00BC1E69"/>
    <w:rsid w:val="00BD3904"/>
    <w:rsid w:val="00BE1852"/>
    <w:rsid w:val="00BE7F18"/>
    <w:rsid w:val="00BF2D5F"/>
    <w:rsid w:val="00BF51E5"/>
    <w:rsid w:val="00C0746B"/>
    <w:rsid w:val="00C118E0"/>
    <w:rsid w:val="00C4092E"/>
    <w:rsid w:val="00C458BD"/>
    <w:rsid w:val="00C51345"/>
    <w:rsid w:val="00C51A96"/>
    <w:rsid w:val="00C53DBD"/>
    <w:rsid w:val="00C55793"/>
    <w:rsid w:val="00C82F3A"/>
    <w:rsid w:val="00C84232"/>
    <w:rsid w:val="00C97605"/>
    <w:rsid w:val="00CB0A91"/>
    <w:rsid w:val="00CB28BB"/>
    <w:rsid w:val="00CB2DBC"/>
    <w:rsid w:val="00CD1A96"/>
    <w:rsid w:val="00CD7944"/>
    <w:rsid w:val="00CE38CC"/>
    <w:rsid w:val="00CE43F1"/>
    <w:rsid w:val="00D02CF2"/>
    <w:rsid w:val="00D0444C"/>
    <w:rsid w:val="00D07BF6"/>
    <w:rsid w:val="00D17958"/>
    <w:rsid w:val="00D208A3"/>
    <w:rsid w:val="00D32302"/>
    <w:rsid w:val="00D37528"/>
    <w:rsid w:val="00D40DAC"/>
    <w:rsid w:val="00D64F40"/>
    <w:rsid w:val="00D653D4"/>
    <w:rsid w:val="00D701E0"/>
    <w:rsid w:val="00D818F4"/>
    <w:rsid w:val="00D81B99"/>
    <w:rsid w:val="00D821BE"/>
    <w:rsid w:val="00D834B0"/>
    <w:rsid w:val="00D86A10"/>
    <w:rsid w:val="00D90414"/>
    <w:rsid w:val="00D92778"/>
    <w:rsid w:val="00D94B3F"/>
    <w:rsid w:val="00DA00E9"/>
    <w:rsid w:val="00DA33FC"/>
    <w:rsid w:val="00DB539F"/>
    <w:rsid w:val="00DC686E"/>
    <w:rsid w:val="00DD776E"/>
    <w:rsid w:val="00DE01F7"/>
    <w:rsid w:val="00DE0A88"/>
    <w:rsid w:val="00DE447E"/>
    <w:rsid w:val="00DE451A"/>
    <w:rsid w:val="00DF357B"/>
    <w:rsid w:val="00E07785"/>
    <w:rsid w:val="00E15D08"/>
    <w:rsid w:val="00E2512D"/>
    <w:rsid w:val="00E25635"/>
    <w:rsid w:val="00E2740B"/>
    <w:rsid w:val="00E4018F"/>
    <w:rsid w:val="00E479C1"/>
    <w:rsid w:val="00E54806"/>
    <w:rsid w:val="00E55037"/>
    <w:rsid w:val="00E56BE7"/>
    <w:rsid w:val="00E60C3E"/>
    <w:rsid w:val="00E64ECF"/>
    <w:rsid w:val="00E778E5"/>
    <w:rsid w:val="00E87080"/>
    <w:rsid w:val="00E93F51"/>
    <w:rsid w:val="00EA0B34"/>
    <w:rsid w:val="00EB0EA3"/>
    <w:rsid w:val="00EB6B50"/>
    <w:rsid w:val="00EB6E1C"/>
    <w:rsid w:val="00EB741E"/>
    <w:rsid w:val="00EC09C3"/>
    <w:rsid w:val="00EC522C"/>
    <w:rsid w:val="00EC67D7"/>
    <w:rsid w:val="00ED0C9F"/>
    <w:rsid w:val="00EE28F5"/>
    <w:rsid w:val="00EF3055"/>
    <w:rsid w:val="00EF3098"/>
    <w:rsid w:val="00EF58D5"/>
    <w:rsid w:val="00F00EE4"/>
    <w:rsid w:val="00F012B6"/>
    <w:rsid w:val="00F0680D"/>
    <w:rsid w:val="00F10979"/>
    <w:rsid w:val="00F17BA2"/>
    <w:rsid w:val="00F235CB"/>
    <w:rsid w:val="00F25CB2"/>
    <w:rsid w:val="00F31297"/>
    <w:rsid w:val="00F31E54"/>
    <w:rsid w:val="00F35597"/>
    <w:rsid w:val="00F43E15"/>
    <w:rsid w:val="00F52E58"/>
    <w:rsid w:val="00F758D6"/>
    <w:rsid w:val="00F847AF"/>
    <w:rsid w:val="00F84ECC"/>
    <w:rsid w:val="00F9243B"/>
    <w:rsid w:val="00F96C0C"/>
    <w:rsid w:val="00FA13DE"/>
    <w:rsid w:val="00FD3D6C"/>
    <w:rsid w:val="00FD7BAD"/>
    <w:rsid w:val="00FD7F15"/>
    <w:rsid w:val="00FE0708"/>
    <w:rsid w:val="00FE0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9D21E6"/>
  <w15:docId w15:val="{28F3E6B0-D91A-4B27-9A53-186EC81C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0EE4"/>
    <w:pPr>
      <w:overflowPunct w:val="0"/>
      <w:autoSpaceDE w:val="0"/>
      <w:autoSpaceDN w:val="0"/>
      <w:adjustRightInd w:val="0"/>
      <w:textAlignment w:val="baseline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F00EE4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F00EE4"/>
  </w:style>
  <w:style w:type="table" w:styleId="Grilledutableau">
    <w:name w:val="Table Grid"/>
    <w:basedOn w:val="TableauNormal"/>
    <w:uiPriority w:val="39"/>
    <w:rsid w:val="00150F0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semiHidden/>
    <w:rsid w:val="001A3B92"/>
    <w:pPr>
      <w:overflowPunct/>
      <w:autoSpaceDE/>
      <w:autoSpaceDN/>
      <w:adjustRightInd/>
      <w:ind w:right="203"/>
      <w:textAlignment w:val="auto"/>
    </w:pPr>
  </w:style>
  <w:style w:type="paragraph" w:styleId="Paragraphedeliste">
    <w:name w:val="List Paragraph"/>
    <w:basedOn w:val="Normal"/>
    <w:link w:val="ParagraphedelisteCar"/>
    <w:uiPriority w:val="34"/>
    <w:qFormat/>
    <w:rsid w:val="001A3B92"/>
    <w:pPr>
      <w:overflowPunct/>
      <w:autoSpaceDE/>
      <w:autoSpaceDN/>
      <w:adjustRightInd/>
      <w:ind w:left="708"/>
      <w:textAlignment w:val="auto"/>
    </w:pPr>
  </w:style>
  <w:style w:type="paragraph" w:customStyle="1" w:styleId="Default">
    <w:name w:val="Default"/>
    <w:rsid w:val="00731D1E"/>
    <w:pPr>
      <w:autoSpaceDE w:val="0"/>
      <w:autoSpaceDN w:val="0"/>
      <w:adjustRightInd w:val="0"/>
    </w:pPr>
    <w:rPr>
      <w:rFonts w:ascii="URW Palladio L" w:hAnsi="URW Palladio L" w:cs="URW Palladio L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rsid w:val="00C53DB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3DBD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nhideWhenUsed/>
    <w:qFormat/>
    <w:rsid w:val="00CB0A91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64CFF"/>
    <w:rPr>
      <w:sz w:val="24"/>
      <w:szCs w:val="24"/>
    </w:rPr>
  </w:style>
  <w:style w:type="paragraph" w:customStyle="1" w:styleId="font8">
    <w:name w:val="font_8"/>
    <w:basedOn w:val="Normal"/>
    <w:rsid w:val="00A64CFF"/>
    <w:pPr>
      <w:overflowPunct/>
      <w:autoSpaceDE/>
      <w:autoSpaceDN/>
      <w:adjustRightInd/>
      <w:spacing w:before="100" w:beforeAutospacing="1" w:after="100" w:afterAutospacing="1"/>
      <w:textAlignment w:val="auto"/>
    </w:pPr>
  </w:style>
  <w:style w:type="paragraph" w:styleId="NormalWeb">
    <w:name w:val="Normal (Web)"/>
    <w:basedOn w:val="Normal"/>
    <w:uiPriority w:val="99"/>
    <w:semiHidden/>
    <w:unhideWhenUsed/>
    <w:rsid w:val="00361DBC"/>
    <w:pPr>
      <w:overflowPunct/>
      <w:autoSpaceDE/>
      <w:autoSpaceDN/>
      <w:adjustRightInd/>
      <w:spacing w:before="100" w:beforeAutospacing="1" w:after="100" w:afterAutospacing="1"/>
      <w:textAlignment w:val="auto"/>
    </w:pPr>
  </w:style>
  <w:style w:type="paragraph" w:styleId="En-tte">
    <w:name w:val="header"/>
    <w:basedOn w:val="Normal"/>
    <w:link w:val="En-tteCar"/>
    <w:uiPriority w:val="99"/>
    <w:unhideWhenUsed/>
    <w:rsid w:val="00B6741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67419"/>
    <w:rPr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B67419"/>
    <w:rPr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E401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5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D6DC581212144419BAEF3E90B50F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A7714-A501-48B6-994D-97E4D9E7960A}"/>
      </w:docPartPr>
      <w:docPartBody>
        <w:p w:rsidR="00031191" w:rsidRDefault="0050391F" w:rsidP="0050391F">
          <w:pPr>
            <w:pStyle w:val="3D6DC581212144419BAEF3E90B50F140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RW Palladio 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1F"/>
    <w:rsid w:val="00031191"/>
    <w:rsid w:val="001F05F0"/>
    <w:rsid w:val="00366A95"/>
    <w:rsid w:val="003E1242"/>
    <w:rsid w:val="0050391F"/>
    <w:rsid w:val="005432B3"/>
    <w:rsid w:val="00633144"/>
    <w:rsid w:val="008D2235"/>
    <w:rsid w:val="00A9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D6DC581212144419BAEF3E90B50F140">
    <w:name w:val="3D6DC581212144419BAEF3E90B50F140"/>
    <w:rsid w:val="0050391F"/>
  </w:style>
  <w:style w:type="character" w:styleId="Textedelespacerserv">
    <w:name w:val="Placeholder Text"/>
    <w:basedOn w:val="Policepardfaut"/>
    <w:uiPriority w:val="99"/>
    <w:semiHidden/>
    <w:rsid w:val="00A905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583</Words>
  <Characters>3210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</vt:lpstr>
      <vt:lpstr>TEST</vt:lpstr>
    </vt:vector>
  </TitlesOfParts>
  <Company>la maison de oui oui</Company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oui oui</dc:creator>
  <cp:lastModifiedBy>Med Achraf Slamia</cp:lastModifiedBy>
  <cp:revision>14</cp:revision>
  <cp:lastPrinted>2019-12-10T22:39:00Z</cp:lastPrinted>
  <dcterms:created xsi:type="dcterms:W3CDTF">2021-11-15T21:52:00Z</dcterms:created>
  <dcterms:modified xsi:type="dcterms:W3CDTF">2021-11-17T16:13:00Z</dcterms:modified>
</cp:coreProperties>
</file>