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ED50" w14:textId="0C7227A8" w:rsidR="003501B2" w:rsidRPr="0076377D" w:rsidRDefault="0018234C" w:rsidP="00E37866">
      <w:pPr>
        <w:pStyle w:val="ListParagraph"/>
        <w:numPr>
          <w:ilvl w:val="0"/>
          <w:numId w:val="1"/>
        </w:numPr>
        <w:rPr>
          <w:strike/>
        </w:rPr>
      </w:pPr>
      <w:r w:rsidRPr="0076377D">
        <w:rPr>
          <w:strike/>
        </w:rPr>
        <w:t>CPO-view external status</w:t>
      </w:r>
    </w:p>
    <w:p w14:paraId="1268072A" w14:textId="04E99445" w:rsidR="0018234C" w:rsidRPr="0076377D" w:rsidRDefault="0018234C" w:rsidP="00E37866">
      <w:pPr>
        <w:pStyle w:val="ListParagraph"/>
        <w:numPr>
          <w:ilvl w:val="0"/>
          <w:numId w:val="1"/>
        </w:numPr>
        <w:rPr>
          <w:strike/>
        </w:rPr>
      </w:pPr>
      <w:r w:rsidRPr="0076377D">
        <w:rPr>
          <w:strike/>
        </w:rPr>
        <w:t>CPO-view internal status</w:t>
      </w:r>
    </w:p>
    <w:p w14:paraId="0FE9C6D4" w14:textId="1F2ABAA1" w:rsidR="0018234C" w:rsidRPr="00F06B7E" w:rsidRDefault="00F72478" w:rsidP="00E37866">
      <w:pPr>
        <w:pStyle w:val="ListParagraph"/>
        <w:numPr>
          <w:ilvl w:val="0"/>
          <w:numId w:val="1"/>
        </w:numPr>
        <w:rPr>
          <w:strike/>
        </w:rPr>
      </w:pPr>
      <w:r w:rsidRPr="00F06B7E">
        <w:rPr>
          <w:strike/>
        </w:rPr>
        <w:t>CPO-Edit current price of energy</w:t>
      </w:r>
    </w:p>
    <w:p w14:paraId="45467A45" w14:textId="65448A5E" w:rsidR="00F72478" w:rsidRPr="00F06B7E" w:rsidRDefault="00F72478" w:rsidP="00E37866">
      <w:pPr>
        <w:pStyle w:val="ListParagraph"/>
        <w:numPr>
          <w:ilvl w:val="0"/>
          <w:numId w:val="1"/>
        </w:numPr>
        <w:rPr>
          <w:strike/>
        </w:rPr>
      </w:pPr>
      <w:r w:rsidRPr="00F06B7E">
        <w:rPr>
          <w:strike/>
        </w:rPr>
        <w:t>CPO-Select DSO to acquire energy</w:t>
      </w:r>
    </w:p>
    <w:p w14:paraId="117D2420" w14:textId="743C5317" w:rsidR="00F72478" w:rsidRDefault="005673D7" w:rsidP="00E37866">
      <w:pPr>
        <w:pStyle w:val="ListParagraph"/>
        <w:numPr>
          <w:ilvl w:val="0"/>
          <w:numId w:val="1"/>
        </w:numPr>
      </w:pPr>
      <w:r>
        <w:t xml:space="preserve">CPO-Select Kind of getting </w:t>
      </w:r>
      <w:proofErr w:type="gramStart"/>
      <w:r>
        <w:t>energy</w:t>
      </w:r>
      <w:r w:rsidR="00F06B7E" w:rsidRPr="00F06B7E">
        <w:rPr>
          <w:color w:val="FF0000"/>
        </w:rPr>
        <w:t>(</w:t>
      </w:r>
      <w:proofErr w:type="gramEnd"/>
      <w:r w:rsidR="00F06B7E" w:rsidRPr="00F06B7E">
        <w:rPr>
          <w:color w:val="FF0000"/>
        </w:rPr>
        <w:t>There is no suitable component for this)</w:t>
      </w:r>
    </w:p>
    <w:p w14:paraId="21C8DB13" w14:textId="248C4486" w:rsidR="005673D7" w:rsidRPr="000C6659" w:rsidRDefault="005673D7" w:rsidP="00E37866">
      <w:pPr>
        <w:pStyle w:val="ListParagraph"/>
        <w:numPr>
          <w:ilvl w:val="0"/>
          <w:numId w:val="1"/>
        </w:numPr>
        <w:rPr>
          <w:strike/>
        </w:rPr>
      </w:pPr>
      <w:r w:rsidRPr="000C6659">
        <w:rPr>
          <w:strike/>
        </w:rPr>
        <w:t>CPO-View location of a charging station</w:t>
      </w:r>
    </w:p>
    <w:p w14:paraId="342D993B" w14:textId="15A2680F" w:rsidR="005673D7" w:rsidRPr="000E0932" w:rsidRDefault="00B16B30" w:rsidP="00E37866">
      <w:pPr>
        <w:pStyle w:val="ListParagraph"/>
        <w:numPr>
          <w:ilvl w:val="0"/>
          <w:numId w:val="1"/>
        </w:numPr>
        <w:rPr>
          <w:strike/>
        </w:rPr>
      </w:pPr>
      <w:r w:rsidRPr="000E0932">
        <w:rPr>
          <w:strike/>
        </w:rPr>
        <w:t>End user-Register</w:t>
      </w:r>
    </w:p>
    <w:p w14:paraId="04EF2524" w14:textId="4BA9B286" w:rsidR="00B16B30" w:rsidRPr="000E0932" w:rsidRDefault="00B16B30" w:rsidP="00E37866">
      <w:pPr>
        <w:pStyle w:val="ListParagraph"/>
        <w:numPr>
          <w:ilvl w:val="0"/>
          <w:numId w:val="1"/>
        </w:numPr>
        <w:rPr>
          <w:strike/>
        </w:rPr>
      </w:pPr>
      <w:r w:rsidRPr="000E0932">
        <w:rPr>
          <w:strike/>
        </w:rPr>
        <w:t>End user-login</w:t>
      </w:r>
    </w:p>
    <w:p w14:paraId="48328C3B" w14:textId="31D13514" w:rsidR="00B16B30" w:rsidRPr="000107EE" w:rsidRDefault="00B16B30" w:rsidP="00E37866">
      <w:pPr>
        <w:pStyle w:val="ListParagraph"/>
        <w:numPr>
          <w:ilvl w:val="0"/>
          <w:numId w:val="1"/>
        </w:numPr>
        <w:rPr>
          <w:color w:val="FF0000"/>
        </w:rPr>
      </w:pPr>
      <w:r w:rsidRPr="000107EE">
        <w:rPr>
          <w:color w:val="FF0000"/>
        </w:rPr>
        <w:t>End user-View special offers</w:t>
      </w:r>
      <w:r w:rsidR="0077064E" w:rsidRPr="000107EE">
        <w:rPr>
          <w:color w:val="FF0000"/>
        </w:rPr>
        <w:t xml:space="preserve"> </w:t>
      </w:r>
      <w:r w:rsidR="0077064E" w:rsidRPr="000107EE">
        <w:rPr>
          <w:color w:val="FF0000"/>
        </w:rPr>
        <w:sym w:font="Wingdings" w:char="F0E0"/>
      </w:r>
      <w:r w:rsidR="0077064E" w:rsidRPr="000107EE">
        <w:rPr>
          <w:color w:val="FF0000"/>
        </w:rPr>
        <w:t xml:space="preserve"> (There is no</w:t>
      </w:r>
      <w:r w:rsidR="00F06B7E">
        <w:rPr>
          <w:color w:val="FF0000"/>
        </w:rPr>
        <w:t xml:space="preserve"> suitable component for this</w:t>
      </w:r>
      <w:r w:rsidR="0077064E" w:rsidRPr="000107EE">
        <w:rPr>
          <w:color w:val="FF0000"/>
        </w:rPr>
        <w:t>)</w:t>
      </w:r>
    </w:p>
    <w:p w14:paraId="32A84A21" w14:textId="606C1828" w:rsidR="00B16B30" w:rsidRPr="005571A3" w:rsidRDefault="00EB7E9E" w:rsidP="00E37866">
      <w:pPr>
        <w:pStyle w:val="ListParagraph"/>
        <w:numPr>
          <w:ilvl w:val="0"/>
          <w:numId w:val="1"/>
        </w:numPr>
        <w:rPr>
          <w:strike/>
        </w:rPr>
      </w:pPr>
      <w:r w:rsidRPr="005571A3">
        <w:rPr>
          <w:strike/>
        </w:rPr>
        <w:t>End user-book a time</w:t>
      </w:r>
    </w:p>
    <w:p w14:paraId="284605BA" w14:textId="77777777" w:rsidR="00D8052C" w:rsidRPr="00C00CB7" w:rsidRDefault="00D8052C" w:rsidP="00D8052C">
      <w:pPr>
        <w:pStyle w:val="ListParagraph"/>
        <w:numPr>
          <w:ilvl w:val="0"/>
          <w:numId w:val="1"/>
        </w:numPr>
        <w:rPr>
          <w:strike/>
        </w:rPr>
      </w:pPr>
      <w:r w:rsidRPr="00C00CB7">
        <w:rPr>
          <w:strike/>
        </w:rPr>
        <w:t>End user-Edit personal information</w:t>
      </w:r>
    </w:p>
    <w:p w14:paraId="51EC884E" w14:textId="44478A22" w:rsidR="00EB7E9E" w:rsidRDefault="00EB7E9E" w:rsidP="00E37866">
      <w:pPr>
        <w:pStyle w:val="ListParagraph"/>
        <w:numPr>
          <w:ilvl w:val="0"/>
          <w:numId w:val="1"/>
        </w:numPr>
      </w:pPr>
      <w:r>
        <w:t xml:space="preserve">End user- pay by QR </w:t>
      </w:r>
      <w:proofErr w:type="gramStart"/>
      <w:r>
        <w:t>code</w:t>
      </w:r>
      <w:r w:rsidR="00DA4CF3" w:rsidRPr="00DA4CF3">
        <w:rPr>
          <w:color w:val="FF0000"/>
        </w:rPr>
        <w:t>(</w:t>
      </w:r>
      <w:proofErr w:type="gramEnd"/>
      <w:r w:rsidR="00DA4CF3" w:rsidRPr="00DA4CF3">
        <w:rPr>
          <w:color w:val="FF0000"/>
        </w:rPr>
        <w:t>similar as pay by credit card)</w:t>
      </w:r>
    </w:p>
    <w:p w14:paraId="416A1545" w14:textId="5C50EF87" w:rsidR="00EB7E9E" w:rsidRPr="00DA4CF3" w:rsidRDefault="000C34D0" w:rsidP="00E37866">
      <w:pPr>
        <w:pStyle w:val="ListParagraph"/>
        <w:numPr>
          <w:ilvl w:val="0"/>
          <w:numId w:val="1"/>
        </w:numPr>
        <w:rPr>
          <w:strike/>
        </w:rPr>
      </w:pPr>
      <w:r w:rsidRPr="00DA4CF3">
        <w:rPr>
          <w:strike/>
        </w:rPr>
        <w:t>End user-pay by credit cart</w:t>
      </w:r>
    </w:p>
    <w:p w14:paraId="2801E38A" w14:textId="41B11525" w:rsidR="000C34D0" w:rsidRDefault="005B2B00" w:rsidP="00E37866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 xml:space="preserve">End user- Edit credit card </w:t>
      </w:r>
      <w:proofErr w:type="gramStart"/>
      <w:r>
        <w:rPr>
          <w:lang w:bidi="fa-IR"/>
        </w:rPr>
        <w:t>information</w:t>
      </w:r>
      <w:r w:rsidR="00DA4CF3" w:rsidRPr="00DA4CF3">
        <w:rPr>
          <w:color w:val="FF0000"/>
        </w:rPr>
        <w:t>(</w:t>
      </w:r>
      <w:proofErr w:type="gramEnd"/>
      <w:r w:rsidR="00DA4CF3" w:rsidRPr="00DA4CF3">
        <w:rPr>
          <w:color w:val="FF0000"/>
        </w:rPr>
        <w:t xml:space="preserve">similar as edit personal </w:t>
      </w:r>
      <w:r w:rsidR="00F06B7E">
        <w:rPr>
          <w:color w:val="FF0000"/>
        </w:rPr>
        <w:t>information</w:t>
      </w:r>
      <w:r w:rsidR="00DA4CF3" w:rsidRPr="00DA4CF3">
        <w:rPr>
          <w:color w:val="FF0000"/>
        </w:rPr>
        <w:t>)</w:t>
      </w:r>
    </w:p>
    <w:p w14:paraId="79AFDCBD" w14:textId="30391094" w:rsidR="005B2B00" w:rsidRPr="005E6B03" w:rsidRDefault="00E37866" w:rsidP="00E37866">
      <w:pPr>
        <w:pStyle w:val="ListParagraph"/>
        <w:numPr>
          <w:ilvl w:val="0"/>
          <w:numId w:val="1"/>
        </w:numPr>
        <w:rPr>
          <w:strike/>
          <w:lang w:bidi="fa-IR"/>
        </w:rPr>
      </w:pPr>
      <w:r w:rsidRPr="005E6B03">
        <w:rPr>
          <w:strike/>
          <w:lang w:bidi="fa-IR"/>
        </w:rPr>
        <w:t>End user- Get some suggestion</w:t>
      </w:r>
    </w:p>
    <w:p w14:paraId="183DBA3C" w14:textId="26C94A29" w:rsidR="00045C4E" w:rsidRDefault="00045C4E">
      <w:pPr>
        <w:rPr>
          <w:lang w:bidi="fa-IR"/>
        </w:rPr>
      </w:pPr>
    </w:p>
    <w:p w14:paraId="132EBE1F" w14:textId="77777777" w:rsidR="00045C4E" w:rsidRDefault="00045C4E">
      <w:pPr>
        <w:rPr>
          <w:lang w:bidi="fa-IR"/>
        </w:rPr>
      </w:pPr>
      <w:r>
        <w:rPr>
          <w:lang w:bidi="fa-IR"/>
        </w:rPr>
        <w:br w:type="page"/>
      </w:r>
    </w:p>
    <w:p w14:paraId="688E8135" w14:textId="77777777" w:rsidR="007952A9" w:rsidRPr="00B7048D" w:rsidRDefault="007952A9" w:rsidP="007952A9">
      <w:pPr>
        <w:spacing w:before="13" w:after="0" w:line="276" w:lineRule="auto"/>
        <w:ind w:left="728" w:hanging="693"/>
        <w:jc w:val="both"/>
        <w:rPr>
          <w:rFonts w:eastAsia="Times New Roman" w:cstheme="minorHAnsi"/>
          <w:color w:val="000000"/>
        </w:rPr>
      </w:pPr>
      <w:r w:rsidRPr="00B7048D">
        <w:rPr>
          <w:rFonts w:eastAsia="Times New Roman" w:cstheme="minorHAnsi"/>
          <w:color w:val="000000"/>
        </w:rPr>
        <w:lastRenderedPageBreak/>
        <w:t xml:space="preserve">2.4 </w:t>
      </w:r>
      <w:r w:rsidRPr="00B7048D">
        <w:rPr>
          <w:rFonts w:eastAsia="Times New Roman" w:cstheme="minorHAnsi"/>
          <w:i/>
          <w:iCs/>
          <w:color w:val="000000"/>
        </w:rPr>
        <w:t>Runtime view</w:t>
      </w:r>
    </w:p>
    <w:p w14:paraId="398B0EF3" w14:textId="0EB98570" w:rsidR="00E37866" w:rsidRDefault="00E37866">
      <w:pPr>
        <w:rPr>
          <w:lang w:bidi="fa-IR"/>
        </w:rPr>
      </w:pPr>
    </w:p>
    <w:p w14:paraId="724D048B" w14:textId="77777777" w:rsidR="007952A9" w:rsidRDefault="007952A9" w:rsidP="007952A9">
      <w:pPr>
        <w:rPr>
          <w:lang w:bidi="fa-IR"/>
        </w:rPr>
      </w:pPr>
      <w:r>
        <w:rPr>
          <w:lang w:bidi="fa-IR"/>
        </w:rPr>
        <w:t xml:space="preserve">In the following sequence diagrams, we discuss the detailed interactions between user and each </w:t>
      </w:r>
    </w:p>
    <w:p w14:paraId="0FB43E10" w14:textId="77777777" w:rsidR="007952A9" w:rsidRDefault="007952A9" w:rsidP="007952A9">
      <w:pPr>
        <w:rPr>
          <w:lang w:bidi="fa-IR"/>
        </w:rPr>
      </w:pPr>
      <w:r>
        <w:rPr>
          <w:lang w:bidi="fa-IR"/>
        </w:rPr>
        <w:t xml:space="preserve">component. The main interactions between user and system have been already discussed in </w:t>
      </w:r>
    </w:p>
    <w:p w14:paraId="10BD9F24" w14:textId="77777777" w:rsidR="007952A9" w:rsidRDefault="007952A9" w:rsidP="007952A9">
      <w:pPr>
        <w:rPr>
          <w:lang w:bidi="fa-IR"/>
        </w:rPr>
      </w:pPr>
      <w:r>
        <w:rPr>
          <w:lang w:bidi="fa-IR"/>
        </w:rPr>
        <w:t xml:space="preserve">RASD. </w:t>
      </w:r>
      <w:proofErr w:type="gramStart"/>
      <w:r>
        <w:rPr>
          <w:lang w:bidi="fa-IR"/>
        </w:rPr>
        <w:t>In order to</w:t>
      </w:r>
      <w:proofErr w:type="gramEnd"/>
      <w:r>
        <w:rPr>
          <w:lang w:bidi="fa-IR"/>
        </w:rPr>
        <w:t xml:space="preserve"> keep the diagrams readable, we just visualize the main flow of the events and </w:t>
      </w:r>
    </w:p>
    <w:p w14:paraId="7E40C7FD" w14:textId="19B2965F" w:rsidR="007952A9" w:rsidRDefault="007952A9" w:rsidP="007952A9">
      <w:pPr>
        <w:rPr>
          <w:lang w:bidi="fa-IR"/>
        </w:rPr>
      </w:pPr>
      <w:r>
        <w:rPr>
          <w:lang w:bidi="fa-IR"/>
        </w:rPr>
        <w:t>don’t consider the exceptions.</w:t>
      </w:r>
    </w:p>
    <w:p w14:paraId="733F72DB" w14:textId="2A3CDAF6" w:rsidR="000B2686" w:rsidRDefault="000B2686" w:rsidP="007952A9">
      <w:pPr>
        <w:rPr>
          <w:lang w:bidi="fa-IR"/>
        </w:rPr>
      </w:pPr>
    </w:p>
    <w:p w14:paraId="765A90D0" w14:textId="707875FD" w:rsidR="00137DBA" w:rsidRDefault="00137DBA" w:rsidP="006C53BB">
      <w:pPr>
        <w:pStyle w:val="ListParagraph"/>
        <w:numPr>
          <w:ilvl w:val="0"/>
          <w:numId w:val="2"/>
        </w:numPr>
      </w:pPr>
      <w:r>
        <w:t>End user-Register</w:t>
      </w:r>
    </w:p>
    <w:p w14:paraId="53E001C9" w14:textId="169C7967" w:rsidR="0015329B" w:rsidRDefault="003C436A" w:rsidP="00E17BE5">
      <w:pPr>
        <w:pStyle w:val="ListParagraph"/>
        <w:jc w:val="both"/>
      </w:pPr>
      <w:r>
        <w:t xml:space="preserve">End user fills the registration </w:t>
      </w:r>
      <w:r w:rsidR="000D1A19">
        <w:t>fields</w:t>
      </w:r>
      <w:r>
        <w:t xml:space="preserve"> by his/her information through the “</w:t>
      </w:r>
      <w:proofErr w:type="spellStart"/>
      <w:r>
        <w:t>UserMobileApp</w:t>
      </w:r>
      <w:proofErr w:type="spellEnd"/>
      <w:r>
        <w:t xml:space="preserve">” </w:t>
      </w:r>
      <w:proofErr w:type="gramStart"/>
      <w:r>
        <w:t>or  component</w:t>
      </w:r>
      <w:proofErr w:type="gramEnd"/>
      <w:r>
        <w:t>.</w:t>
      </w:r>
      <w:r w:rsidR="0015329B" w:rsidRPr="0015329B">
        <w:t xml:space="preserve"> </w:t>
      </w:r>
      <w:r w:rsidR="0015329B">
        <w:t xml:space="preserve">Then, the information </w:t>
      </w:r>
      <w:proofErr w:type="gramStart"/>
      <w:r w:rsidR="0015329B">
        <w:t>are</w:t>
      </w:r>
      <w:proofErr w:type="gramEnd"/>
      <w:r w:rsidR="0015329B">
        <w:t xml:space="preserve"> sent to the “Authentication” component. </w:t>
      </w:r>
    </w:p>
    <w:p w14:paraId="53B15C60" w14:textId="77777777" w:rsidR="0015329B" w:rsidRDefault="0015329B" w:rsidP="00E17BE5">
      <w:pPr>
        <w:pStyle w:val="ListParagraph"/>
        <w:jc w:val="both"/>
      </w:pPr>
      <w:r>
        <w:t xml:space="preserve">In this step, we should check whether there is another user with same email. So, the </w:t>
      </w:r>
    </w:p>
    <w:p w14:paraId="5631BF57" w14:textId="77777777" w:rsidR="0015329B" w:rsidRDefault="0015329B" w:rsidP="00E17BE5">
      <w:pPr>
        <w:pStyle w:val="ListParagraph"/>
        <w:jc w:val="both"/>
      </w:pPr>
      <w:r>
        <w:t xml:space="preserve">“Authentication” component sends the entered email to the “Model” component. Here, a </w:t>
      </w:r>
    </w:p>
    <w:p w14:paraId="4D865F18" w14:textId="77777777" w:rsidR="0015329B" w:rsidRDefault="0015329B" w:rsidP="00E17BE5">
      <w:pPr>
        <w:pStyle w:val="ListParagraph"/>
        <w:jc w:val="both"/>
      </w:pPr>
      <w:r>
        <w:t xml:space="preserve">temporary model with entered email is created. Then, a query is sent to database to check the </w:t>
      </w:r>
    </w:p>
    <w:p w14:paraId="36FB0A8A" w14:textId="77777777" w:rsidR="0015329B" w:rsidRDefault="0015329B" w:rsidP="00E17BE5">
      <w:pPr>
        <w:pStyle w:val="ListParagraph"/>
        <w:jc w:val="both"/>
      </w:pPr>
      <w:r>
        <w:t xml:space="preserve">possibility of existing user with same email. The answer of database is encrypted. So, it is passed </w:t>
      </w:r>
    </w:p>
    <w:p w14:paraId="57D01C69" w14:textId="77777777" w:rsidR="0015329B" w:rsidRDefault="0015329B" w:rsidP="00E17BE5">
      <w:pPr>
        <w:pStyle w:val="ListParagraph"/>
        <w:jc w:val="both"/>
      </w:pPr>
      <w:r>
        <w:t>to the “</w:t>
      </w:r>
      <w:proofErr w:type="spellStart"/>
      <w:r>
        <w:t>DataEncrypt</w:t>
      </w:r>
      <w:proofErr w:type="spellEnd"/>
      <w:r>
        <w:t xml:space="preserve">” component to be decrypted. If the retrieved data from database is null, it </w:t>
      </w:r>
    </w:p>
    <w:p w14:paraId="65DEBE89" w14:textId="77777777" w:rsidR="0015329B" w:rsidRDefault="0015329B" w:rsidP="00E17BE5">
      <w:pPr>
        <w:pStyle w:val="ListParagraph"/>
        <w:jc w:val="both"/>
      </w:pPr>
      <w:r>
        <w:t xml:space="preserve">means there is no user with entered email, so the “Authentication” component creates a new </w:t>
      </w:r>
    </w:p>
    <w:p w14:paraId="2D40782B" w14:textId="77777777" w:rsidR="0015329B" w:rsidRDefault="0015329B" w:rsidP="00E17BE5">
      <w:pPr>
        <w:pStyle w:val="ListParagraph"/>
        <w:jc w:val="both"/>
      </w:pPr>
      <w:r>
        <w:t xml:space="preserve">user with the inserted information, plus a flag equal to false and pushes it to the database. </w:t>
      </w:r>
    </w:p>
    <w:p w14:paraId="1D4EE0C4" w14:textId="77777777" w:rsidR="0015329B" w:rsidRDefault="0015329B" w:rsidP="00E17BE5">
      <w:pPr>
        <w:pStyle w:val="ListParagraph"/>
        <w:jc w:val="both"/>
      </w:pPr>
      <w:r>
        <w:t xml:space="preserve">Then, an email is sent to the registering user with a confirmation by “Mail” component. When </w:t>
      </w:r>
    </w:p>
    <w:p w14:paraId="76117C31" w14:textId="77777777" w:rsidR="0015329B" w:rsidRDefault="0015329B" w:rsidP="00E17BE5">
      <w:pPr>
        <w:pStyle w:val="ListParagraph"/>
        <w:jc w:val="both"/>
      </w:pPr>
      <w:r>
        <w:t xml:space="preserve">the customer clicks on the confirmation link, he/she will be redirect to a web page.  Finally, a </w:t>
      </w:r>
    </w:p>
    <w:p w14:paraId="4D04854D" w14:textId="0B1B5459" w:rsidR="00FA0741" w:rsidRDefault="0015329B" w:rsidP="00E17BE5">
      <w:pPr>
        <w:pStyle w:val="ListParagraph"/>
        <w:jc w:val="both"/>
      </w:pPr>
      <w:r>
        <w:t>query will be sent to database to update this user flag to true.</w:t>
      </w:r>
    </w:p>
    <w:p w14:paraId="327F81E5" w14:textId="0F1C28E8" w:rsidR="00CD5DCB" w:rsidRDefault="00CD5DCB" w:rsidP="0015329B">
      <w:pPr>
        <w:pStyle w:val="ListParagraph"/>
      </w:pPr>
    </w:p>
    <w:p w14:paraId="465A0AEC" w14:textId="41C04030" w:rsidR="00FD66BA" w:rsidRDefault="005F6646" w:rsidP="005F6646">
      <w:pPr>
        <w:pStyle w:val="ListParagraph"/>
        <w:numPr>
          <w:ilvl w:val="0"/>
          <w:numId w:val="2"/>
        </w:numPr>
      </w:pPr>
      <w:r>
        <w:t>End user-Login</w:t>
      </w:r>
    </w:p>
    <w:p w14:paraId="5E5FAE2A" w14:textId="100EAF2B" w:rsidR="005E00A0" w:rsidRDefault="005E00A0" w:rsidP="00E17BE5">
      <w:pPr>
        <w:pStyle w:val="ListParagraph"/>
        <w:jc w:val="both"/>
      </w:pPr>
      <w:r>
        <w:t>The user enters the email and password through the “</w:t>
      </w:r>
      <w:proofErr w:type="spellStart"/>
      <w:r>
        <w:t>UserMobileApp</w:t>
      </w:r>
      <w:proofErr w:type="spellEnd"/>
      <w:r>
        <w:t xml:space="preserve">” or component. Then, his/her information are sent to the “Authentication” component. In this step, </w:t>
      </w:r>
    </w:p>
    <w:p w14:paraId="17A97C41" w14:textId="77777777" w:rsidR="005E00A0" w:rsidRDefault="005E00A0" w:rsidP="00E17BE5">
      <w:pPr>
        <w:pStyle w:val="ListParagraph"/>
        <w:jc w:val="both"/>
      </w:pPr>
      <w:r>
        <w:t xml:space="preserve">we should check whether the user has been registered. So, the “Authentication” component </w:t>
      </w:r>
    </w:p>
    <w:p w14:paraId="5C10967D" w14:textId="77777777" w:rsidR="005E00A0" w:rsidRDefault="005E00A0" w:rsidP="00E17BE5">
      <w:pPr>
        <w:pStyle w:val="ListParagraph"/>
        <w:jc w:val="both"/>
      </w:pPr>
      <w:r>
        <w:t xml:space="preserve">sends the entered email to the “Model” component. Here, a temporary model with entered </w:t>
      </w:r>
    </w:p>
    <w:p w14:paraId="036A2131" w14:textId="77777777" w:rsidR="005E00A0" w:rsidRDefault="005E00A0" w:rsidP="00E17BE5">
      <w:pPr>
        <w:pStyle w:val="ListParagraph"/>
        <w:jc w:val="both"/>
      </w:pPr>
      <w:r>
        <w:t xml:space="preserve">email is created. Then, a query is sent to database to check the possibility of existing user with </w:t>
      </w:r>
    </w:p>
    <w:p w14:paraId="1987F7DF" w14:textId="77777777" w:rsidR="005E00A0" w:rsidRDefault="005E00A0" w:rsidP="00E17BE5">
      <w:pPr>
        <w:pStyle w:val="ListParagraph"/>
        <w:jc w:val="both"/>
      </w:pPr>
      <w:r>
        <w:t>same email. The answer of database is encrypted. So, it is passed to the “</w:t>
      </w:r>
      <w:proofErr w:type="spellStart"/>
      <w:r>
        <w:t>DataEncrypt</w:t>
      </w:r>
      <w:proofErr w:type="spellEnd"/>
      <w:r>
        <w:t xml:space="preserve">” </w:t>
      </w:r>
    </w:p>
    <w:p w14:paraId="103CD9CA" w14:textId="77777777" w:rsidR="005E00A0" w:rsidRDefault="005E00A0" w:rsidP="00E17BE5">
      <w:pPr>
        <w:pStyle w:val="ListParagraph"/>
        <w:jc w:val="both"/>
      </w:pPr>
      <w:r>
        <w:t xml:space="preserve">component to be decrypted. If the retrieved data from database isn’t null, it means the user </w:t>
      </w:r>
    </w:p>
    <w:p w14:paraId="097BE191" w14:textId="77777777" w:rsidR="005E00A0" w:rsidRDefault="005E00A0" w:rsidP="00E17BE5">
      <w:pPr>
        <w:pStyle w:val="ListParagraph"/>
        <w:jc w:val="both"/>
      </w:pPr>
      <w:r>
        <w:t xml:space="preserve">with entered email exists. Then, the “Authentication” component should check the correctness </w:t>
      </w:r>
    </w:p>
    <w:p w14:paraId="70894094" w14:textId="77777777" w:rsidR="005E00A0" w:rsidRDefault="005E00A0" w:rsidP="00E17BE5">
      <w:pPr>
        <w:pStyle w:val="ListParagraph"/>
        <w:jc w:val="both"/>
      </w:pPr>
      <w:r>
        <w:t xml:space="preserve">of entered password. In case the check is positive the retrieved user is returned, otherwise a null </w:t>
      </w:r>
    </w:p>
    <w:p w14:paraId="076B5851" w14:textId="047466A7" w:rsidR="005F6646" w:rsidRDefault="005E00A0" w:rsidP="00E17BE5">
      <w:pPr>
        <w:pStyle w:val="ListParagraph"/>
        <w:jc w:val="both"/>
      </w:pPr>
      <w:r>
        <w:t>value is returned.</w:t>
      </w:r>
    </w:p>
    <w:p w14:paraId="0092DA35" w14:textId="77777777" w:rsidR="008D699E" w:rsidRDefault="008D699E" w:rsidP="005E00A0">
      <w:pPr>
        <w:pStyle w:val="ListParagraph"/>
      </w:pPr>
    </w:p>
    <w:p w14:paraId="15AA56F0" w14:textId="3AD459BC" w:rsidR="008D699E" w:rsidRDefault="008D699E" w:rsidP="008D699E">
      <w:pPr>
        <w:pStyle w:val="ListParagraph"/>
        <w:numPr>
          <w:ilvl w:val="0"/>
          <w:numId w:val="2"/>
        </w:numPr>
      </w:pPr>
      <w:r>
        <w:t>End user-View special offers</w:t>
      </w:r>
    </w:p>
    <w:p w14:paraId="7CF5EB87" w14:textId="379457F3" w:rsidR="00743486" w:rsidRDefault="0046179D" w:rsidP="00E17BE5">
      <w:pPr>
        <w:pStyle w:val="ListParagraph"/>
        <w:jc w:val="both"/>
      </w:pPr>
      <w:r>
        <w:t>The user has already logged and now he/she is interacting with “</w:t>
      </w:r>
      <w:proofErr w:type="spellStart"/>
      <w:r>
        <w:t>UserMobileApp</w:t>
      </w:r>
      <w:proofErr w:type="spellEnd"/>
      <w:r>
        <w:t xml:space="preserve">” component. First, the user </w:t>
      </w:r>
      <w:proofErr w:type="gramStart"/>
      <w:r w:rsidR="006E2875">
        <w:t>go</w:t>
      </w:r>
      <w:proofErr w:type="gramEnd"/>
      <w:r w:rsidR="006E2875">
        <w:t xml:space="preserve"> to charging stations section </w:t>
      </w:r>
      <w:r>
        <w:t>through “</w:t>
      </w:r>
      <w:proofErr w:type="spellStart"/>
      <w:r w:rsidR="006E2875">
        <w:t>UserMobileApp</w:t>
      </w:r>
      <w:proofErr w:type="spellEnd"/>
      <w:r>
        <w:t>” component</w:t>
      </w:r>
      <w:r w:rsidR="00C70A1F">
        <w:t xml:space="preserve"> and enter her/his time frame for charging</w:t>
      </w:r>
      <w:r>
        <w:t>. Then</w:t>
      </w:r>
      <w:r w:rsidR="00C70A1F">
        <w:t xml:space="preserve"> press on search button</w:t>
      </w:r>
      <w:r>
        <w:t xml:space="preserve">, </w:t>
      </w:r>
      <w:r w:rsidR="00C70A1F">
        <w:t xml:space="preserve">So </w:t>
      </w:r>
      <w:r>
        <w:t>request forwards to the “</w:t>
      </w:r>
      <w:r w:rsidR="00AF7C85">
        <w:t>Booking</w:t>
      </w:r>
      <w:r>
        <w:t>”</w:t>
      </w:r>
      <w:r w:rsidR="00C70A1F">
        <w:t xml:space="preserve"> </w:t>
      </w:r>
      <w:r>
        <w:t xml:space="preserve">component. This component send a request to the server asking for all </w:t>
      </w:r>
      <w:r w:rsidR="00C70A1F">
        <w:t xml:space="preserve">Charging station with </w:t>
      </w:r>
      <w:r w:rsidR="00741061" w:rsidRPr="00741061">
        <w:t xml:space="preserve">Suitable </w:t>
      </w:r>
      <w:proofErr w:type="gramStart"/>
      <w:r w:rsidR="00741061">
        <w:t xml:space="preserve">and  </w:t>
      </w:r>
      <w:r w:rsidR="00C70A1F">
        <w:t>free</w:t>
      </w:r>
      <w:proofErr w:type="gramEnd"/>
      <w:r w:rsidR="00C70A1F">
        <w:t xml:space="preserve"> charging port</w:t>
      </w:r>
      <w:r w:rsidR="00741061">
        <w:t xml:space="preserve"> for user time frame </w:t>
      </w:r>
      <w:r w:rsidR="000657D5">
        <w:t xml:space="preserve">in </w:t>
      </w:r>
      <w:r>
        <w:t>the database. The answer of database is encrypted. So, it is passed to the “</w:t>
      </w:r>
      <w:proofErr w:type="spellStart"/>
      <w:r>
        <w:t>DataEncrypt</w:t>
      </w:r>
      <w:proofErr w:type="spellEnd"/>
      <w:r>
        <w:t>” component to be decrypted.</w:t>
      </w:r>
    </w:p>
    <w:p w14:paraId="25CD534F" w14:textId="6151A15B" w:rsidR="00D407D5" w:rsidRDefault="00D407D5" w:rsidP="00E17BE5">
      <w:pPr>
        <w:pStyle w:val="ListParagraph"/>
        <w:jc w:val="both"/>
      </w:pPr>
      <w:r>
        <w:lastRenderedPageBreak/>
        <w:t>T</w:t>
      </w:r>
      <w:r w:rsidR="0046179D">
        <w:t xml:space="preserve">he </w:t>
      </w:r>
      <w:r w:rsidR="000657D5">
        <w:t>End user</w:t>
      </w:r>
      <w:r w:rsidR="0046179D">
        <w:t xml:space="preserve"> selects a </w:t>
      </w:r>
      <w:r w:rsidR="000657D5">
        <w:t>Charging station</w:t>
      </w:r>
      <w:r w:rsidR="0046179D">
        <w:t xml:space="preserve"> and his/her request forwards to the “</w:t>
      </w:r>
      <w:r w:rsidR="000657D5">
        <w:t>Booking</w:t>
      </w:r>
      <w:r w:rsidR="0046179D">
        <w:t xml:space="preserve">” component and another request asking for </w:t>
      </w:r>
      <w:r w:rsidR="003141B8">
        <w:t xml:space="preserve">book a time frame in a </w:t>
      </w:r>
      <w:r w:rsidR="00A551F0">
        <w:t xml:space="preserve">specific charging station </w:t>
      </w:r>
      <w:r w:rsidR="0046179D">
        <w:t xml:space="preserve">to the server. </w:t>
      </w:r>
      <w:r>
        <w:t>After saving data in DBMS, “Booking” component send a request to “</w:t>
      </w:r>
      <w:proofErr w:type="spellStart"/>
      <w:r>
        <w:t>GooleCalendarService</w:t>
      </w:r>
      <w:proofErr w:type="spellEnd"/>
      <w:r>
        <w:t>” to save a booking in user calendar.</w:t>
      </w:r>
    </w:p>
    <w:p w14:paraId="4085D533" w14:textId="6950DCAB" w:rsidR="009439EA" w:rsidRDefault="009439EA" w:rsidP="009439EA">
      <w:pPr>
        <w:pStyle w:val="ListParagraph"/>
      </w:pPr>
    </w:p>
    <w:p w14:paraId="5E2E6F79" w14:textId="36776F9E" w:rsidR="009439EA" w:rsidRDefault="009439EA" w:rsidP="009439EA">
      <w:pPr>
        <w:pStyle w:val="ListParagraph"/>
      </w:pPr>
    </w:p>
    <w:p w14:paraId="34033601" w14:textId="77777777" w:rsidR="00D8052C" w:rsidRDefault="00D8052C" w:rsidP="00D8052C">
      <w:pPr>
        <w:pStyle w:val="ListParagraph"/>
        <w:numPr>
          <w:ilvl w:val="0"/>
          <w:numId w:val="2"/>
        </w:numPr>
      </w:pPr>
      <w:r>
        <w:t>End user-Edit personal information</w:t>
      </w:r>
    </w:p>
    <w:p w14:paraId="49BA2767" w14:textId="5AD8B906" w:rsidR="00D64FD5" w:rsidRDefault="00D64FD5" w:rsidP="00E17BE5">
      <w:pPr>
        <w:ind w:left="720"/>
        <w:jc w:val="both"/>
      </w:pPr>
      <w:r>
        <w:t>The user has already logged and now he/she is interacting with “</w:t>
      </w:r>
      <w:proofErr w:type="spellStart"/>
      <w:r>
        <w:t>UserMobileApp</w:t>
      </w:r>
      <w:proofErr w:type="spellEnd"/>
      <w:r>
        <w:t xml:space="preserve">” component. First, the user </w:t>
      </w:r>
      <w:proofErr w:type="gramStart"/>
      <w:r>
        <w:t>go</w:t>
      </w:r>
      <w:proofErr w:type="gramEnd"/>
      <w:r>
        <w:t xml:space="preserve"> to </w:t>
      </w:r>
      <w:r w:rsidR="00306BCC">
        <w:t>edit personal data section</w:t>
      </w:r>
      <w:r>
        <w:t xml:space="preserve"> through “</w:t>
      </w:r>
      <w:proofErr w:type="spellStart"/>
      <w:r>
        <w:t>UserMobileApp</w:t>
      </w:r>
      <w:proofErr w:type="spellEnd"/>
      <w:r>
        <w:t xml:space="preserve">” component and </w:t>
      </w:r>
      <w:r w:rsidR="00306BCC">
        <w:t>“</w:t>
      </w:r>
      <w:proofErr w:type="spellStart"/>
      <w:r w:rsidR="00306BCC">
        <w:t>UserMobileApp</w:t>
      </w:r>
      <w:proofErr w:type="spellEnd"/>
      <w:r w:rsidR="00306BCC">
        <w:t xml:space="preserve">” component send a request to server to </w:t>
      </w:r>
      <w:r w:rsidR="004D43B3" w:rsidRPr="004D43B3">
        <w:t>retrieve</w:t>
      </w:r>
      <w:r w:rsidR="004D43B3">
        <w:t xml:space="preserve"> end user information. </w:t>
      </w:r>
      <w:r>
        <w:t>Then</w:t>
      </w:r>
      <w:r w:rsidR="004D43B3">
        <w:t>,</w:t>
      </w:r>
      <w:r>
        <w:t xml:space="preserve"> </w:t>
      </w:r>
      <w:r w:rsidR="004D43B3">
        <w:t xml:space="preserve">User can edit his/her personal information like first name, last </w:t>
      </w:r>
      <w:proofErr w:type="gramStart"/>
      <w:r w:rsidR="004D43B3">
        <w:t>name</w:t>
      </w:r>
      <w:proofErr w:type="gramEnd"/>
      <w:r w:rsidR="004D43B3">
        <w:t xml:space="preserve"> and his/her car model.</w:t>
      </w:r>
      <w:r w:rsidR="000709CA">
        <w:t xml:space="preserve"> After that, end user press on save button.</w:t>
      </w:r>
      <w:r>
        <w:t xml:space="preserve"> So</w:t>
      </w:r>
      <w:r w:rsidR="000709CA">
        <w:t>,</w:t>
      </w:r>
      <w:r>
        <w:t xml:space="preserve"> </w:t>
      </w:r>
      <w:r w:rsidR="000709CA">
        <w:t xml:space="preserve">new </w:t>
      </w:r>
      <w:r>
        <w:t>request forwards to the “</w:t>
      </w:r>
      <w:r w:rsidR="000A12D1">
        <w:t>Edit Information</w:t>
      </w:r>
      <w:r>
        <w:t xml:space="preserve">” component. This component </w:t>
      </w:r>
      <w:proofErr w:type="gramStart"/>
      <w:r>
        <w:t>send</w:t>
      </w:r>
      <w:proofErr w:type="gramEnd"/>
      <w:r>
        <w:t xml:space="preserve"> a request to the server asking for </w:t>
      </w:r>
      <w:r w:rsidR="000A12D1">
        <w:t xml:space="preserve">replace all new data of user to replace with the old ones. </w:t>
      </w:r>
      <w:r>
        <w:t>The answer of database is encrypted. So, it is passed to the “</w:t>
      </w:r>
      <w:proofErr w:type="spellStart"/>
      <w:r>
        <w:t>DataEncrypt</w:t>
      </w:r>
      <w:proofErr w:type="spellEnd"/>
      <w:r>
        <w:t xml:space="preserve">” component to be decrypted. </w:t>
      </w:r>
    </w:p>
    <w:p w14:paraId="473F0DAC" w14:textId="77777777" w:rsidR="00DA4CF3" w:rsidRDefault="00DA4CF3" w:rsidP="00C00CB7">
      <w:pPr>
        <w:ind w:left="720"/>
      </w:pPr>
    </w:p>
    <w:p w14:paraId="17E646E4" w14:textId="77777777" w:rsidR="00C00CB7" w:rsidRDefault="00C00CB7" w:rsidP="00C00CB7">
      <w:pPr>
        <w:pStyle w:val="ListParagraph"/>
        <w:numPr>
          <w:ilvl w:val="0"/>
          <w:numId w:val="2"/>
        </w:numPr>
      </w:pPr>
      <w:r>
        <w:t>End user-pay by credit cart</w:t>
      </w:r>
    </w:p>
    <w:p w14:paraId="1CD963DC" w14:textId="5605FF68" w:rsidR="00DA4CF3" w:rsidRDefault="00DC5422" w:rsidP="00E17BE5">
      <w:pPr>
        <w:ind w:left="720"/>
        <w:jc w:val="both"/>
      </w:pPr>
      <w:r>
        <w:t>The user has already logged and now he/she is interacting with “</w:t>
      </w:r>
      <w:proofErr w:type="spellStart"/>
      <w:r>
        <w:t>UserMobileApp</w:t>
      </w:r>
      <w:proofErr w:type="spellEnd"/>
      <w:r>
        <w:t>” component. Through, End user see full charging</w:t>
      </w:r>
      <w:r w:rsidR="009076BB">
        <w:t xml:space="preserve"> </w:t>
      </w:r>
      <w:r>
        <w:t>notification</w:t>
      </w:r>
      <w:r w:rsidR="009076BB">
        <w:t>.</w:t>
      </w:r>
      <w:r>
        <w:t xml:space="preserve"> First, the user </w:t>
      </w:r>
      <w:proofErr w:type="gramStart"/>
      <w:r w:rsidR="009076BB">
        <w:t>click</w:t>
      </w:r>
      <w:proofErr w:type="gramEnd"/>
      <w:r w:rsidR="009076BB">
        <w:t xml:space="preserve"> on notification so he/she can see his/her car status.</w:t>
      </w:r>
      <w:r w:rsidR="001F642F">
        <w:t xml:space="preserve"> In the top of status page, can click on payment. So, “</w:t>
      </w:r>
      <w:proofErr w:type="spellStart"/>
      <w:r w:rsidR="001F642F">
        <w:t>UserMobileApp</w:t>
      </w:r>
      <w:proofErr w:type="spellEnd"/>
      <w:r w:rsidR="001F642F">
        <w:t xml:space="preserve">” component send a request to server to </w:t>
      </w:r>
      <w:r w:rsidR="00053FBD" w:rsidRPr="004D43B3">
        <w:t>retrieve</w:t>
      </w:r>
      <w:r w:rsidR="00053FBD">
        <w:t xml:space="preserve"> user payment methods like account balance and credit card. End </w:t>
      </w:r>
      <w:proofErr w:type="gramStart"/>
      <w:r w:rsidR="00053FBD">
        <w:t>user</w:t>
      </w:r>
      <w:proofErr w:type="gramEnd"/>
      <w:r w:rsidR="00053FBD">
        <w:t xml:space="preserve"> click on credit card</w:t>
      </w:r>
      <w:r w:rsidR="00F70A50">
        <w:t xml:space="preserve">. Through the Bank API in the “Pay” component, </w:t>
      </w:r>
      <w:r w:rsidR="006C2020">
        <w:t xml:space="preserve">the money was </w:t>
      </w:r>
      <w:r w:rsidR="006C2020" w:rsidRPr="006C2020">
        <w:t>deducting</w:t>
      </w:r>
      <w:r w:rsidR="006C2020">
        <w:t xml:space="preserve"> from his/her bank </w:t>
      </w:r>
      <w:proofErr w:type="gramStart"/>
      <w:r w:rsidR="006C2020">
        <w:t>account</w:t>
      </w:r>
      <w:proofErr w:type="gramEnd"/>
      <w:r w:rsidR="00BE1BCA">
        <w:t xml:space="preserve"> but data is encrypted so with “</w:t>
      </w:r>
      <w:proofErr w:type="spellStart"/>
      <w:r w:rsidR="00BE1BCA">
        <w:t>DataEncrypt</w:t>
      </w:r>
      <w:proofErr w:type="spellEnd"/>
      <w:r w:rsidR="00BE1BCA">
        <w:t xml:space="preserve">” component </w:t>
      </w:r>
      <w:r w:rsidR="00DA4CF3">
        <w:t>data is</w:t>
      </w:r>
      <w:r w:rsidR="00BE1BCA">
        <w:t xml:space="preserve"> decrypted</w:t>
      </w:r>
      <w:r w:rsidR="00DA4CF3">
        <w:t xml:space="preserve"> and show the result to user.</w:t>
      </w:r>
    </w:p>
    <w:p w14:paraId="3BCA4E97" w14:textId="2E75EF41" w:rsidR="00DC5422" w:rsidRDefault="00DC5422" w:rsidP="00DA4CF3">
      <w:pPr>
        <w:ind w:left="720"/>
      </w:pPr>
      <w:r>
        <w:t xml:space="preserve"> </w:t>
      </w:r>
    </w:p>
    <w:p w14:paraId="34FA8763" w14:textId="77777777" w:rsidR="005E6B03" w:rsidRDefault="005E6B03" w:rsidP="005E6B03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End user- Get some suggestion</w:t>
      </w:r>
    </w:p>
    <w:p w14:paraId="7D684C67" w14:textId="77777777" w:rsidR="005E6B03" w:rsidRDefault="005E6B03" w:rsidP="005E6B03">
      <w:pPr>
        <w:pStyle w:val="ListParagraph"/>
      </w:pPr>
    </w:p>
    <w:p w14:paraId="68097B78" w14:textId="5275A3D7" w:rsidR="00C00CB7" w:rsidRDefault="00235B72" w:rsidP="00E17BE5">
      <w:pPr>
        <w:pStyle w:val="ListParagraph"/>
        <w:jc w:val="both"/>
      </w:pPr>
      <w:r>
        <w:t>The user has already logged and now he/she is interacting with “</w:t>
      </w:r>
      <w:proofErr w:type="spellStart"/>
      <w:r>
        <w:t>UserMobileApp</w:t>
      </w:r>
      <w:proofErr w:type="spellEnd"/>
      <w:r>
        <w:t>” component.</w:t>
      </w:r>
    </w:p>
    <w:p w14:paraId="1F01C124" w14:textId="6384E39F" w:rsidR="009439EA" w:rsidRDefault="00235B72" w:rsidP="00E17BE5">
      <w:pPr>
        <w:pStyle w:val="ListParagraph"/>
        <w:jc w:val="both"/>
      </w:pPr>
      <w:bookmarkStart w:id="0" w:name="_Hlk123578020"/>
      <w:r>
        <w:t xml:space="preserve">First, the user </w:t>
      </w:r>
      <w:proofErr w:type="gramStart"/>
      <w:r>
        <w:t>go</w:t>
      </w:r>
      <w:proofErr w:type="gramEnd"/>
      <w:r>
        <w:t xml:space="preserve"> to Suggestion section</w:t>
      </w:r>
      <w:bookmarkEnd w:id="0"/>
      <w:r>
        <w:t xml:space="preserve"> through “</w:t>
      </w:r>
      <w:proofErr w:type="spellStart"/>
      <w:r>
        <w:t>UserMobileApp</w:t>
      </w:r>
      <w:proofErr w:type="spellEnd"/>
      <w:r>
        <w:t>” component and “</w:t>
      </w:r>
      <w:proofErr w:type="spellStart"/>
      <w:r>
        <w:t>UserMobileApp</w:t>
      </w:r>
      <w:proofErr w:type="spellEnd"/>
      <w:r>
        <w:t xml:space="preserve">” component send a request to </w:t>
      </w:r>
      <w:r w:rsidR="00B378F9">
        <w:t xml:space="preserve">“Suggestion” component. “Suggestion” component needs to know about </w:t>
      </w:r>
      <w:r w:rsidR="00A239D2">
        <w:t>user</w:t>
      </w:r>
      <w:r w:rsidR="00B378F9">
        <w:t xml:space="preserve"> cars status like battery percentage, user </w:t>
      </w:r>
      <w:r w:rsidR="00A239D2">
        <w:t>current location and user calendar. So, “</w:t>
      </w:r>
      <w:proofErr w:type="spellStart"/>
      <w:r w:rsidR="00A239D2">
        <w:t>UserMobileApp</w:t>
      </w:r>
      <w:proofErr w:type="spellEnd"/>
      <w:r w:rsidR="00A239D2">
        <w:t>” component get user current location via “</w:t>
      </w:r>
      <w:proofErr w:type="spellStart"/>
      <w:r w:rsidR="00A239D2">
        <w:t>GoogleMapService</w:t>
      </w:r>
      <w:proofErr w:type="spellEnd"/>
      <w:r w:rsidR="00A239D2">
        <w:t xml:space="preserve">” component and get car status </w:t>
      </w:r>
      <w:r w:rsidR="00092BC4">
        <w:t xml:space="preserve">via Bluetooth or API and send these data </w:t>
      </w:r>
      <w:proofErr w:type="gramStart"/>
      <w:r w:rsidR="00092BC4">
        <w:t>to ”Suggestion</w:t>
      </w:r>
      <w:proofErr w:type="gramEnd"/>
      <w:r w:rsidR="00092BC4">
        <w:t>”</w:t>
      </w:r>
      <w:r w:rsidR="00E41C40">
        <w:t xml:space="preserve"> </w:t>
      </w:r>
      <w:r w:rsidR="00092BC4">
        <w:t>component.</w:t>
      </w:r>
      <w:r w:rsidR="00E41C40">
        <w:t xml:space="preserve"> This component </w:t>
      </w:r>
      <w:r w:rsidR="00DD2BE0" w:rsidRPr="004D43B3">
        <w:t>retrieves</w:t>
      </w:r>
      <w:r w:rsidR="00E41C40">
        <w:t xml:space="preserve"> user calendar with “</w:t>
      </w:r>
      <w:proofErr w:type="spellStart"/>
      <w:r w:rsidR="00E41C40">
        <w:t>GoogleCalendarService</w:t>
      </w:r>
      <w:proofErr w:type="spellEnd"/>
      <w:r w:rsidR="00E41C40">
        <w:t>” component.</w:t>
      </w:r>
      <w:r w:rsidR="003F1BCF">
        <w:t xml:space="preserve"> Then</w:t>
      </w:r>
      <w:r w:rsidR="00DD2BE0">
        <w:t xml:space="preserve"> send a request to</w:t>
      </w:r>
      <w:r w:rsidR="003F1BCF">
        <w:t xml:space="preserve"> </w:t>
      </w:r>
      <w:proofErr w:type="gramStart"/>
      <w:r w:rsidR="003F1BCF">
        <w:t>“Searching”</w:t>
      </w:r>
      <w:proofErr w:type="gramEnd"/>
      <w:r w:rsidR="003F1BCF">
        <w:t xml:space="preserve"> component </w:t>
      </w:r>
      <w:r w:rsidR="00DD2BE0">
        <w:t>to</w:t>
      </w:r>
      <w:r w:rsidR="003F1BCF">
        <w:t xml:space="preserve"> find </w:t>
      </w:r>
      <w:r w:rsidR="00CD5361">
        <w:t>charging stations which are s</w:t>
      </w:r>
      <w:r w:rsidR="00CD5361" w:rsidRPr="00741061">
        <w:t>uitable</w:t>
      </w:r>
      <w:r w:rsidR="00CD5361">
        <w:t xml:space="preserve"> for user cars and </w:t>
      </w:r>
      <w:r w:rsidR="00DD2BE0">
        <w:t>with his/her time frame</w:t>
      </w:r>
      <w:r w:rsidR="0028580B">
        <w:t xml:space="preserve"> that finds out with “</w:t>
      </w:r>
      <w:proofErr w:type="spellStart"/>
      <w:r w:rsidR="0028580B">
        <w:t>GoogleCalendarService</w:t>
      </w:r>
      <w:proofErr w:type="spellEnd"/>
      <w:r w:rsidR="0028580B">
        <w:t>”</w:t>
      </w:r>
      <w:r w:rsidR="00DD2BE0">
        <w:t>.</w:t>
      </w:r>
    </w:p>
    <w:p w14:paraId="7C1D48B6" w14:textId="67BCC338" w:rsidR="0028580B" w:rsidRDefault="00F51605" w:rsidP="00E17BE5">
      <w:pPr>
        <w:pStyle w:val="ListParagraph"/>
        <w:jc w:val="both"/>
      </w:pPr>
      <w:r>
        <w:t xml:space="preserve">After that, “Suggestion” component </w:t>
      </w:r>
      <w:proofErr w:type="gramStart"/>
      <w:r>
        <w:t>make</w:t>
      </w:r>
      <w:proofErr w:type="gramEnd"/>
      <w:r>
        <w:t xml:space="preserve"> list of suggestion for </w:t>
      </w:r>
      <w:r w:rsidR="00B812CD">
        <w:t>user and send it to “</w:t>
      </w:r>
      <w:proofErr w:type="spellStart"/>
      <w:r w:rsidR="00B812CD">
        <w:t>UserMobileApp</w:t>
      </w:r>
      <w:proofErr w:type="spellEnd"/>
      <w:r w:rsidR="00B812CD">
        <w:t>” component.</w:t>
      </w:r>
      <w:r w:rsidR="00EF5ED9">
        <w:t xml:space="preserve"> </w:t>
      </w:r>
      <w:proofErr w:type="gramStart"/>
      <w:r w:rsidR="00EF5ED9">
        <w:t>User</w:t>
      </w:r>
      <w:proofErr w:type="gramEnd"/>
      <w:r w:rsidR="00EF5ED9">
        <w:t xml:space="preserve"> confirm one suggestion</w:t>
      </w:r>
      <w:r w:rsidR="00F61384">
        <w:t xml:space="preserve">. So, </w:t>
      </w:r>
      <w:r w:rsidR="00DF446A">
        <w:t xml:space="preserve">“Suggestion” component </w:t>
      </w:r>
      <w:proofErr w:type="gramStart"/>
      <w:r w:rsidR="00DF446A">
        <w:t>send</w:t>
      </w:r>
      <w:proofErr w:type="gramEnd"/>
      <w:r w:rsidR="00DF446A">
        <w:t xml:space="preserve"> a request to “Booking” component </w:t>
      </w:r>
      <w:r w:rsidR="008C6CDA">
        <w:t>to save a booking for user and set a calendar appointment with “</w:t>
      </w:r>
      <w:proofErr w:type="spellStart"/>
      <w:r w:rsidR="008C6CDA">
        <w:t>GoogleCalendarService</w:t>
      </w:r>
      <w:proofErr w:type="spellEnd"/>
      <w:r w:rsidR="008C6CDA">
        <w:t>” component.</w:t>
      </w:r>
    </w:p>
    <w:p w14:paraId="4F9A2AD6" w14:textId="77777777" w:rsidR="00865989" w:rsidRDefault="00865989" w:rsidP="00E17BE5">
      <w:pPr>
        <w:pStyle w:val="ListParagraph"/>
        <w:jc w:val="both"/>
      </w:pPr>
    </w:p>
    <w:p w14:paraId="686A385E" w14:textId="6663BF67" w:rsidR="00865989" w:rsidRDefault="00865989" w:rsidP="00865989">
      <w:pPr>
        <w:pStyle w:val="ListParagraph"/>
        <w:numPr>
          <w:ilvl w:val="0"/>
          <w:numId w:val="2"/>
        </w:numPr>
      </w:pPr>
      <w:r>
        <w:lastRenderedPageBreak/>
        <w:t>CPO-view external</w:t>
      </w:r>
      <w:r w:rsidR="00527682">
        <w:t xml:space="preserve">, </w:t>
      </w:r>
      <w:r>
        <w:t>internal status</w:t>
      </w:r>
      <w:r w:rsidR="00527682">
        <w:t xml:space="preserve"> and location of charging stations</w:t>
      </w:r>
    </w:p>
    <w:p w14:paraId="7FAA4308" w14:textId="77777777" w:rsidR="000E0932" w:rsidRDefault="000E0932" w:rsidP="009439EA">
      <w:pPr>
        <w:pStyle w:val="ListParagraph"/>
      </w:pPr>
    </w:p>
    <w:p w14:paraId="377E3830" w14:textId="57DEE4AF" w:rsidR="00865989" w:rsidRDefault="00865989" w:rsidP="00865989">
      <w:pPr>
        <w:pStyle w:val="ListParagraph"/>
        <w:jc w:val="both"/>
      </w:pPr>
      <w:r>
        <w:t xml:space="preserve">The </w:t>
      </w:r>
      <w:r>
        <w:t>CPO</w:t>
      </w:r>
      <w:r>
        <w:t xml:space="preserve"> has already logged and now he/she is interacting with “</w:t>
      </w:r>
      <w:proofErr w:type="spellStart"/>
      <w:r w:rsidR="00854B22">
        <w:rPr>
          <w:rStyle w:val="Strong"/>
          <w:rFonts w:ascii="Calibri" w:hAnsi="Calibri" w:cs="Calibri"/>
          <w:color w:val="303030"/>
          <w:sz w:val="20"/>
          <w:szCs w:val="20"/>
          <w:shd w:val="clear" w:color="auto" w:fill="FFFFFF"/>
        </w:rPr>
        <w:t>CPOWebApp</w:t>
      </w:r>
      <w:proofErr w:type="spellEnd"/>
      <w:r>
        <w:t>” component.</w:t>
      </w:r>
    </w:p>
    <w:p w14:paraId="1CF7E65E" w14:textId="4185065B" w:rsidR="00854B22" w:rsidRDefault="00854B22" w:rsidP="00073F9D">
      <w:pPr>
        <w:pStyle w:val="ListParagraph"/>
        <w:jc w:val="both"/>
      </w:pPr>
      <w:r>
        <w:t xml:space="preserve">First, the </w:t>
      </w:r>
      <w:r>
        <w:t>CPO</w:t>
      </w:r>
      <w:r>
        <w:t xml:space="preserve"> go to </w:t>
      </w:r>
      <w:r>
        <w:t>My Charging station</w:t>
      </w:r>
      <w:r>
        <w:t xml:space="preserve"> section</w:t>
      </w:r>
      <w:r>
        <w:t xml:space="preserve">, </w:t>
      </w:r>
      <w:r w:rsidR="00527682">
        <w:t>“</w:t>
      </w:r>
      <w:r w:rsidR="00B34921">
        <w:rPr>
          <w:rStyle w:val="Strong"/>
          <w:rFonts w:ascii="Calibri" w:hAnsi="Calibri" w:cs="Calibri"/>
          <w:color w:val="303030"/>
          <w:sz w:val="20"/>
          <w:szCs w:val="20"/>
          <w:shd w:val="clear" w:color="auto" w:fill="FFFFFF"/>
        </w:rPr>
        <w:t>View Location</w:t>
      </w:r>
      <w:r w:rsidR="00527682">
        <w:t>”</w:t>
      </w:r>
      <w:r w:rsidR="00B34921">
        <w:t xml:space="preserve"> component </w:t>
      </w:r>
      <w:r w:rsidR="007F6207">
        <w:t>send a request to</w:t>
      </w:r>
      <w:r w:rsidR="00B34921">
        <w:t xml:space="preserve"> </w:t>
      </w:r>
      <w:r>
        <w:t xml:space="preserve">“Model” component </w:t>
      </w:r>
      <w:r w:rsidR="006B0772">
        <w:t>and this component send a</w:t>
      </w:r>
      <w:r w:rsidR="00DA78B5">
        <w:t xml:space="preserve"> query to “DBMS” component to find all the charging stations of CPO </w:t>
      </w:r>
      <w:r w:rsidR="006B0772">
        <w:t>with their location t</w:t>
      </w:r>
      <w:r w:rsidR="00DA78B5">
        <w:t xml:space="preserve">hen return the list </w:t>
      </w:r>
      <w:r w:rsidR="00545F75">
        <w:t xml:space="preserve">to </w:t>
      </w:r>
      <w:r w:rsidR="00545F75">
        <w:t>“</w:t>
      </w:r>
      <w:proofErr w:type="spellStart"/>
      <w:r w:rsidR="00545F75">
        <w:rPr>
          <w:rStyle w:val="Strong"/>
          <w:rFonts w:ascii="Calibri" w:hAnsi="Calibri" w:cs="Calibri"/>
          <w:color w:val="303030"/>
          <w:sz w:val="20"/>
          <w:szCs w:val="20"/>
          <w:shd w:val="clear" w:color="auto" w:fill="FFFFFF"/>
        </w:rPr>
        <w:t>CPOWebApp</w:t>
      </w:r>
      <w:proofErr w:type="spellEnd"/>
      <w:r w:rsidR="00545F75">
        <w:t>” component</w:t>
      </w:r>
      <w:r w:rsidR="00545F75">
        <w:t xml:space="preserve">. The CPO can see all external status and charging process </w:t>
      </w:r>
      <w:r w:rsidR="00A568F2">
        <w:t>with “View External Status” component and “Charging Process Component”.</w:t>
      </w:r>
      <w:r w:rsidR="00D72CF1">
        <w:t xml:space="preserve"> Also, the CPO can see all internal status </w:t>
      </w:r>
      <w:r w:rsidR="00D72CF1">
        <w:t>through</w:t>
      </w:r>
      <w:r w:rsidR="00D72CF1">
        <w:t xml:space="preserve"> “View Internal Status” component. All data are </w:t>
      </w:r>
      <w:proofErr w:type="gramStart"/>
      <w:r w:rsidR="00D72CF1">
        <w:t>encrypt</w:t>
      </w:r>
      <w:proofErr w:type="gramEnd"/>
      <w:r w:rsidR="00D72CF1">
        <w:t>, So with “</w:t>
      </w:r>
      <w:proofErr w:type="spellStart"/>
      <w:r w:rsidR="00073F9D">
        <w:rPr>
          <w:rFonts w:ascii="Calibri" w:hAnsi="Calibri" w:cs="Calibri"/>
          <w:color w:val="303030"/>
          <w:sz w:val="20"/>
          <w:szCs w:val="20"/>
          <w:shd w:val="clear" w:color="auto" w:fill="FFFFFF"/>
        </w:rPr>
        <w:t>DataEncrypt</w:t>
      </w:r>
      <w:proofErr w:type="spellEnd"/>
      <w:r w:rsidR="00D72CF1">
        <w:t>”</w:t>
      </w:r>
      <w:r w:rsidR="00073F9D">
        <w:t xml:space="preserve"> component we try to </w:t>
      </w:r>
      <w:r w:rsidR="00073F9D" w:rsidRPr="00073F9D">
        <w:t>decrypt</w:t>
      </w:r>
      <w:r w:rsidR="00073F9D">
        <w:t xml:space="preserve"> it.</w:t>
      </w:r>
      <w:r w:rsidR="00D72CF1">
        <w:t xml:space="preserve"> </w:t>
      </w:r>
    </w:p>
    <w:p w14:paraId="2751A9B3" w14:textId="02E80D4D" w:rsidR="00F06B7E" w:rsidRDefault="00F06B7E" w:rsidP="00073F9D">
      <w:pPr>
        <w:pStyle w:val="ListParagraph"/>
        <w:jc w:val="both"/>
      </w:pPr>
    </w:p>
    <w:p w14:paraId="1B52EB36" w14:textId="57163ED9" w:rsidR="00F06B7E" w:rsidRDefault="00F06B7E" w:rsidP="00073F9D">
      <w:pPr>
        <w:pStyle w:val="ListParagraph"/>
        <w:jc w:val="both"/>
      </w:pPr>
    </w:p>
    <w:p w14:paraId="0B75FF93" w14:textId="069277DC" w:rsidR="00F06B7E" w:rsidRPr="00F06B7E" w:rsidRDefault="00F06B7E" w:rsidP="00F06B7E">
      <w:pPr>
        <w:pStyle w:val="ListParagraph"/>
        <w:numPr>
          <w:ilvl w:val="0"/>
          <w:numId w:val="2"/>
        </w:numPr>
        <w:jc w:val="both"/>
      </w:pPr>
      <w:r>
        <w:rPr>
          <w:rFonts w:ascii="Calibri" w:hAnsi="Calibri" w:cs="Calibri"/>
          <w:color w:val="000000"/>
          <w:shd w:val="clear" w:color="auto" w:fill="FFFFFF"/>
        </w:rPr>
        <w:t>CPO-Select DSO to acquire energy &amp; Edit Price of energy</w:t>
      </w:r>
    </w:p>
    <w:p w14:paraId="3C0CEB6B" w14:textId="77777777" w:rsidR="00F06B7E" w:rsidRDefault="00F06B7E" w:rsidP="00F06B7E">
      <w:pPr>
        <w:pStyle w:val="ListParagraph"/>
        <w:jc w:val="both"/>
      </w:pPr>
    </w:p>
    <w:p w14:paraId="2178692E" w14:textId="77777777" w:rsidR="00F06B7E" w:rsidRDefault="00F06B7E" w:rsidP="00BA589E">
      <w:pPr>
        <w:pStyle w:val="ListParagraph"/>
        <w:jc w:val="both"/>
      </w:pPr>
      <w:r>
        <w:t>The CPO has already logged and now he/she is interacting with “</w:t>
      </w:r>
      <w:proofErr w:type="spellStart"/>
      <w:r>
        <w:rPr>
          <w:rStyle w:val="Strong"/>
          <w:rFonts w:ascii="Calibri" w:hAnsi="Calibri" w:cs="Calibri"/>
          <w:color w:val="303030"/>
          <w:sz w:val="20"/>
          <w:szCs w:val="20"/>
          <w:shd w:val="clear" w:color="auto" w:fill="FFFFFF"/>
        </w:rPr>
        <w:t>CPOWebApp</w:t>
      </w:r>
      <w:proofErr w:type="spellEnd"/>
      <w:r>
        <w:t>” component.</w:t>
      </w:r>
    </w:p>
    <w:p w14:paraId="78760ECC" w14:textId="128ABF76" w:rsidR="000E0932" w:rsidRDefault="00CD0216" w:rsidP="00BA589E">
      <w:pPr>
        <w:pStyle w:val="ListParagraph"/>
        <w:jc w:val="both"/>
      </w:pPr>
      <w:r>
        <w:t xml:space="preserve">If CPO want to edit price of energy </w:t>
      </w:r>
      <w:r w:rsidR="00D76716">
        <w:t xml:space="preserve">or to know the latest price for energy, must </w:t>
      </w:r>
      <w:r w:rsidR="001F71FB">
        <w:t xml:space="preserve">send a request </w:t>
      </w:r>
      <w:proofErr w:type="gramStart"/>
      <w:r w:rsidR="001F71FB">
        <w:t>through</w:t>
      </w:r>
      <w:r w:rsidR="001F71FB">
        <w:t xml:space="preserve">  “</w:t>
      </w:r>
      <w:proofErr w:type="gramEnd"/>
      <w:r w:rsidR="001F71FB">
        <w:t xml:space="preserve">Set Service Fee” component. This component </w:t>
      </w:r>
      <w:proofErr w:type="gramStart"/>
      <w:r w:rsidR="001F71FB">
        <w:t>call</w:t>
      </w:r>
      <w:proofErr w:type="gramEnd"/>
      <w:r w:rsidR="001F71FB">
        <w:t xml:space="preserve"> another component which name is “DSO” component. “DSO” component </w:t>
      </w:r>
      <w:proofErr w:type="gramStart"/>
      <w:r w:rsidR="001F71FB">
        <w:t>call</w:t>
      </w:r>
      <w:proofErr w:type="gramEnd"/>
      <w:r w:rsidR="001F71FB">
        <w:t xml:space="preserve"> the all DSO’s API to get latest update of price </w:t>
      </w:r>
      <w:r w:rsidR="0084262C">
        <w:t>and return it to “</w:t>
      </w:r>
      <w:proofErr w:type="spellStart"/>
      <w:r w:rsidR="0084262C">
        <w:t>CPOWebApp</w:t>
      </w:r>
      <w:proofErr w:type="spellEnd"/>
      <w:r w:rsidR="0084262C">
        <w:t xml:space="preserve">”. CPO can add some profit to </w:t>
      </w:r>
      <w:r w:rsidR="00575656">
        <w:t xml:space="preserve">one DSO price and save it. In this case, </w:t>
      </w:r>
      <w:r w:rsidR="003D1233">
        <w:t xml:space="preserve">“Set Service Fee” send a request to “DBMS” component to update price of energy also send a request to DSO to </w:t>
      </w:r>
      <w:r w:rsidR="00BA589E">
        <w:t>acquire</w:t>
      </w:r>
      <w:r w:rsidR="00BA589E">
        <w:t xml:space="preserve"> the energy with “Select DSO” component.</w:t>
      </w:r>
    </w:p>
    <w:p w14:paraId="0A40B5E9" w14:textId="77777777" w:rsidR="006B0772" w:rsidRDefault="006B0772" w:rsidP="005E00A0">
      <w:pPr>
        <w:pStyle w:val="ListParagraph"/>
      </w:pPr>
    </w:p>
    <w:p w14:paraId="7BA8D1D3" w14:textId="77777777" w:rsidR="00137DBA" w:rsidRDefault="00137DBA" w:rsidP="007952A9">
      <w:pPr>
        <w:rPr>
          <w:lang w:bidi="fa-IR"/>
        </w:rPr>
      </w:pPr>
    </w:p>
    <w:sectPr w:rsidR="00137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96F26"/>
    <w:multiLevelType w:val="hybridMultilevel"/>
    <w:tmpl w:val="856A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94601"/>
    <w:multiLevelType w:val="hybridMultilevel"/>
    <w:tmpl w:val="CBB46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736867">
    <w:abstractNumId w:val="0"/>
  </w:num>
  <w:num w:numId="2" w16cid:durableId="223806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B2"/>
    <w:rsid w:val="000107EE"/>
    <w:rsid w:val="00045C4E"/>
    <w:rsid w:val="00053FBD"/>
    <w:rsid w:val="000657D5"/>
    <w:rsid w:val="000709CA"/>
    <w:rsid w:val="00073F9D"/>
    <w:rsid w:val="00092BC4"/>
    <w:rsid w:val="000A12D1"/>
    <w:rsid w:val="000B2686"/>
    <w:rsid w:val="000C34D0"/>
    <w:rsid w:val="000C6659"/>
    <w:rsid w:val="000D1A19"/>
    <w:rsid w:val="000E0932"/>
    <w:rsid w:val="00137DBA"/>
    <w:rsid w:val="0015329B"/>
    <w:rsid w:val="0018234C"/>
    <w:rsid w:val="001F642F"/>
    <w:rsid w:val="001F71FB"/>
    <w:rsid w:val="00235B72"/>
    <w:rsid w:val="0028580B"/>
    <w:rsid w:val="00306BCC"/>
    <w:rsid w:val="003141B8"/>
    <w:rsid w:val="003501B2"/>
    <w:rsid w:val="003C436A"/>
    <w:rsid w:val="003D1233"/>
    <w:rsid w:val="003F1BCF"/>
    <w:rsid w:val="0046179D"/>
    <w:rsid w:val="004D43B3"/>
    <w:rsid w:val="004F1C31"/>
    <w:rsid w:val="00527682"/>
    <w:rsid w:val="00545F75"/>
    <w:rsid w:val="005571A3"/>
    <w:rsid w:val="005673D7"/>
    <w:rsid w:val="00575656"/>
    <w:rsid w:val="005B2B00"/>
    <w:rsid w:val="005E00A0"/>
    <w:rsid w:val="005E6B03"/>
    <w:rsid w:val="005F6646"/>
    <w:rsid w:val="006B0772"/>
    <w:rsid w:val="006C2020"/>
    <w:rsid w:val="006C53BB"/>
    <w:rsid w:val="006E2875"/>
    <w:rsid w:val="00741061"/>
    <w:rsid w:val="00743486"/>
    <w:rsid w:val="0076377D"/>
    <w:rsid w:val="0077064E"/>
    <w:rsid w:val="007952A9"/>
    <w:rsid w:val="007F6207"/>
    <w:rsid w:val="0084262C"/>
    <w:rsid w:val="00854B22"/>
    <w:rsid w:val="00865989"/>
    <w:rsid w:val="008C6CDA"/>
    <w:rsid w:val="008D699E"/>
    <w:rsid w:val="009076BB"/>
    <w:rsid w:val="009439EA"/>
    <w:rsid w:val="009C0CCA"/>
    <w:rsid w:val="009C6965"/>
    <w:rsid w:val="00A239D2"/>
    <w:rsid w:val="00A551F0"/>
    <w:rsid w:val="00A568F2"/>
    <w:rsid w:val="00AF7C85"/>
    <w:rsid w:val="00B16B30"/>
    <w:rsid w:val="00B34921"/>
    <w:rsid w:val="00B378F9"/>
    <w:rsid w:val="00B812CD"/>
    <w:rsid w:val="00BA589E"/>
    <w:rsid w:val="00BE1BCA"/>
    <w:rsid w:val="00BF1EFE"/>
    <w:rsid w:val="00C00CB7"/>
    <w:rsid w:val="00C70A1F"/>
    <w:rsid w:val="00CD0216"/>
    <w:rsid w:val="00CD48B0"/>
    <w:rsid w:val="00CD5361"/>
    <w:rsid w:val="00CD5DCB"/>
    <w:rsid w:val="00D142B6"/>
    <w:rsid w:val="00D407D5"/>
    <w:rsid w:val="00D64FD5"/>
    <w:rsid w:val="00D72CF1"/>
    <w:rsid w:val="00D76716"/>
    <w:rsid w:val="00D8052C"/>
    <w:rsid w:val="00DA4CF3"/>
    <w:rsid w:val="00DA78B5"/>
    <w:rsid w:val="00DC5422"/>
    <w:rsid w:val="00DD2BE0"/>
    <w:rsid w:val="00DF446A"/>
    <w:rsid w:val="00E17BE5"/>
    <w:rsid w:val="00E37866"/>
    <w:rsid w:val="00E41C40"/>
    <w:rsid w:val="00EB7E9E"/>
    <w:rsid w:val="00EF081A"/>
    <w:rsid w:val="00EF5ED9"/>
    <w:rsid w:val="00F06B7E"/>
    <w:rsid w:val="00F51605"/>
    <w:rsid w:val="00F61384"/>
    <w:rsid w:val="00F70A50"/>
    <w:rsid w:val="00F72478"/>
    <w:rsid w:val="00F77FEE"/>
    <w:rsid w:val="00FA0741"/>
    <w:rsid w:val="00FD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3146"/>
  <w15:chartTrackingRefBased/>
  <w15:docId w15:val="{3F546719-C2BE-4D9A-9CED-18E47FEE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4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86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54B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1142</Words>
  <Characters>6510</Characters>
  <Application>Microsoft Office Word</Application>
  <DocSecurity>0</DocSecurity>
  <Lines>54</Lines>
  <Paragraphs>15</Paragraphs>
  <ScaleCrop>false</ScaleCrop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Hosein Behzadifard</dc:creator>
  <cp:keywords/>
  <dc:description/>
  <cp:lastModifiedBy>Mohammad Hosein Behzadifard</cp:lastModifiedBy>
  <cp:revision>99</cp:revision>
  <dcterms:created xsi:type="dcterms:W3CDTF">2022-12-28T17:08:00Z</dcterms:created>
  <dcterms:modified xsi:type="dcterms:W3CDTF">2023-01-02T19:03:00Z</dcterms:modified>
</cp:coreProperties>
</file>