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68FB" w14:textId="77777777" w:rsidR="00A36E79" w:rsidRPr="004152E2" w:rsidRDefault="00A36E79" w:rsidP="00A36E79">
      <w:pPr>
        <w:pStyle w:val="Heading1"/>
      </w:pPr>
      <w:r w:rsidRPr="004152E2">
        <w:t>1. INTRODUCTION</w:t>
      </w:r>
    </w:p>
    <w:p w14:paraId="12222074" w14:textId="77777777" w:rsidR="00A36E79" w:rsidRPr="006828B3" w:rsidRDefault="00A36E79" w:rsidP="00A36E79">
      <w:pPr>
        <w:pStyle w:val="Heading2"/>
        <w:rPr>
          <w:rFonts w:eastAsia="Times New Roman"/>
        </w:rPr>
      </w:pPr>
      <w:bookmarkStart w:id="0" w:name="_Toc122614413"/>
      <w:r w:rsidRPr="006828B3">
        <w:rPr>
          <w:rFonts w:eastAsia="Times New Roman"/>
        </w:rPr>
        <w:t>1.1. Purpose</w:t>
      </w:r>
      <w:bookmarkEnd w:id="0"/>
    </w:p>
    <w:p w14:paraId="4243CF9E" w14:textId="77777777" w:rsidR="00A36E79" w:rsidRPr="006828B3" w:rsidRDefault="00A36E79" w:rsidP="00A36E79">
      <w:pPr>
        <w:spacing w:before="20" w:after="0" w:line="240" w:lineRule="auto"/>
        <w:ind w:left="720"/>
        <w:rPr>
          <w:rFonts w:eastAsia="Times New Roman" w:cstheme="minorHAnsi"/>
        </w:rPr>
      </w:pPr>
      <w:r w:rsidRPr="006828B3">
        <w:rPr>
          <w:rFonts w:eastAsia="Times New Roman" w:cstheme="minorHAnsi"/>
          <w:color w:val="000000"/>
        </w:rPr>
        <w:t> </w:t>
      </w:r>
    </w:p>
    <w:p w14:paraId="3E80B332" w14:textId="77777777" w:rsidR="00A36E79" w:rsidRPr="006828B3" w:rsidRDefault="00A36E79" w:rsidP="00A36E79">
      <w:pPr>
        <w:spacing w:before="20" w:after="0" w:line="276" w:lineRule="auto"/>
        <w:jc w:val="both"/>
        <w:rPr>
          <w:rFonts w:eastAsia="Times New Roman" w:cstheme="minorHAnsi"/>
        </w:rPr>
      </w:pPr>
      <w:r w:rsidRPr="006828B3">
        <w:rPr>
          <w:rFonts w:eastAsia="Times New Roman" w:cstheme="minorHAnsi"/>
          <w:color w:val="000000"/>
        </w:rPr>
        <w:t>In the past, humans have been highly dependent on fossil fuels. With the advancement of science and technology, today mankind has been able to use renewable energy in various ways, including as fuel for cars. As a result, it prevents the warming of the earth and the rise of the water level, which is one of the causes of the carbon dioxide gas released from cars due to the consumption of fossil fuels.</w:t>
      </w:r>
    </w:p>
    <w:p w14:paraId="6A6753FD" w14:textId="77777777" w:rsidR="00A36E79" w:rsidRPr="004152E2" w:rsidRDefault="00A36E79" w:rsidP="00A36E79">
      <w:pPr>
        <w:spacing w:before="20" w:after="0" w:line="276" w:lineRule="auto"/>
        <w:jc w:val="both"/>
        <w:rPr>
          <w:rFonts w:eastAsia="Times New Roman" w:cstheme="minorHAnsi"/>
        </w:rPr>
      </w:pPr>
      <w:r w:rsidRPr="006828B3">
        <w:rPr>
          <w:rFonts w:eastAsia="Times New Roman" w:cstheme="minorHAnsi"/>
          <w:color w:val="000000"/>
        </w:rPr>
        <w:t>Electric mobility (e-Mobility) is proposed to reduce carbon dioxide. Regarding to e-Mobility, several charging stations have been created so that cars can be charged according to their battery capacity. There are several charging sockets in each charging station. There may be different types of charging sockets so that different cars can be charged. Finally, drivers pay an amount of money for charging their cars.</w:t>
      </w:r>
    </w:p>
    <w:p w14:paraId="190DEE0C" w14:textId="77777777" w:rsidR="00A36E79" w:rsidRDefault="00A36E79" w:rsidP="00A36E79">
      <w:pPr>
        <w:spacing w:before="20" w:after="0" w:line="276" w:lineRule="auto"/>
        <w:jc w:val="both"/>
        <w:rPr>
          <w:rFonts w:eastAsia="Times New Roman" w:cstheme="minorHAnsi"/>
          <w:color w:val="000000"/>
        </w:rPr>
      </w:pPr>
      <w:r w:rsidRPr="006828B3">
        <w:rPr>
          <w:rFonts w:eastAsia="Times New Roman" w:cstheme="minorHAnsi"/>
          <w:color w:val="000000"/>
        </w:rPr>
        <w:t>This document focuses on the Requirements Analysis and Specification Document (RASD) of the system and describes the main goals, the domain assumptions, the scenarios which may happen, the uses cases, the list of functional and non-functional requirements which system should fulfill, and finally the diagrams to visualize the interactions between components and performance of the system.</w:t>
      </w:r>
    </w:p>
    <w:p w14:paraId="467213BB" w14:textId="77777777" w:rsidR="00A36E79" w:rsidRPr="006828B3" w:rsidRDefault="00A36E79" w:rsidP="00A36E79">
      <w:pPr>
        <w:spacing w:before="20" w:after="0" w:line="240" w:lineRule="auto"/>
        <w:jc w:val="both"/>
        <w:rPr>
          <w:rFonts w:eastAsia="Times New Roman" w:cstheme="minorHAnsi"/>
        </w:rPr>
      </w:pPr>
    </w:p>
    <w:p w14:paraId="216BD0D1" w14:textId="77777777" w:rsidR="00A36E79" w:rsidRPr="00250855" w:rsidRDefault="00A36E79" w:rsidP="00A36E79">
      <w:pPr>
        <w:pStyle w:val="Heading3"/>
        <w:rPr>
          <w:rtl/>
        </w:rPr>
      </w:pPr>
      <w:bookmarkStart w:id="1" w:name="_Toc122614414"/>
      <w:r>
        <w:t>1.1.1 Goals</w:t>
      </w:r>
      <w:bookmarkEnd w:id="1"/>
    </w:p>
    <w:p w14:paraId="40369A46" w14:textId="77777777" w:rsidR="00A36E79" w:rsidRDefault="00A36E79" w:rsidP="00A36E79">
      <w:pPr>
        <w:pStyle w:val="Caption"/>
        <w:keepNext/>
        <w:jc w:val="center"/>
      </w:pPr>
      <w:bookmarkStart w:id="2" w:name="_Toc122614699"/>
      <w:r>
        <w:t xml:space="preserve">Table </w:t>
      </w:r>
      <w:r>
        <w:fldChar w:fldCharType="begin"/>
      </w:r>
      <w:r>
        <w:instrText xml:space="preserve"> SEQ Table \* ARABIC </w:instrText>
      </w:r>
      <w:r>
        <w:fldChar w:fldCharType="separate"/>
      </w:r>
      <w:r>
        <w:rPr>
          <w:noProof/>
        </w:rPr>
        <w:t>1</w:t>
      </w:r>
      <w:r>
        <w:rPr>
          <w:noProof/>
        </w:rPr>
        <w:fldChar w:fldCharType="end"/>
      </w:r>
      <w:r>
        <w:t xml:space="preserve"> Goals</w:t>
      </w:r>
      <w:bookmarkEnd w:id="2"/>
    </w:p>
    <w:tbl>
      <w:tblPr>
        <w:tblStyle w:val="GridTable4-Accent5"/>
        <w:tblW w:w="0" w:type="auto"/>
        <w:tblLook w:val="04A0" w:firstRow="1" w:lastRow="0" w:firstColumn="1" w:lastColumn="0" w:noHBand="0" w:noVBand="1"/>
      </w:tblPr>
      <w:tblGrid>
        <w:gridCol w:w="2425"/>
        <w:gridCol w:w="6925"/>
      </w:tblGrid>
      <w:tr w:rsidR="00A36E79" w:rsidRPr="004152E2" w14:paraId="0A3BFBCC" w14:textId="77777777" w:rsidTr="0047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9C939B0" w14:textId="77777777" w:rsidR="00A36E79" w:rsidRPr="004152E2" w:rsidRDefault="00A36E79" w:rsidP="004728B9">
            <w:pPr>
              <w:spacing w:before="240" w:after="240"/>
              <w:jc w:val="center"/>
              <w:rPr>
                <w:rFonts w:eastAsia="Times New Roman" w:cstheme="minorHAnsi"/>
              </w:rPr>
            </w:pPr>
            <w:r w:rsidRPr="004152E2">
              <w:rPr>
                <w:rFonts w:eastAsia="Times New Roman" w:cstheme="minorHAnsi"/>
              </w:rPr>
              <w:t>Goals</w:t>
            </w:r>
          </w:p>
        </w:tc>
        <w:tc>
          <w:tcPr>
            <w:tcW w:w="6925" w:type="dxa"/>
          </w:tcPr>
          <w:p w14:paraId="07B6C8A4" w14:textId="77777777" w:rsidR="00A36E79" w:rsidRPr="004152E2" w:rsidRDefault="00A36E79" w:rsidP="004728B9">
            <w:pPr>
              <w:spacing w:before="240"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Description</w:t>
            </w:r>
          </w:p>
        </w:tc>
      </w:tr>
      <w:tr w:rsidR="00A36E79" w:rsidRPr="004152E2" w14:paraId="3D531958"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3767C6"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G1</w:t>
            </w:r>
          </w:p>
        </w:tc>
        <w:tc>
          <w:tcPr>
            <w:tcW w:w="6925" w:type="dxa"/>
          </w:tcPr>
          <w:p w14:paraId="7A94E647" w14:textId="77777777" w:rsidR="00A36E79" w:rsidRPr="004152E2" w:rsidRDefault="00A36E79" w:rsidP="004728B9">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828B3">
              <w:rPr>
                <w:rFonts w:eastAsia="Times New Roman" w:cstheme="minorHAnsi"/>
                <w:color w:val="000000"/>
              </w:rPr>
              <w:t>eMPS allow</w:t>
            </w:r>
            <w:r w:rsidRPr="004152E2">
              <w:rPr>
                <w:rFonts w:eastAsia="Times New Roman" w:cstheme="minorHAnsi"/>
                <w:color w:val="000000"/>
              </w:rPr>
              <w:t>s</w:t>
            </w:r>
            <w:r w:rsidRPr="006828B3">
              <w:rPr>
                <w:rFonts w:eastAsia="Times New Roman" w:cstheme="minorHAnsi"/>
                <w:color w:val="000000"/>
              </w:rPr>
              <w:t xml:space="preserve"> end user</w:t>
            </w:r>
            <w:r w:rsidRPr="004152E2">
              <w:rPr>
                <w:rFonts w:eastAsia="Times New Roman" w:cstheme="minorHAnsi"/>
                <w:color w:val="000000"/>
              </w:rPr>
              <w:t>s</w:t>
            </w:r>
            <w:r w:rsidRPr="006828B3">
              <w:rPr>
                <w:rFonts w:eastAsia="Times New Roman" w:cstheme="minorHAnsi"/>
                <w:color w:val="000000"/>
              </w:rPr>
              <w:t xml:space="preserve"> to know about the charging stations nearby, </w:t>
            </w:r>
            <w:r w:rsidRPr="004152E2">
              <w:rPr>
                <w:rFonts w:eastAsia="Times New Roman" w:cstheme="minorHAnsi"/>
                <w:color w:val="000000"/>
              </w:rPr>
              <w:t>their</w:t>
            </w:r>
            <w:r w:rsidRPr="006828B3">
              <w:rPr>
                <w:rFonts w:eastAsia="Times New Roman" w:cstheme="minorHAnsi"/>
                <w:color w:val="000000"/>
              </w:rPr>
              <w:t xml:space="preserve"> cost, any special offer they have</w:t>
            </w:r>
          </w:p>
        </w:tc>
      </w:tr>
      <w:tr w:rsidR="00A36E79" w:rsidRPr="004152E2" w14:paraId="50832EA7" w14:textId="77777777" w:rsidTr="004728B9">
        <w:tc>
          <w:tcPr>
            <w:cnfStyle w:val="001000000000" w:firstRow="0" w:lastRow="0" w:firstColumn="1" w:lastColumn="0" w:oddVBand="0" w:evenVBand="0" w:oddHBand="0" w:evenHBand="0" w:firstRowFirstColumn="0" w:firstRowLastColumn="0" w:lastRowFirstColumn="0" w:lastRowLastColumn="0"/>
            <w:tcW w:w="2425" w:type="dxa"/>
          </w:tcPr>
          <w:p w14:paraId="38002002"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G2</w:t>
            </w:r>
          </w:p>
        </w:tc>
        <w:tc>
          <w:tcPr>
            <w:tcW w:w="6925" w:type="dxa"/>
          </w:tcPr>
          <w:p w14:paraId="77D8BACC" w14:textId="77777777" w:rsidR="00A36E79" w:rsidRPr="004152E2" w:rsidRDefault="00A36E79" w:rsidP="004728B9">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eMPS allows end users to book a charge in a specific charging station for a certain timeframe</w:t>
            </w:r>
          </w:p>
        </w:tc>
      </w:tr>
      <w:tr w:rsidR="00A36E79" w:rsidRPr="004152E2" w14:paraId="40751709"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A190F6"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G3</w:t>
            </w:r>
          </w:p>
        </w:tc>
        <w:tc>
          <w:tcPr>
            <w:tcW w:w="6925" w:type="dxa"/>
          </w:tcPr>
          <w:p w14:paraId="78431477" w14:textId="77777777" w:rsidR="00A36E79" w:rsidRPr="004152E2" w:rsidRDefault="00A36E79" w:rsidP="004728B9">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cstheme="minorHAnsi"/>
                <w:color w:val="000000"/>
              </w:rPr>
              <w:t>eMPS allows end users to start the charging process at a certain station</w:t>
            </w:r>
          </w:p>
        </w:tc>
      </w:tr>
      <w:tr w:rsidR="00A36E79" w:rsidRPr="004152E2" w14:paraId="438ED62C" w14:textId="77777777" w:rsidTr="004728B9">
        <w:tc>
          <w:tcPr>
            <w:cnfStyle w:val="001000000000" w:firstRow="0" w:lastRow="0" w:firstColumn="1" w:lastColumn="0" w:oddVBand="0" w:evenVBand="0" w:oddHBand="0" w:evenHBand="0" w:firstRowFirstColumn="0" w:firstRowLastColumn="0" w:lastRowFirstColumn="0" w:lastRowLastColumn="0"/>
            <w:tcW w:w="2425" w:type="dxa"/>
          </w:tcPr>
          <w:p w14:paraId="67018D35"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G4</w:t>
            </w:r>
          </w:p>
        </w:tc>
        <w:tc>
          <w:tcPr>
            <w:tcW w:w="6925" w:type="dxa"/>
          </w:tcPr>
          <w:p w14:paraId="41931B65" w14:textId="77777777" w:rsidR="00A36E79" w:rsidRPr="004152E2" w:rsidRDefault="00A36E79" w:rsidP="004728B9">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eMPS allows end users to be notified when the charging process is finished</w:t>
            </w:r>
          </w:p>
        </w:tc>
      </w:tr>
      <w:tr w:rsidR="00A36E79" w:rsidRPr="004152E2" w14:paraId="2C65F20D"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BB1FB6"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G5</w:t>
            </w:r>
          </w:p>
        </w:tc>
        <w:tc>
          <w:tcPr>
            <w:tcW w:w="6925" w:type="dxa"/>
          </w:tcPr>
          <w:p w14:paraId="7ABC7F20" w14:textId="77777777" w:rsidR="00A36E79" w:rsidRPr="004152E2" w:rsidRDefault="00A36E79" w:rsidP="004728B9">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cstheme="minorHAnsi"/>
                <w:color w:val="000000"/>
              </w:rPr>
              <w:t>eMPS allows end users to pay for the obtained service</w:t>
            </w:r>
          </w:p>
        </w:tc>
      </w:tr>
      <w:tr w:rsidR="00A36E79" w:rsidRPr="004152E2" w14:paraId="09DAD23F" w14:textId="77777777" w:rsidTr="004728B9">
        <w:tc>
          <w:tcPr>
            <w:cnfStyle w:val="001000000000" w:firstRow="0" w:lastRow="0" w:firstColumn="1" w:lastColumn="0" w:oddVBand="0" w:evenVBand="0" w:oddHBand="0" w:evenHBand="0" w:firstRowFirstColumn="0" w:firstRowLastColumn="0" w:lastRowFirstColumn="0" w:lastRowLastColumn="0"/>
            <w:tcW w:w="2425" w:type="dxa"/>
          </w:tcPr>
          <w:p w14:paraId="5E03A746"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G6</w:t>
            </w:r>
          </w:p>
        </w:tc>
        <w:tc>
          <w:tcPr>
            <w:tcW w:w="6925" w:type="dxa"/>
          </w:tcPr>
          <w:p w14:paraId="4D351E5E" w14:textId="77777777" w:rsidR="00A36E79" w:rsidRPr="004152E2" w:rsidRDefault="00A36E79" w:rsidP="004728B9">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152E2">
              <w:rPr>
                <w:rFonts w:cstheme="minorHAnsi"/>
                <w:color w:val="000000"/>
              </w:rPr>
              <w:t>eMPS allows end users to sort the available stations</w:t>
            </w:r>
          </w:p>
        </w:tc>
      </w:tr>
      <w:tr w:rsidR="00A36E79" w:rsidRPr="004152E2" w14:paraId="15406768"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AC0630D"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lastRenderedPageBreak/>
              <w:t>G7</w:t>
            </w:r>
          </w:p>
        </w:tc>
        <w:tc>
          <w:tcPr>
            <w:tcW w:w="6925" w:type="dxa"/>
          </w:tcPr>
          <w:p w14:paraId="31A4AAFD" w14:textId="77777777" w:rsidR="00A36E79" w:rsidRPr="004152E2" w:rsidRDefault="00A36E79" w:rsidP="004728B9">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152E2">
              <w:rPr>
                <w:rFonts w:cstheme="minorHAnsi"/>
                <w:color w:val="000000"/>
              </w:rPr>
              <w:t>eMPS allows end users to go and charge the vehicle</w:t>
            </w:r>
          </w:p>
        </w:tc>
      </w:tr>
      <w:tr w:rsidR="00A36E79" w:rsidRPr="004152E2" w14:paraId="2E72F63B" w14:textId="77777777" w:rsidTr="004728B9">
        <w:tc>
          <w:tcPr>
            <w:cnfStyle w:val="001000000000" w:firstRow="0" w:lastRow="0" w:firstColumn="1" w:lastColumn="0" w:oddVBand="0" w:evenVBand="0" w:oddHBand="0" w:evenHBand="0" w:firstRowFirstColumn="0" w:firstRowLastColumn="0" w:lastRowFirstColumn="0" w:lastRowLastColumn="0"/>
            <w:tcW w:w="2425" w:type="dxa"/>
          </w:tcPr>
          <w:p w14:paraId="62CBBCCC"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G8</w:t>
            </w:r>
          </w:p>
        </w:tc>
        <w:tc>
          <w:tcPr>
            <w:tcW w:w="6925" w:type="dxa"/>
          </w:tcPr>
          <w:p w14:paraId="3D16CAE8" w14:textId="77777777" w:rsidR="00A36E79" w:rsidRPr="004152E2" w:rsidRDefault="00A36E79" w:rsidP="004728B9">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CPMS allows CPOs to know the location of a charging station</w:t>
            </w:r>
          </w:p>
        </w:tc>
      </w:tr>
      <w:tr w:rsidR="00A36E79" w:rsidRPr="004152E2" w14:paraId="70B81970"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5D0802"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G9</w:t>
            </w:r>
          </w:p>
        </w:tc>
        <w:tc>
          <w:tcPr>
            <w:tcW w:w="6925" w:type="dxa"/>
          </w:tcPr>
          <w:p w14:paraId="0B08EEA6" w14:textId="77777777" w:rsidR="00A36E79" w:rsidRPr="004152E2" w:rsidRDefault="00A36E79" w:rsidP="004728B9">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cstheme="minorHAnsi"/>
                <w:color w:val="000000"/>
              </w:rPr>
              <w:t>CPMS allow</w:t>
            </w:r>
            <w:r>
              <w:rPr>
                <w:rFonts w:cstheme="minorHAnsi"/>
                <w:color w:val="000000"/>
              </w:rPr>
              <w:t>s</w:t>
            </w:r>
            <w:r w:rsidRPr="004152E2">
              <w:rPr>
                <w:rFonts w:cstheme="minorHAnsi"/>
                <w:color w:val="000000"/>
              </w:rPr>
              <w:t xml:space="preserve"> CPOs to know the “external” status of a charging station</w:t>
            </w:r>
          </w:p>
        </w:tc>
      </w:tr>
      <w:tr w:rsidR="00A36E79" w:rsidRPr="004152E2" w14:paraId="729206C1" w14:textId="77777777" w:rsidTr="004728B9">
        <w:tc>
          <w:tcPr>
            <w:cnfStyle w:val="001000000000" w:firstRow="0" w:lastRow="0" w:firstColumn="1" w:lastColumn="0" w:oddVBand="0" w:evenVBand="0" w:oddHBand="0" w:evenHBand="0" w:firstRowFirstColumn="0" w:firstRowLastColumn="0" w:lastRowFirstColumn="0" w:lastRowLastColumn="0"/>
            <w:tcW w:w="2425" w:type="dxa"/>
          </w:tcPr>
          <w:p w14:paraId="61B4D44C"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G10</w:t>
            </w:r>
          </w:p>
        </w:tc>
        <w:tc>
          <w:tcPr>
            <w:tcW w:w="6925" w:type="dxa"/>
          </w:tcPr>
          <w:p w14:paraId="71415620" w14:textId="77777777" w:rsidR="00A36E79" w:rsidRPr="004152E2" w:rsidRDefault="00A36E79" w:rsidP="004728B9">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CPMS allow</w:t>
            </w:r>
            <w:r>
              <w:rPr>
                <w:rFonts w:cstheme="minorHAnsi"/>
                <w:color w:val="000000"/>
              </w:rPr>
              <w:t>s</w:t>
            </w:r>
            <w:r w:rsidRPr="004152E2">
              <w:rPr>
                <w:rFonts w:cstheme="minorHAnsi"/>
                <w:color w:val="000000"/>
              </w:rPr>
              <w:t xml:space="preserve"> CPOs to decide from which DSO to acquire energy</w:t>
            </w:r>
          </w:p>
        </w:tc>
      </w:tr>
      <w:tr w:rsidR="00A36E79" w:rsidRPr="004152E2" w14:paraId="09C7E815"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1A0123"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G11</w:t>
            </w:r>
          </w:p>
        </w:tc>
        <w:tc>
          <w:tcPr>
            <w:tcW w:w="6925" w:type="dxa"/>
          </w:tcPr>
          <w:p w14:paraId="6BAA92A0" w14:textId="77777777" w:rsidR="00A36E79" w:rsidRPr="004152E2" w:rsidRDefault="00A36E79" w:rsidP="004728B9">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cstheme="minorHAnsi"/>
                <w:color w:val="000000"/>
              </w:rPr>
              <w:t xml:space="preserve">CPMS </w:t>
            </w:r>
            <w:r>
              <w:rPr>
                <w:rFonts w:cstheme="minorHAnsi"/>
                <w:color w:val="000000"/>
              </w:rPr>
              <w:t>informs</w:t>
            </w:r>
            <w:r w:rsidRPr="004152E2">
              <w:rPr>
                <w:rFonts w:cstheme="minorHAnsi"/>
                <w:color w:val="000000"/>
              </w:rPr>
              <w:t xml:space="preserve"> CPOs to dynamically decide where to get energy for charging </w:t>
            </w:r>
          </w:p>
        </w:tc>
      </w:tr>
      <w:tr w:rsidR="00A36E79" w:rsidRPr="004152E2" w14:paraId="4CDDA894" w14:textId="77777777" w:rsidTr="004728B9">
        <w:tc>
          <w:tcPr>
            <w:cnfStyle w:val="001000000000" w:firstRow="0" w:lastRow="0" w:firstColumn="1" w:lastColumn="0" w:oddVBand="0" w:evenVBand="0" w:oddHBand="0" w:evenHBand="0" w:firstRowFirstColumn="0" w:firstRowLastColumn="0" w:lastRowFirstColumn="0" w:lastRowLastColumn="0"/>
            <w:tcW w:w="2425" w:type="dxa"/>
          </w:tcPr>
          <w:p w14:paraId="551F2D18"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G12</w:t>
            </w:r>
          </w:p>
        </w:tc>
        <w:tc>
          <w:tcPr>
            <w:tcW w:w="6925" w:type="dxa"/>
          </w:tcPr>
          <w:p w14:paraId="2811C5CA" w14:textId="77777777" w:rsidR="00A36E79" w:rsidRPr="004152E2" w:rsidRDefault="00A36E79" w:rsidP="004728B9">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CPMS allow</w:t>
            </w:r>
            <w:r>
              <w:rPr>
                <w:rFonts w:cstheme="minorHAnsi"/>
                <w:color w:val="000000"/>
              </w:rPr>
              <w:t>s</w:t>
            </w:r>
            <w:r w:rsidRPr="004152E2">
              <w:rPr>
                <w:rFonts w:cstheme="minorHAnsi"/>
                <w:color w:val="000000"/>
              </w:rPr>
              <w:t xml:space="preserve"> CPOs to acquire by the DSOs information about the current price of energy</w:t>
            </w:r>
          </w:p>
        </w:tc>
      </w:tr>
      <w:tr w:rsidR="00A36E79" w:rsidRPr="004152E2" w14:paraId="22C1401C"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E991991"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G13</w:t>
            </w:r>
          </w:p>
        </w:tc>
        <w:tc>
          <w:tcPr>
            <w:tcW w:w="6925" w:type="dxa"/>
          </w:tcPr>
          <w:p w14:paraId="0276CDC9" w14:textId="77777777" w:rsidR="00A36E79" w:rsidRPr="004152E2" w:rsidRDefault="00A36E79" w:rsidP="004728B9">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cstheme="minorHAnsi"/>
                <w:color w:val="000000"/>
              </w:rPr>
              <w:t>CPMS allow</w:t>
            </w:r>
            <w:r>
              <w:rPr>
                <w:rFonts w:cstheme="minorHAnsi"/>
                <w:color w:val="000000"/>
              </w:rPr>
              <w:t>s</w:t>
            </w:r>
            <w:r w:rsidRPr="004152E2">
              <w:rPr>
                <w:rFonts w:cstheme="minorHAnsi"/>
                <w:color w:val="000000"/>
              </w:rPr>
              <w:t xml:space="preserve"> CPOs to know the “internal” status of a charging station</w:t>
            </w:r>
          </w:p>
        </w:tc>
      </w:tr>
      <w:tr w:rsidR="00A36E79" w:rsidRPr="004152E2" w14:paraId="42BEC68F" w14:textId="77777777" w:rsidTr="004728B9">
        <w:tc>
          <w:tcPr>
            <w:cnfStyle w:val="001000000000" w:firstRow="0" w:lastRow="0" w:firstColumn="1" w:lastColumn="0" w:oddVBand="0" w:evenVBand="0" w:oddHBand="0" w:evenHBand="0" w:firstRowFirstColumn="0" w:firstRowLastColumn="0" w:lastRowFirstColumn="0" w:lastRowLastColumn="0"/>
            <w:tcW w:w="2425" w:type="dxa"/>
          </w:tcPr>
          <w:p w14:paraId="6AC52C77"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G14</w:t>
            </w:r>
          </w:p>
        </w:tc>
        <w:tc>
          <w:tcPr>
            <w:tcW w:w="6925" w:type="dxa"/>
          </w:tcPr>
          <w:p w14:paraId="2947CE36" w14:textId="77777777" w:rsidR="00A36E79" w:rsidRPr="004152E2" w:rsidRDefault="00A36E79" w:rsidP="004728B9">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CPMS allow</w:t>
            </w:r>
            <w:r>
              <w:rPr>
                <w:rFonts w:cstheme="minorHAnsi"/>
                <w:color w:val="000000"/>
              </w:rPr>
              <w:t>s</w:t>
            </w:r>
            <w:r w:rsidRPr="004152E2">
              <w:rPr>
                <w:rFonts w:cstheme="minorHAnsi"/>
                <w:color w:val="000000"/>
              </w:rPr>
              <w:t xml:space="preserve"> CPOs monitor</w:t>
            </w:r>
            <w:r>
              <w:rPr>
                <w:rFonts w:cstheme="minorHAnsi"/>
                <w:color w:val="000000"/>
              </w:rPr>
              <w:t>ing</w:t>
            </w:r>
            <w:r w:rsidRPr="004152E2">
              <w:rPr>
                <w:rFonts w:cstheme="minorHAnsi"/>
                <w:color w:val="000000"/>
              </w:rPr>
              <w:t xml:space="preserve"> the charging process to infer when the battery is full</w:t>
            </w:r>
          </w:p>
        </w:tc>
      </w:tr>
      <w:tr w:rsidR="00A36E79" w:rsidRPr="004152E2" w14:paraId="6995C673"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D426BB" w14:textId="77777777" w:rsidR="00A36E79" w:rsidRPr="004152E2" w:rsidRDefault="00A36E79" w:rsidP="004728B9">
            <w:pPr>
              <w:spacing w:before="240" w:after="240" w:line="276" w:lineRule="auto"/>
              <w:jc w:val="center"/>
              <w:rPr>
                <w:rFonts w:eastAsia="Times New Roman" w:cstheme="minorHAnsi"/>
              </w:rPr>
            </w:pPr>
            <w:r w:rsidRPr="004152E2">
              <w:rPr>
                <w:rFonts w:eastAsia="Times New Roman" w:cstheme="minorHAnsi"/>
              </w:rPr>
              <w:t>G15</w:t>
            </w:r>
          </w:p>
        </w:tc>
        <w:tc>
          <w:tcPr>
            <w:tcW w:w="6925" w:type="dxa"/>
          </w:tcPr>
          <w:p w14:paraId="04DE920E" w14:textId="77777777" w:rsidR="00A36E79" w:rsidRPr="004152E2" w:rsidRDefault="00A36E79" w:rsidP="004728B9">
            <w:pPr>
              <w:spacing w:before="240"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tl/>
                <w:lang w:bidi="fa-IR"/>
              </w:rPr>
            </w:pPr>
            <w:r w:rsidRPr="004152E2">
              <w:rPr>
                <w:rFonts w:eastAsia="Times New Roman" w:cstheme="minorHAnsi"/>
              </w:rPr>
              <w:t>CPMS allow</w:t>
            </w:r>
            <w:r>
              <w:rPr>
                <w:rFonts w:eastAsia="Times New Roman" w:cstheme="minorHAnsi"/>
              </w:rPr>
              <w:t>s</w:t>
            </w:r>
            <w:r w:rsidRPr="004152E2">
              <w:rPr>
                <w:rFonts w:eastAsia="Times New Roman" w:cstheme="minorHAnsi"/>
              </w:rPr>
              <w:t xml:space="preserve"> CPOs to know the time to </w:t>
            </w:r>
            <w:r w:rsidRPr="004152E2">
              <w:rPr>
                <w:rFonts w:cstheme="minorHAnsi"/>
                <w:color w:val="000000"/>
              </w:rPr>
              <w:t>start charging a vehicle according to the amount of power supplied by the socket</w:t>
            </w:r>
          </w:p>
        </w:tc>
      </w:tr>
      <w:tr w:rsidR="00A36E79" w:rsidRPr="004152E2" w14:paraId="495390D1" w14:textId="77777777" w:rsidTr="004728B9">
        <w:tc>
          <w:tcPr>
            <w:cnfStyle w:val="001000000000" w:firstRow="0" w:lastRow="0" w:firstColumn="1" w:lastColumn="0" w:oddVBand="0" w:evenVBand="0" w:oddHBand="0" w:evenHBand="0" w:firstRowFirstColumn="0" w:firstRowLastColumn="0" w:lastRowFirstColumn="0" w:lastRowLastColumn="0"/>
            <w:tcW w:w="2425" w:type="dxa"/>
          </w:tcPr>
          <w:p w14:paraId="31EB1FCA" w14:textId="77777777" w:rsidR="00A36E79" w:rsidRPr="004152E2" w:rsidRDefault="00A36E79" w:rsidP="004728B9">
            <w:pPr>
              <w:spacing w:before="240" w:after="240" w:line="276" w:lineRule="auto"/>
              <w:jc w:val="center"/>
              <w:rPr>
                <w:rFonts w:eastAsia="Times New Roman" w:cstheme="minorHAnsi"/>
              </w:rPr>
            </w:pPr>
            <w:r>
              <w:rPr>
                <w:rFonts w:eastAsia="Times New Roman" w:cstheme="minorHAnsi"/>
              </w:rPr>
              <w:t>G16</w:t>
            </w:r>
          </w:p>
        </w:tc>
        <w:tc>
          <w:tcPr>
            <w:tcW w:w="6925" w:type="dxa"/>
          </w:tcPr>
          <w:p w14:paraId="242F6572" w14:textId="77777777" w:rsidR="00A36E79" w:rsidRPr="004152E2" w:rsidRDefault="00A36E79" w:rsidP="004728B9">
            <w:pPr>
              <w:spacing w:before="240"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CPO sets current price of energy for paying of services</w:t>
            </w:r>
          </w:p>
        </w:tc>
      </w:tr>
    </w:tbl>
    <w:p w14:paraId="25E789EE" w14:textId="77777777" w:rsidR="00A36E79" w:rsidRPr="004152E2" w:rsidRDefault="00A36E79" w:rsidP="00A36E79">
      <w:pPr>
        <w:spacing w:after="0" w:line="240" w:lineRule="auto"/>
        <w:ind w:right="1020"/>
        <w:rPr>
          <w:rFonts w:eastAsia="Times New Roman" w:cstheme="minorHAnsi"/>
          <w:color w:val="000000"/>
        </w:rPr>
      </w:pPr>
    </w:p>
    <w:p w14:paraId="3EA3276F" w14:textId="77777777" w:rsidR="00A36E79" w:rsidRPr="006828B3" w:rsidRDefault="00A36E79" w:rsidP="00A36E79">
      <w:pPr>
        <w:pStyle w:val="Heading2"/>
        <w:rPr>
          <w:rFonts w:eastAsia="Times New Roman"/>
        </w:rPr>
      </w:pPr>
      <w:bookmarkStart w:id="3" w:name="_Toc122614415"/>
      <w:r w:rsidRPr="006828B3">
        <w:rPr>
          <w:rFonts w:eastAsia="Times New Roman"/>
        </w:rPr>
        <w:t>1.2 Scope</w:t>
      </w:r>
      <w:bookmarkEnd w:id="3"/>
    </w:p>
    <w:p w14:paraId="142C9B1A" w14:textId="77777777" w:rsidR="00A36E79" w:rsidRPr="006828B3" w:rsidRDefault="00A36E79" w:rsidP="00A36E79">
      <w:pPr>
        <w:spacing w:after="0" w:line="240" w:lineRule="auto"/>
        <w:rPr>
          <w:rFonts w:eastAsia="Times New Roman" w:cstheme="minorHAnsi"/>
        </w:rPr>
      </w:pPr>
    </w:p>
    <w:p w14:paraId="0E46FCC1" w14:textId="77777777" w:rsidR="00A36E79" w:rsidRPr="004152E2" w:rsidRDefault="00A36E79" w:rsidP="00A36E79">
      <w:pPr>
        <w:pStyle w:val="NormalWeb"/>
        <w:spacing w:before="0" w:beforeAutospacing="0" w:after="0" w:afterAutospacing="0" w:line="276" w:lineRule="auto"/>
        <w:ind w:right="1020"/>
        <w:jc w:val="both"/>
        <w:rPr>
          <w:rFonts w:asciiTheme="minorHAnsi" w:hAnsiTheme="minorHAnsi" w:cstheme="minorHAnsi"/>
          <w:color w:val="000000"/>
          <w:sz w:val="22"/>
          <w:szCs w:val="22"/>
        </w:rPr>
      </w:pPr>
      <w:r w:rsidRPr="004152E2">
        <w:rPr>
          <w:rFonts w:asciiTheme="minorHAnsi" w:hAnsiTheme="minorHAnsi" w:cstheme="minorHAnsi"/>
          <w:color w:val="000000"/>
          <w:sz w:val="22"/>
          <w:szCs w:val="22"/>
        </w:rPr>
        <w:t xml:space="preserve">To charge electric cars, an application has been defined through which the </w:t>
      </w:r>
      <w:r>
        <w:rPr>
          <w:rFonts w:asciiTheme="minorHAnsi" w:hAnsiTheme="minorHAnsi" w:cstheme="minorHAnsi"/>
          <w:color w:val="000000"/>
          <w:sz w:val="22"/>
          <w:szCs w:val="22"/>
        </w:rPr>
        <w:t xml:space="preserve">end </w:t>
      </w:r>
      <w:r w:rsidRPr="004152E2">
        <w:rPr>
          <w:rFonts w:asciiTheme="minorHAnsi" w:hAnsiTheme="minorHAnsi" w:cstheme="minorHAnsi"/>
          <w:color w:val="000000"/>
          <w:sz w:val="22"/>
          <w:szCs w:val="22"/>
        </w:rPr>
        <w:t>user can do the following:</w:t>
      </w:r>
    </w:p>
    <w:p w14:paraId="545B3674" w14:textId="77777777" w:rsidR="00A36E79" w:rsidRPr="004152E2" w:rsidRDefault="00A36E79" w:rsidP="00A36E79">
      <w:pPr>
        <w:pStyle w:val="NormalWeb"/>
        <w:spacing w:before="0" w:beforeAutospacing="0" w:after="0" w:afterAutospacing="0"/>
        <w:ind w:right="1020"/>
        <w:jc w:val="both"/>
        <w:rPr>
          <w:rFonts w:asciiTheme="minorHAnsi" w:hAnsiTheme="minorHAnsi" w:cstheme="minorHAnsi"/>
          <w:sz w:val="22"/>
          <w:szCs w:val="22"/>
        </w:rPr>
      </w:pPr>
    </w:p>
    <w:p w14:paraId="4A44DEC6" w14:textId="77777777" w:rsidR="00A36E79" w:rsidRPr="004152E2" w:rsidRDefault="00A36E79" w:rsidP="00A36E79">
      <w:pPr>
        <w:pStyle w:val="NormalWeb"/>
        <w:numPr>
          <w:ilvl w:val="0"/>
          <w:numId w:val="11"/>
        </w:numPr>
        <w:spacing w:before="0" w:beforeAutospacing="0" w:after="0" w:afterAutospacing="0" w:line="276" w:lineRule="auto"/>
        <w:ind w:right="1020"/>
        <w:jc w:val="both"/>
        <w:textAlignment w:val="baseline"/>
        <w:rPr>
          <w:rFonts w:asciiTheme="minorHAnsi" w:hAnsiTheme="minorHAnsi" w:cstheme="minorHAnsi"/>
          <w:color w:val="000000"/>
          <w:sz w:val="22"/>
          <w:szCs w:val="22"/>
        </w:rPr>
      </w:pPr>
      <w:r w:rsidRPr="004152E2">
        <w:rPr>
          <w:rFonts w:asciiTheme="minorHAnsi" w:hAnsiTheme="minorHAnsi" w:cstheme="minorHAnsi"/>
          <w:color w:val="000000"/>
          <w:sz w:val="22"/>
          <w:szCs w:val="22"/>
        </w:rPr>
        <w:t>First, the user must log in to h</w:t>
      </w:r>
      <w:r>
        <w:rPr>
          <w:rFonts w:asciiTheme="minorHAnsi" w:hAnsiTheme="minorHAnsi" w:cstheme="minorHAnsi"/>
          <w:color w:val="000000"/>
          <w:sz w:val="22"/>
          <w:szCs w:val="22"/>
        </w:rPr>
        <w:t>er</w:t>
      </w:r>
      <w:r w:rsidRPr="004152E2">
        <w:rPr>
          <w:rFonts w:asciiTheme="minorHAnsi" w:hAnsiTheme="minorHAnsi" w:cstheme="minorHAnsi"/>
          <w:color w:val="000000"/>
          <w:sz w:val="22"/>
          <w:szCs w:val="22"/>
        </w:rPr>
        <w:t>/h</w:t>
      </w:r>
      <w:r>
        <w:rPr>
          <w:rFonts w:asciiTheme="minorHAnsi" w:hAnsiTheme="minorHAnsi" w:cstheme="minorHAnsi"/>
          <w:color w:val="000000"/>
          <w:sz w:val="22"/>
          <w:szCs w:val="22"/>
        </w:rPr>
        <w:t>is</w:t>
      </w:r>
      <w:r w:rsidRPr="004152E2">
        <w:rPr>
          <w:rFonts w:asciiTheme="minorHAnsi" w:hAnsiTheme="minorHAnsi" w:cstheme="minorHAnsi"/>
          <w:color w:val="000000"/>
          <w:sz w:val="22"/>
          <w:szCs w:val="22"/>
        </w:rPr>
        <w:t xml:space="preserve"> account. Then activate the GPS of h</w:t>
      </w:r>
      <w:r>
        <w:rPr>
          <w:rFonts w:asciiTheme="minorHAnsi" w:hAnsiTheme="minorHAnsi" w:cstheme="minorHAnsi"/>
          <w:color w:val="000000"/>
          <w:sz w:val="22"/>
          <w:szCs w:val="22"/>
        </w:rPr>
        <w:t>er</w:t>
      </w:r>
      <w:r w:rsidRPr="004152E2">
        <w:rPr>
          <w:rFonts w:asciiTheme="minorHAnsi" w:hAnsiTheme="minorHAnsi" w:cstheme="minorHAnsi"/>
          <w:color w:val="000000"/>
          <w:sz w:val="22"/>
          <w:szCs w:val="22"/>
        </w:rPr>
        <w:t>/h</w:t>
      </w:r>
      <w:r>
        <w:rPr>
          <w:rFonts w:asciiTheme="minorHAnsi" w:hAnsiTheme="minorHAnsi" w:cstheme="minorHAnsi"/>
          <w:color w:val="000000"/>
          <w:sz w:val="22"/>
          <w:szCs w:val="22"/>
        </w:rPr>
        <w:t>is</w:t>
      </w:r>
      <w:r w:rsidRPr="004152E2">
        <w:rPr>
          <w:rFonts w:asciiTheme="minorHAnsi" w:hAnsiTheme="minorHAnsi" w:cstheme="minorHAnsi"/>
          <w:color w:val="000000"/>
          <w:sz w:val="22"/>
          <w:szCs w:val="22"/>
        </w:rPr>
        <w:t xml:space="preserve"> smartphone to find the nearest charging station.</w:t>
      </w:r>
    </w:p>
    <w:p w14:paraId="4F233B94" w14:textId="77777777" w:rsidR="00A36E79" w:rsidRPr="004152E2" w:rsidRDefault="00A36E79" w:rsidP="00A36E79">
      <w:pPr>
        <w:pStyle w:val="NormalWeb"/>
        <w:numPr>
          <w:ilvl w:val="0"/>
          <w:numId w:val="11"/>
        </w:numPr>
        <w:spacing w:before="0" w:beforeAutospacing="0" w:after="0" w:afterAutospacing="0" w:line="276" w:lineRule="auto"/>
        <w:ind w:right="1020"/>
        <w:jc w:val="both"/>
        <w:textAlignment w:val="baseline"/>
        <w:rPr>
          <w:rFonts w:asciiTheme="minorHAnsi" w:hAnsiTheme="minorHAnsi" w:cstheme="minorHAnsi"/>
          <w:color w:val="000000"/>
          <w:sz w:val="22"/>
          <w:szCs w:val="22"/>
        </w:rPr>
      </w:pPr>
      <w:r w:rsidRPr="004152E2">
        <w:rPr>
          <w:rFonts w:asciiTheme="minorHAnsi" w:hAnsiTheme="minorHAnsi" w:cstheme="minorHAnsi"/>
          <w:color w:val="000000"/>
          <w:sz w:val="22"/>
          <w:szCs w:val="22"/>
        </w:rPr>
        <w:t>After selecting the nearest charging station suggested by the application, the user books a time.</w:t>
      </w:r>
    </w:p>
    <w:p w14:paraId="15B17AF4" w14:textId="77777777" w:rsidR="00A36E79" w:rsidRPr="004152E2" w:rsidRDefault="00A36E79" w:rsidP="00A36E79">
      <w:pPr>
        <w:pStyle w:val="NormalWeb"/>
        <w:numPr>
          <w:ilvl w:val="0"/>
          <w:numId w:val="11"/>
        </w:numPr>
        <w:spacing w:before="0" w:beforeAutospacing="0" w:after="0" w:afterAutospacing="0" w:line="276" w:lineRule="auto"/>
        <w:ind w:right="1020"/>
        <w:jc w:val="both"/>
        <w:textAlignment w:val="baseline"/>
        <w:rPr>
          <w:rFonts w:asciiTheme="minorHAnsi" w:hAnsiTheme="minorHAnsi" w:cstheme="minorHAnsi"/>
          <w:color w:val="000000"/>
          <w:sz w:val="22"/>
          <w:szCs w:val="22"/>
        </w:rPr>
      </w:pPr>
      <w:r w:rsidRPr="004152E2">
        <w:rPr>
          <w:rFonts w:asciiTheme="minorHAnsi" w:hAnsiTheme="minorHAnsi" w:cstheme="minorHAnsi"/>
          <w:color w:val="000000"/>
          <w:sz w:val="22"/>
          <w:szCs w:val="22"/>
        </w:rPr>
        <w:t>Through the notification of the user's smartphone, the end of the charging process will be shown to h</w:t>
      </w:r>
      <w:r>
        <w:rPr>
          <w:rFonts w:asciiTheme="minorHAnsi" w:hAnsiTheme="minorHAnsi" w:cstheme="minorHAnsi"/>
          <w:color w:val="000000"/>
          <w:sz w:val="22"/>
          <w:szCs w:val="22"/>
        </w:rPr>
        <w:t>er</w:t>
      </w:r>
      <w:r w:rsidRPr="004152E2">
        <w:rPr>
          <w:rFonts w:asciiTheme="minorHAnsi" w:hAnsiTheme="minorHAnsi" w:cstheme="minorHAnsi"/>
          <w:color w:val="000000"/>
          <w:sz w:val="22"/>
          <w:szCs w:val="22"/>
        </w:rPr>
        <w:t>/h</w:t>
      </w:r>
      <w:r>
        <w:rPr>
          <w:rFonts w:asciiTheme="minorHAnsi" w:hAnsiTheme="minorHAnsi" w:cstheme="minorHAnsi"/>
          <w:color w:val="000000"/>
          <w:sz w:val="22"/>
          <w:szCs w:val="22"/>
        </w:rPr>
        <w:t>im</w:t>
      </w:r>
      <w:r w:rsidRPr="004152E2">
        <w:rPr>
          <w:rFonts w:asciiTheme="minorHAnsi" w:hAnsiTheme="minorHAnsi" w:cstheme="minorHAnsi"/>
          <w:color w:val="000000"/>
          <w:sz w:val="22"/>
          <w:szCs w:val="22"/>
        </w:rPr>
        <w:t>.</w:t>
      </w:r>
    </w:p>
    <w:p w14:paraId="54C6A27B" w14:textId="77777777" w:rsidR="00A36E79" w:rsidRPr="004152E2" w:rsidRDefault="00A36E79" w:rsidP="00A36E79">
      <w:pPr>
        <w:pStyle w:val="NormalWeb"/>
        <w:numPr>
          <w:ilvl w:val="0"/>
          <w:numId w:val="11"/>
        </w:numPr>
        <w:spacing w:before="0" w:beforeAutospacing="0" w:after="0" w:afterAutospacing="0" w:line="276" w:lineRule="auto"/>
        <w:ind w:right="1020"/>
        <w:jc w:val="both"/>
        <w:textAlignment w:val="baseline"/>
        <w:rPr>
          <w:rFonts w:asciiTheme="minorHAnsi" w:hAnsiTheme="minorHAnsi" w:cstheme="minorHAnsi"/>
          <w:color w:val="000000"/>
          <w:sz w:val="22"/>
          <w:szCs w:val="22"/>
        </w:rPr>
      </w:pPr>
      <w:r w:rsidRPr="004152E2">
        <w:rPr>
          <w:rFonts w:asciiTheme="minorHAnsi" w:hAnsiTheme="minorHAnsi" w:cstheme="minorHAnsi"/>
          <w:color w:val="000000"/>
          <w:sz w:val="22"/>
          <w:szCs w:val="22"/>
        </w:rPr>
        <w:lastRenderedPageBreak/>
        <w:t>Through the application, the amount to be paid and the time when the battery was charged is shown to the user.</w:t>
      </w:r>
    </w:p>
    <w:p w14:paraId="6354193B" w14:textId="77777777" w:rsidR="00A36E79" w:rsidRDefault="00A36E79" w:rsidP="00A36E79">
      <w:pPr>
        <w:pStyle w:val="NormalWeb"/>
        <w:numPr>
          <w:ilvl w:val="0"/>
          <w:numId w:val="11"/>
        </w:numPr>
        <w:spacing w:before="0" w:beforeAutospacing="0" w:after="0" w:afterAutospacing="0" w:line="276" w:lineRule="auto"/>
        <w:ind w:right="1020"/>
        <w:jc w:val="both"/>
        <w:textAlignment w:val="baseline"/>
        <w:rPr>
          <w:rFonts w:asciiTheme="minorHAnsi" w:hAnsiTheme="minorHAnsi" w:cstheme="minorHAnsi"/>
          <w:color w:val="000000"/>
          <w:sz w:val="22"/>
          <w:szCs w:val="22"/>
        </w:rPr>
      </w:pPr>
      <w:r w:rsidRPr="004152E2">
        <w:rPr>
          <w:rFonts w:asciiTheme="minorHAnsi" w:hAnsiTheme="minorHAnsi" w:cstheme="minorHAnsi"/>
          <w:color w:val="000000"/>
          <w:sz w:val="22"/>
          <w:szCs w:val="22"/>
        </w:rPr>
        <w:t>Finally, the user connects to the banking portal through the application and pays the cost of charging the electric car.</w:t>
      </w:r>
    </w:p>
    <w:p w14:paraId="2C58D064" w14:textId="77777777" w:rsidR="00A36E79" w:rsidRPr="004152E2" w:rsidRDefault="00A36E79" w:rsidP="00A36E79">
      <w:pPr>
        <w:pStyle w:val="NormalWeb"/>
        <w:spacing w:before="0" w:beforeAutospacing="0" w:after="0" w:afterAutospacing="0" w:line="276" w:lineRule="auto"/>
        <w:ind w:left="360" w:right="1020"/>
        <w:jc w:val="both"/>
        <w:textAlignment w:val="baseline"/>
        <w:rPr>
          <w:rFonts w:asciiTheme="minorHAnsi" w:hAnsiTheme="minorHAnsi" w:cstheme="minorHAnsi"/>
          <w:color w:val="000000"/>
          <w:sz w:val="22"/>
          <w:szCs w:val="22"/>
        </w:rPr>
      </w:pPr>
    </w:p>
    <w:p w14:paraId="663F4BA4" w14:textId="77777777" w:rsidR="00A36E79" w:rsidRPr="004152E2" w:rsidRDefault="00A36E79" w:rsidP="00A36E79">
      <w:pPr>
        <w:pStyle w:val="NormalWeb"/>
        <w:spacing w:before="0" w:beforeAutospacing="0" w:after="0" w:afterAutospacing="0" w:line="276" w:lineRule="auto"/>
        <w:ind w:right="1020"/>
        <w:jc w:val="both"/>
        <w:rPr>
          <w:rFonts w:asciiTheme="minorHAnsi" w:hAnsiTheme="minorHAnsi" w:cstheme="minorHAnsi"/>
          <w:color w:val="000000"/>
          <w:sz w:val="22"/>
          <w:szCs w:val="22"/>
        </w:rPr>
      </w:pPr>
      <w:r w:rsidRPr="004152E2">
        <w:rPr>
          <w:rFonts w:asciiTheme="minorHAnsi" w:hAnsiTheme="minorHAnsi" w:cstheme="minorHAnsi"/>
          <w:color w:val="000000"/>
          <w:sz w:val="22"/>
          <w:szCs w:val="22"/>
        </w:rPr>
        <w:t>Also, there are CPOs installing and maintaining charge stations in charging stations so drivers can charge their electric vehicles. CPOs can either own and operate a set of charging stations or use them for third parties. For managing charge stations, they install and use CPMSs.</w:t>
      </w:r>
    </w:p>
    <w:p w14:paraId="2545BF14" w14:textId="77777777" w:rsidR="00A36E79" w:rsidRPr="006828B3" w:rsidRDefault="00A36E79" w:rsidP="00A36E79">
      <w:pPr>
        <w:pStyle w:val="NormalWeb"/>
        <w:spacing w:before="0" w:beforeAutospacing="0" w:after="0" w:afterAutospacing="0"/>
        <w:ind w:right="1020"/>
        <w:rPr>
          <w:rFonts w:asciiTheme="minorHAnsi" w:hAnsiTheme="minorHAnsi" w:cstheme="minorHAnsi"/>
          <w:sz w:val="22"/>
          <w:szCs w:val="22"/>
        </w:rPr>
      </w:pPr>
    </w:p>
    <w:p w14:paraId="7FC01656" w14:textId="77777777" w:rsidR="00A36E79" w:rsidRPr="006828B3" w:rsidRDefault="00A36E79" w:rsidP="00A36E79">
      <w:pPr>
        <w:pStyle w:val="Heading3"/>
        <w:rPr>
          <w:rFonts w:eastAsia="Times New Roman"/>
        </w:rPr>
      </w:pPr>
      <w:bookmarkStart w:id="4" w:name="_Toc122614416"/>
      <w:r w:rsidRPr="006828B3">
        <w:rPr>
          <w:rFonts w:eastAsia="Times New Roman"/>
        </w:rPr>
        <w:t xml:space="preserve">1.2.1 </w:t>
      </w:r>
      <w:r>
        <w:rPr>
          <w:rFonts w:eastAsia="Times New Roman"/>
        </w:rPr>
        <w:t>W</w:t>
      </w:r>
      <w:r w:rsidRPr="006828B3">
        <w:rPr>
          <w:rFonts w:eastAsia="Times New Roman"/>
        </w:rPr>
        <w:t xml:space="preserve">orld </w:t>
      </w:r>
      <w:r>
        <w:rPr>
          <w:rFonts w:eastAsia="Times New Roman"/>
        </w:rPr>
        <w:t>P</w:t>
      </w:r>
      <w:r w:rsidRPr="006828B3">
        <w:rPr>
          <w:rFonts w:eastAsia="Times New Roman"/>
        </w:rPr>
        <w:t>henomena</w:t>
      </w:r>
      <w:bookmarkEnd w:id="4"/>
    </w:p>
    <w:p w14:paraId="0725EAAA" w14:textId="77777777" w:rsidR="00A36E79" w:rsidRPr="004152E2" w:rsidRDefault="00A36E79" w:rsidP="00A36E79">
      <w:pPr>
        <w:spacing w:after="0" w:line="240" w:lineRule="auto"/>
        <w:rPr>
          <w:rFonts w:eastAsia="Times New Roman" w:cstheme="minorHAnsi"/>
        </w:rPr>
      </w:pPr>
    </w:p>
    <w:p w14:paraId="54A83454" w14:textId="77777777" w:rsidR="00A36E79" w:rsidRDefault="00A36E79" w:rsidP="00A36E79">
      <w:pPr>
        <w:pStyle w:val="Caption"/>
        <w:keepNext/>
        <w:jc w:val="center"/>
      </w:pPr>
      <w:bookmarkStart w:id="5" w:name="_Toc122614700"/>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9A743F">
        <w:t>World Phenomena</w:t>
      </w:r>
      <w:bookmarkEnd w:id="5"/>
    </w:p>
    <w:tbl>
      <w:tblPr>
        <w:tblStyle w:val="GridTable4-Accent5"/>
        <w:tblW w:w="0" w:type="auto"/>
        <w:tblLook w:val="04A0" w:firstRow="1" w:lastRow="0" w:firstColumn="1" w:lastColumn="0" w:noHBand="0" w:noVBand="1"/>
      </w:tblPr>
      <w:tblGrid>
        <w:gridCol w:w="2875"/>
        <w:gridCol w:w="6475"/>
      </w:tblGrid>
      <w:tr w:rsidR="00A36E79" w:rsidRPr="004152E2" w14:paraId="01165590" w14:textId="77777777" w:rsidTr="0047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EC59AC" w14:textId="77777777" w:rsidR="00A36E79" w:rsidRPr="004152E2" w:rsidRDefault="00A36E79" w:rsidP="004728B9">
            <w:pPr>
              <w:jc w:val="center"/>
              <w:rPr>
                <w:rFonts w:eastAsia="Times New Roman" w:cstheme="minorHAnsi"/>
              </w:rPr>
            </w:pPr>
            <w:r w:rsidRPr="004152E2">
              <w:rPr>
                <w:rFonts w:eastAsia="Times New Roman" w:cstheme="minorHAnsi"/>
              </w:rPr>
              <w:t>World Phenomena</w:t>
            </w:r>
          </w:p>
        </w:tc>
        <w:tc>
          <w:tcPr>
            <w:tcW w:w="6475" w:type="dxa"/>
          </w:tcPr>
          <w:p w14:paraId="2D390F8D" w14:textId="77777777" w:rsidR="00A36E79" w:rsidRPr="004152E2" w:rsidRDefault="00A36E79" w:rsidP="004728B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Description</w:t>
            </w:r>
          </w:p>
        </w:tc>
      </w:tr>
      <w:tr w:rsidR="00A36E79" w:rsidRPr="004152E2" w14:paraId="224F7B13"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0DD37C6" w14:textId="77777777" w:rsidR="00A36E79" w:rsidRPr="004152E2" w:rsidRDefault="00A36E79" w:rsidP="004728B9">
            <w:pPr>
              <w:jc w:val="center"/>
              <w:rPr>
                <w:rFonts w:eastAsia="Times New Roman" w:cstheme="minorHAnsi"/>
              </w:rPr>
            </w:pPr>
            <w:r w:rsidRPr="004152E2">
              <w:rPr>
                <w:rFonts w:eastAsia="Times New Roman" w:cstheme="minorHAnsi"/>
              </w:rPr>
              <w:t>WP1</w:t>
            </w:r>
          </w:p>
        </w:tc>
        <w:tc>
          <w:tcPr>
            <w:tcW w:w="6475" w:type="dxa"/>
          </w:tcPr>
          <w:p w14:paraId="51B18531"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828B3">
              <w:rPr>
                <w:rFonts w:eastAsia="Times New Roman" w:cstheme="minorHAnsi"/>
                <w:color w:val="000000"/>
              </w:rPr>
              <w:t>The end user comes to charge station with h</w:t>
            </w:r>
            <w:r>
              <w:rPr>
                <w:rFonts w:eastAsia="Times New Roman" w:cstheme="minorHAnsi"/>
                <w:color w:val="000000"/>
              </w:rPr>
              <w:t>er</w:t>
            </w:r>
            <w:r w:rsidRPr="006828B3">
              <w:rPr>
                <w:rFonts w:eastAsia="Times New Roman" w:cstheme="minorHAnsi"/>
                <w:color w:val="000000"/>
              </w:rPr>
              <w:t>/h</w:t>
            </w:r>
            <w:r>
              <w:rPr>
                <w:rFonts w:eastAsia="Times New Roman" w:cstheme="minorHAnsi"/>
                <w:color w:val="000000"/>
              </w:rPr>
              <w:t>is</w:t>
            </w:r>
            <w:r w:rsidRPr="006828B3">
              <w:rPr>
                <w:rFonts w:eastAsia="Times New Roman" w:cstheme="minorHAnsi"/>
                <w:color w:val="000000"/>
              </w:rPr>
              <w:t xml:space="preserve"> car</w:t>
            </w:r>
          </w:p>
        </w:tc>
      </w:tr>
      <w:tr w:rsidR="00A36E79" w:rsidRPr="004152E2" w14:paraId="2FDB4453" w14:textId="77777777" w:rsidTr="004728B9">
        <w:tc>
          <w:tcPr>
            <w:cnfStyle w:val="001000000000" w:firstRow="0" w:lastRow="0" w:firstColumn="1" w:lastColumn="0" w:oddVBand="0" w:evenVBand="0" w:oddHBand="0" w:evenHBand="0" w:firstRowFirstColumn="0" w:firstRowLastColumn="0" w:lastRowFirstColumn="0" w:lastRowLastColumn="0"/>
            <w:tcW w:w="2875" w:type="dxa"/>
          </w:tcPr>
          <w:p w14:paraId="5E314C4F" w14:textId="77777777" w:rsidR="00A36E79" w:rsidRPr="004152E2" w:rsidRDefault="00A36E79" w:rsidP="004728B9">
            <w:pPr>
              <w:jc w:val="center"/>
              <w:rPr>
                <w:rFonts w:eastAsia="Times New Roman" w:cstheme="minorHAnsi"/>
              </w:rPr>
            </w:pPr>
            <w:r w:rsidRPr="004152E2">
              <w:rPr>
                <w:rFonts w:eastAsia="Times New Roman" w:cstheme="minorHAnsi"/>
              </w:rPr>
              <w:t>WP2</w:t>
            </w:r>
          </w:p>
        </w:tc>
        <w:tc>
          <w:tcPr>
            <w:tcW w:w="6475" w:type="dxa"/>
          </w:tcPr>
          <w:p w14:paraId="24496CAF"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The end user finds out that her/his car needs charging</w:t>
            </w:r>
          </w:p>
        </w:tc>
      </w:tr>
      <w:tr w:rsidR="00A36E79" w:rsidRPr="004152E2" w14:paraId="1FC03AAA"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9D8FA53" w14:textId="77777777" w:rsidR="00A36E79" w:rsidRPr="004152E2" w:rsidRDefault="00A36E79" w:rsidP="004728B9">
            <w:pPr>
              <w:jc w:val="center"/>
              <w:rPr>
                <w:rFonts w:eastAsia="Times New Roman" w:cstheme="minorHAnsi"/>
              </w:rPr>
            </w:pPr>
            <w:r w:rsidRPr="004152E2">
              <w:rPr>
                <w:rFonts w:eastAsia="Times New Roman" w:cstheme="minorHAnsi"/>
              </w:rPr>
              <w:t>WP3</w:t>
            </w:r>
          </w:p>
        </w:tc>
        <w:tc>
          <w:tcPr>
            <w:tcW w:w="6475" w:type="dxa"/>
          </w:tcPr>
          <w:p w14:paraId="6407F148"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The end user plugs in her/his car to the charger socket</w:t>
            </w:r>
          </w:p>
        </w:tc>
      </w:tr>
      <w:tr w:rsidR="00A36E79" w:rsidRPr="004152E2" w14:paraId="1AD6D2BD" w14:textId="77777777" w:rsidTr="004728B9">
        <w:tc>
          <w:tcPr>
            <w:cnfStyle w:val="001000000000" w:firstRow="0" w:lastRow="0" w:firstColumn="1" w:lastColumn="0" w:oddVBand="0" w:evenVBand="0" w:oddHBand="0" w:evenHBand="0" w:firstRowFirstColumn="0" w:firstRowLastColumn="0" w:lastRowFirstColumn="0" w:lastRowLastColumn="0"/>
            <w:tcW w:w="2875" w:type="dxa"/>
          </w:tcPr>
          <w:p w14:paraId="2C9747A1" w14:textId="77777777" w:rsidR="00A36E79" w:rsidRPr="004152E2" w:rsidRDefault="00A36E79" w:rsidP="004728B9">
            <w:pPr>
              <w:jc w:val="center"/>
              <w:rPr>
                <w:rFonts w:eastAsia="Times New Roman" w:cstheme="minorHAnsi"/>
              </w:rPr>
            </w:pPr>
            <w:r>
              <w:rPr>
                <w:rFonts w:eastAsia="Times New Roman" w:cstheme="minorHAnsi"/>
              </w:rPr>
              <w:t>WP4</w:t>
            </w:r>
          </w:p>
        </w:tc>
        <w:tc>
          <w:tcPr>
            <w:tcW w:w="6475" w:type="dxa"/>
          </w:tcPr>
          <w:p w14:paraId="42A3A3FC"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tl/>
                <w:lang w:bidi="fa-IR"/>
              </w:rPr>
            </w:pPr>
            <w:r>
              <w:rPr>
                <w:rFonts w:eastAsia="Times New Roman" w:cstheme="minorHAnsi"/>
              </w:rPr>
              <w:t>The end user leaves the charging station after</w:t>
            </w:r>
            <w:r w:rsidRPr="003E1533">
              <w:rPr>
                <w:rFonts w:eastAsia="Times New Roman" w:cstheme="minorHAnsi"/>
              </w:rPr>
              <w:t xml:space="preserve"> payment is successful</w:t>
            </w:r>
          </w:p>
        </w:tc>
      </w:tr>
    </w:tbl>
    <w:p w14:paraId="3E5F6E7B" w14:textId="77777777" w:rsidR="00A36E79" w:rsidRPr="006828B3" w:rsidRDefault="00A36E79" w:rsidP="00A36E79">
      <w:pPr>
        <w:spacing w:after="0" w:line="240" w:lineRule="auto"/>
        <w:ind w:right="1020"/>
        <w:rPr>
          <w:rFonts w:eastAsia="Times New Roman" w:cstheme="minorHAnsi"/>
        </w:rPr>
      </w:pPr>
    </w:p>
    <w:p w14:paraId="6E1E4C02" w14:textId="77777777" w:rsidR="00A36E79" w:rsidRDefault="00A36E79" w:rsidP="00A36E79">
      <w:pPr>
        <w:pStyle w:val="Heading3"/>
        <w:rPr>
          <w:rFonts w:eastAsia="Times New Roman"/>
        </w:rPr>
      </w:pPr>
      <w:bookmarkStart w:id="6" w:name="_Toc122614417"/>
      <w:r w:rsidRPr="006828B3">
        <w:rPr>
          <w:rFonts w:eastAsia="Times New Roman"/>
        </w:rPr>
        <w:t xml:space="preserve">1.2.2 </w:t>
      </w:r>
      <w:r>
        <w:rPr>
          <w:rFonts w:eastAsia="Times New Roman"/>
        </w:rPr>
        <w:t>S</w:t>
      </w:r>
      <w:r w:rsidRPr="006828B3">
        <w:rPr>
          <w:rFonts w:eastAsia="Times New Roman"/>
        </w:rPr>
        <w:t xml:space="preserve">hared </w:t>
      </w:r>
      <w:r>
        <w:rPr>
          <w:rFonts w:eastAsia="Times New Roman"/>
        </w:rPr>
        <w:t>P</w:t>
      </w:r>
      <w:r w:rsidRPr="006828B3">
        <w:rPr>
          <w:rFonts w:eastAsia="Times New Roman"/>
        </w:rPr>
        <w:t>henomena</w:t>
      </w:r>
      <w:bookmarkEnd w:id="6"/>
    </w:p>
    <w:p w14:paraId="1B56D513" w14:textId="77777777" w:rsidR="00A36E79" w:rsidRPr="004152E2" w:rsidRDefault="00A36E79" w:rsidP="00A36E79">
      <w:pPr>
        <w:spacing w:after="0" w:line="240" w:lineRule="auto"/>
        <w:ind w:right="1020"/>
        <w:rPr>
          <w:rFonts w:eastAsia="Times New Roman" w:cstheme="minorHAnsi"/>
        </w:rPr>
      </w:pPr>
    </w:p>
    <w:p w14:paraId="6D39068D" w14:textId="77777777" w:rsidR="00A36E79" w:rsidRDefault="00A36E79" w:rsidP="00A36E79">
      <w:pPr>
        <w:pStyle w:val="Caption"/>
        <w:keepNext/>
        <w:jc w:val="center"/>
      </w:pPr>
      <w:bookmarkStart w:id="7" w:name="_Toc122614701"/>
      <w:r>
        <w:t xml:space="preserve">Table </w:t>
      </w:r>
      <w:r>
        <w:fldChar w:fldCharType="begin"/>
      </w:r>
      <w:r>
        <w:instrText xml:space="preserve"> SEQ Table \* ARABIC </w:instrText>
      </w:r>
      <w:r>
        <w:fldChar w:fldCharType="separate"/>
      </w:r>
      <w:r>
        <w:rPr>
          <w:noProof/>
        </w:rPr>
        <w:t>3</w:t>
      </w:r>
      <w:r>
        <w:rPr>
          <w:noProof/>
        </w:rPr>
        <w:fldChar w:fldCharType="end"/>
      </w:r>
      <w:r>
        <w:t xml:space="preserve"> Shared</w:t>
      </w:r>
      <w:r w:rsidRPr="00593F84">
        <w:t xml:space="preserve"> Phenomena</w:t>
      </w:r>
      <w:bookmarkEnd w:id="7"/>
    </w:p>
    <w:tbl>
      <w:tblPr>
        <w:tblStyle w:val="GridTable4-Accent5"/>
        <w:tblW w:w="0" w:type="auto"/>
        <w:tblLook w:val="04A0" w:firstRow="1" w:lastRow="0" w:firstColumn="1" w:lastColumn="0" w:noHBand="0" w:noVBand="1"/>
      </w:tblPr>
      <w:tblGrid>
        <w:gridCol w:w="3116"/>
        <w:gridCol w:w="3117"/>
        <w:gridCol w:w="3117"/>
      </w:tblGrid>
      <w:tr w:rsidR="00A36E79" w:rsidRPr="004152E2" w14:paraId="3797A1A7" w14:textId="77777777" w:rsidTr="0047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BD4875" w14:textId="77777777" w:rsidR="00A36E79" w:rsidRPr="004152E2" w:rsidRDefault="00A36E79" w:rsidP="004728B9">
            <w:pPr>
              <w:spacing w:after="240"/>
              <w:jc w:val="center"/>
              <w:rPr>
                <w:rFonts w:eastAsia="Times New Roman" w:cstheme="minorHAnsi"/>
              </w:rPr>
            </w:pPr>
            <w:r w:rsidRPr="004152E2">
              <w:rPr>
                <w:rFonts w:eastAsia="Times New Roman" w:cstheme="minorHAnsi"/>
              </w:rPr>
              <w:t>Shared phenomena</w:t>
            </w:r>
          </w:p>
        </w:tc>
        <w:tc>
          <w:tcPr>
            <w:tcW w:w="3117" w:type="dxa"/>
          </w:tcPr>
          <w:p w14:paraId="5B918672" w14:textId="77777777" w:rsidR="00A36E79" w:rsidRPr="004152E2" w:rsidRDefault="00A36E79" w:rsidP="004728B9">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Description</w:t>
            </w:r>
          </w:p>
        </w:tc>
        <w:tc>
          <w:tcPr>
            <w:tcW w:w="3117" w:type="dxa"/>
          </w:tcPr>
          <w:p w14:paraId="78DFAA5D" w14:textId="77777777" w:rsidR="00A36E79" w:rsidRPr="004152E2" w:rsidRDefault="00A36E79" w:rsidP="004728B9">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Control</w:t>
            </w:r>
          </w:p>
        </w:tc>
      </w:tr>
      <w:tr w:rsidR="00A36E79" w:rsidRPr="004152E2" w14:paraId="603E5302"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2164D9"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SP1</w:t>
            </w:r>
          </w:p>
        </w:tc>
        <w:tc>
          <w:tcPr>
            <w:tcW w:w="3117" w:type="dxa"/>
          </w:tcPr>
          <w:p w14:paraId="4F26C939"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cstheme="minorHAnsi"/>
                <w:color w:val="000000"/>
              </w:rPr>
              <w:t>End user searches for nearby charging stations</w:t>
            </w:r>
          </w:p>
        </w:tc>
        <w:tc>
          <w:tcPr>
            <w:tcW w:w="3117" w:type="dxa"/>
          </w:tcPr>
          <w:p w14:paraId="1E027B3B"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World</w:t>
            </w:r>
          </w:p>
        </w:tc>
      </w:tr>
      <w:tr w:rsidR="00A36E79" w:rsidRPr="004152E2" w14:paraId="72882988"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520365FE"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SP2</w:t>
            </w:r>
          </w:p>
        </w:tc>
        <w:tc>
          <w:tcPr>
            <w:tcW w:w="3117" w:type="dxa"/>
          </w:tcPr>
          <w:p w14:paraId="676C9B2F"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eMSP shows the nearby stations by default</w:t>
            </w:r>
          </w:p>
        </w:tc>
        <w:tc>
          <w:tcPr>
            <w:tcW w:w="3117" w:type="dxa"/>
          </w:tcPr>
          <w:p w14:paraId="4C8A5914"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1EE4C812"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AE3B5E"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SP3</w:t>
            </w:r>
          </w:p>
        </w:tc>
        <w:tc>
          <w:tcPr>
            <w:tcW w:w="3117" w:type="dxa"/>
          </w:tcPr>
          <w:p w14:paraId="732873D1"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cstheme="minorHAnsi"/>
                <w:color w:val="000000"/>
              </w:rPr>
              <w:t xml:space="preserve">End user sorts the available </w:t>
            </w:r>
            <w:r>
              <w:rPr>
                <w:rFonts w:cstheme="minorHAnsi"/>
                <w:color w:val="000000"/>
              </w:rPr>
              <w:t xml:space="preserve">charging </w:t>
            </w:r>
            <w:r w:rsidRPr="004152E2">
              <w:rPr>
                <w:rFonts w:cstheme="minorHAnsi"/>
                <w:color w:val="000000"/>
              </w:rPr>
              <w:t>stations</w:t>
            </w:r>
          </w:p>
        </w:tc>
        <w:tc>
          <w:tcPr>
            <w:tcW w:w="3117" w:type="dxa"/>
          </w:tcPr>
          <w:p w14:paraId="71EFFDB4"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World</w:t>
            </w:r>
          </w:p>
        </w:tc>
      </w:tr>
      <w:tr w:rsidR="00A36E79" w:rsidRPr="004152E2" w14:paraId="283EF45F"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49DC20BF"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SP4</w:t>
            </w:r>
          </w:p>
        </w:tc>
        <w:tc>
          <w:tcPr>
            <w:tcW w:w="3117" w:type="dxa"/>
          </w:tcPr>
          <w:p w14:paraId="1CE120CC"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End user books a charge in a specific charging station</w:t>
            </w:r>
          </w:p>
        </w:tc>
        <w:tc>
          <w:tcPr>
            <w:tcW w:w="3117" w:type="dxa"/>
          </w:tcPr>
          <w:p w14:paraId="03B3EAAF"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World</w:t>
            </w:r>
          </w:p>
        </w:tc>
      </w:tr>
      <w:tr w:rsidR="00A36E79" w:rsidRPr="004152E2" w14:paraId="449F6E83"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31AE37"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SP5</w:t>
            </w:r>
          </w:p>
        </w:tc>
        <w:tc>
          <w:tcPr>
            <w:tcW w:w="3117" w:type="dxa"/>
          </w:tcPr>
          <w:p w14:paraId="16F53552"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cstheme="minorHAnsi"/>
                <w:color w:val="000000"/>
              </w:rPr>
              <w:t>End u</w:t>
            </w:r>
            <w:r w:rsidRPr="004152E2">
              <w:rPr>
                <w:rFonts w:cstheme="minorHAnsi"/>
                <w:color w:val="000000"/>
              </w:rPr>
              <w:t>ser pays the money for services</w:t>
            </w:r>
          </w:p>
        </w:tc>
        <w:tc>
          <w:tcPr>
            <w:tcW w:w="3117" w:type="dxa"/>
          </w:tcPr>
          <w:p w14:paraId="580B4D40"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World</w:t>
            </w:r>
          </w:p>
        </w:tc>
      </w:tr>
      <w:tr w:rsidR="00A36E79" w:rsidRPr="004152E2" w14:paraId="479ACF52"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335F5E66"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SP6</w:t>
            </w:r>
          </w:p>
        </w:tc>
        <w:tc>
          <w:tcPr>
            <w:tcW w:w="3117" w:type="dxa"/>
          </w:tcPr>
          <w:p w14:paraId="6CB53B7B"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End user will be notified when the charging process is finished by eMSP</w:t>
            </w:r>
          </w:p>
        </w:tc>
        <w:tc>
          <w:tcPr>
            <w:tcW w:w="3117" w:type="dxa"/>
          </w:tcPr>
          <w:p w14:paraId="7FB7C202"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6A250288"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05BBA"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lastRenderedPageBreak/>
              <w:t>SP7</w:t>
            </w:r>
          </w:p>
        </w:tc>
        <w:tc>
          <w:tcPr>
            <w:tcW w:w="3117" w:type="dxa"/>
          </w:tcPr>
          <w:p w14:paraId="239BA75E"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cstheme="minorHAnsi"/>
                <w:color w:val="000000"/>
              </w:rPr>
              <w:t>User can see any special offer in eMSP</w:t>
            </w:r>
          </w:p>
        </w:tc>
        <w:tc>
          <w:tcPr>
            <w:tcW w:w="3117" w:type="dxa"/>
          </w:tcPr>
          <w:p w14:paraId="25708EDA"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7CACE661"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28DF043C"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SP8</w:t>
            </w:r>
          </w:p>
        </w:tc>
        <w:tc>
          <w:tcPr>
            <w:tcW w:w="3117" w:type="dxa"/>
          </w:tcPr>
          <w:p w14:paraId="0EB229B2"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Charging stations will be suggested by eMSP to user</w:t>
            </w:r>
          </w:p>
        </w:tc>
        <w:tc>
          <w:tcPr>
            <w:tcW w:w="3117" w:type="dxa"/>
          </w:tcPr>
          <w:p w14:paraId="63F65878"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4AEE3F16"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0F21EF"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SP9</w:t>
            </w:r>
          </w:p>
        </w:tc>
        <w:tc>
          <w:tcPr>
            <w:tcW w:w="3117" w:type="dxa"/>
          </w:tcPr>
          <w:p w14:paraId="2F9589B1"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828B3">
              <w:rPr>
                <w:rFonts w:eastAsia="Times New Roman" w:cstheme="minorHAnsi"/>
                <w:color w:val="000000"/>
              </w:rPr>
              <w:t>CP</w:t>
            </w:r>
            <w:r w:rsidRPr="004152E2">
              <w:rPr>
                <w:rFonts w:eastAsia="Times New Roman" w:cstheme="minorHAnsi"/>
                <w:color w:val="000000"/>
              </w:rPr>
              <w:t>O</w:t>
            </w:r>
            <w:r w:rsidRPr="006828B3">
              <w:rPr>
                <w:rFonts w:eastAsia="Times New Roman" w:cstheme="minorHAnsi"/>
                <w:color w:val="000000"/>
              </w:rPr>
              <w:t xml:space="preserve"> know</w:t>
            </w:r>
            <w:r>
              <w:rPr>
                <w:rFonts w:eastAsia="Times New Roman" w:cstheme="minorHAnsi"/>
                <w:color w:val="000000"/>
              </w:rPr>
              <w:t>s</w:t>
            </w:r>
            <w:r w:rsidRPr="006828B3">
              <w:rPr>
                <w:rFonts w:eastAsia="Times New Roman" w:cstheme="minorHAnsi"/>
                <w:color w:val="000000"/>
              </w:rPr>
              <w:t xml:space="preserve"> the location of charging station</w:t>
            </w:r>
            <w:r w:rsidRPr="004152E2">
              <w:rPr>
                <w:rFonts w:eastAsia="Times New Roman" w:cstheme="minorHAnsi"/>
                <w:color w:val="000000"/>
              </w:rPr>
              <w:t xml:space="preserve"> through CPMS</w:t>
            </w:r>
          </w:p>
        </w:tc>
        <w:tc>
          <w:tcPr>
            <w:tcW w:w="3117" w:type="dxa"/>
          </w:tcPr>
          <w:p w14:paraId="16D02A2A"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2C904A11"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30F700D1"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SP10</w:t>
            </w:r>
          </w:p>
        </w:tc>
        <w:tc>
          <w:tcPr>
            <w:tcW w:w="3117" w:type="dxa"/>
          </w:tcPr>
          <w:p w14:paraId="0EE712E4"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828B3">
              <w:rPr>
                <w:rFonts w:eastAsia="Times New Roman" w:cstheme="minorHAnsi"/>
                <w:color w:val="000000"/>
              </w:rPr>
              <w:t>CP</w:t>
            </w:r>
            <w:r w:rsidRPr="004152E2">
              <w:rPr>
                <w:rFonts w:eastAsia="Times New Roman" w:cstheme="minorHAnsi"/>
                <w:color w:val="000000"/>
              </w:rPr>
              <w:t>O</w:t>
            </w:r>
            <w:r w:rsidRPr="006828B3">
              <w:rPr>
                <w:rFonts w:eastAsia="Times New Roman" w:cstheme="minorHAnsi"/>
                <w:color w:val="000000"/>
              </w:rPr>
              <w:t xml:space="preserve"> know</w:t>
            </w:r>
            <w:r>
              <w:rPr>
                <w:rFonts w:eastAsia="Times New Roman" w:cstheme="minorHAnsi"/>
                <w:color w:val="000000"/>
              </w:rPr>
              <w:t>s</w:t>
            </w:r>
            <w:r w:rsidRPr="006828B3">
              <w:rPr>
                <w:rFonts w:eastAsia="Times New Roman" w:cstheme="minorHAnsi"/>
                <w:color w:val="000000"/>
              </w:rPr>
              <w:t xml:space="preserve"> the </w:t>
            </w:r>
            <w:r>
              <w:rPr>
                <w:rFonts w:eastAsia="Times New Roman" w:cstheme="minorHAnsi" w:hint="cs"/>
                <w:color w:val="000000"/>
                <w:rtl/>
              </w:rPr>
              <w:t>"</w:t>
            </w:r>
            <w:r w:rsidRPr="006828B3">
              <w:rPr>
                <w:rFonts w:eastAsia="Times New Roman" w:cstheme="minorHAnsi"/>
                <w:color w:val="000000"/>
              </w:rPr>
              <w:t>external</w:t>
            </w:r>
            <w:r>
              <w:rPr>
                <w:rFonts w:eastAsia="Times New Roman" w:cstheme="minorHAnsi" w:hint="cs"/>
                <w:color w:val="000000"/>
                <w:rtl/>
              </w:rPr>
              <w:t>"</w:t>
            </w:r>
            <w:r w:rsidRPr="006828B3">
              <w:rPr>
                <w:rFonts w:eastAsia="Times New Roman" w:cstheme="minorHAnsi"/>
                <w:color w:val="000000"/>
              </w:rPr>
              <w:t xml:space="preserve"> status of charging station</w:t>
            </w:r>
            <w:r w:rsidRPr="004152E2">
              <w:rPr>
                <w:rFonts w:eastAsia="Times New Roman" w:cstheme="minorHAnsi"/>
                <w:color w:val="000000"/>
              </w:rPr>
              <w:t xml:space="preserve"> through CPMS</w:t>
            </w:r>
          </w:p>
        </w:tc>
        <w:tc>
          <w:tcPr>
            <w:tcW w:w="3117" w:type="dxa"/>
          </w:tcPr>
          <w:p w14:paraId="51CC7ACF"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41E05B42"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76331C"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SP11</w:t>
            </w:r>
          </w:p>
        </w:tc>
        <w:tc>
          <w:tcPr>
            <w:tcW w:w="3117" w:type="dxa"/>
          </w:tcPr>
          <w:p w14:paraId="6F939734"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828B3">
              <w:rPr>
                <w:rFonts w:eastAsia="Times New Roman" w:cstheme="minorHAnsi"/>
                <w:color w:val="000000"/>
              </w:rPr>
              <w:t>CP</w:t>
            </w:r>
            <w:r w:rsidRPr="004152E2">
              <w:rPr>
                <w:rFonts w:eastAsia="Times New Roman" w:cstheme="minorHAnsi"/>
                <w:color w:val="000000"/>
              </w:rPr>
              <w:t>O</w:t>
            </w:r>
            <w:r w:rsidRPr="006828B3">
              <w:rPr>
                <w:rFonts w:eastAsia="Times New Roman" w:cstheme="minorHAnsi"/>
                <w:color w:val="000000"/>
              </w:rPr>
              <w:t xml:space="preserve"> know the “internal”</w:t>
            </w:r>
            <w:r w:rsidRPr="004152E2">
              <w:rPr>
                <w:rFonts w:eastAsia="Times New Roman" w:cstheme="minorHAnsi"/>
                <w:color w:val="000000"/>
              </w:rPr>
              <w:t xml:space="preserve"> </w:t>
            </w:r>
            <w:r w:rsidRPr="006828B3">
              <w:rPr>
                <w:rFonts w:eastAsia="Times New Roman" w:cstheme="minorHAnsi"/>
                <w:color w:val="000000"/>
              </w:rPr>
              <w:t>status of a charging station</w:t>
            </w:r>
            <w:r w:rsidRPr="004152E2">
              <w:rPr>
                <w:rFonts w:eastAsia="Times New Roman" w:cstheme="minorHAnsi"/>
                <w:color w:val="000000"/>
              </w:rPr>
              <w:t xml:space="preserve"> through CPMS</w:t>
            </w:r>
          </w:p>
        </w:tc>
        <w:tc>
          <w:tcPr>
            <w:tcW w:w="3117" w:type="dxa"/>
          </w:tcPr>
          <w:p w14:paraId="0C1CA486"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37098AED"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5719BDC1"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SP12</w:t>
            </w:r>
          </w:p>
        </w:tc>
        <w:tc>
          <w:tcPr>
            <w:tcW w:w="3117" w:type="dxa"/>
          </w:tcPr>
          <w:p w14:paraId="11917998"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828B3">
              <w:rPr>
                <w:rFonts w:eastAsia="Times New Roman" w:cstheme="minorHAnsi"/>
                <w:color w:val="000000"/>
              </w:rPr>
              <w:t>CP</w:t>
            </w:r>
            <w:r w:rsidRPr="004152E2">
              <w:rPr>
                <w:rFonts w:eastAsia="Times New Roman" w:cstheme="minorHAnsi"/>
                <w:color w:val="000000"/>
              </w:rPr>
              <w:t>O</w:t>
            </w:r>
            <w:r w:rsidRPr="006828B3">
              <w:rPr>
                <w:rFonts w:eastAsia="Times New Roman" w:cstheme="minorHAnsi"/>
                <w:color w:val="000000"/>
              </w:rPr>
              <w:t xml:space="preserve"> acquire by the DSOs information about the current price of energy</w:t>
            </w:r>
            <w:r w:rsidRPr="004152E2">
              <w:rPr>
                <w:rFonts w:eastAsia="Times New Roman" w:cstheme="minorHAnsi"/>
                <w:color w:val="000000"/>
              </w:rPr>
              <w:t xml:space="preserve"> through CPMS</w:t>
            </w:r>
          </w:p>
        </w:tc>
        <w:tc>
          <w:tcPr>
            <w:tcW w:w="3117" w:type="dxa"/>
          </w:tcPr>
          <w:p w14:paraId="14F285F3"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6773B401"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23832A"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SP13</w:t>
            </w:r>
          </w:p>
        </w:tc>
        <w:tc>
          <w:tcPr>
            <w:tcW w:w="3117" w:type="dxa"/>
          </w:tcPr>
          <w:p w14:paraId="616B864C"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828B3">
              <w:rPr>
                <w:rFonts w:eastAsia="Times New Roman" w:cstheme="minorHAnsi"/>
                <w:color w:val="000000"/>
              </w:rPr>
              <w:t>CP</w:t>
            </w:r>
            <w:r w:rsidRPr="004152E2">
              <w:rPr>
                <w:rFonts w:eastAsia="Times New Roman" w:cstheme="minorHAnsi"/>
                <w:color w:val="000000"/>
              </w:rPr>
              <w:t>O</w:t>
            </w:r>
            <w:r w:rsidRPr="006828B3">
              <w:rPr>
                <w:rFonts w:eastAsia="Times New Roman" w:cstheme="minorHAnsi"/>
                <w:color w:val="000000"/>
              </w:rPr>
              <w:t xml:space="preserve"> </w:t>
            </w:r>
            <w:r>
              <w:rPr>
                <w:rFonts w:eastAsia="Times New Roman" w:cstheme="minorHAnsi"/>
                <w:color w:val="000000"/>
              </w:rPr>
              <w:t>decides</w:t>
            </w:r>
            <w:r w:rsidRPr="006828B3">
              <w:rPr>
                <w:rFonts w:eastAsia="Times New Roman" w:cstheme="minorHAnsi"/>
                <w:color w:val="000000"/>
              </w:rPr>
              <w:t xml:space="preserve"> from which DSO to acquire energy</w:t>
            </w:r>
            <w:r w:rsidRPr="004152E2">
              <w:rPr>
                <w:rFonts w:eastAsia="Times New Roman" w:cstheme="minorHAnsi"/>
                <w:color w:val="000000"/>
              </w:rPr>
              <w:t xml:space="preserve"> </w:t>
            </w:r>
          </w:p>
        </w:tc>
        <w:tc>
          <w:tcPr>
            <w:tcW w:w="3117" w:type="dxa"/>
          </w:tcPr>
          <w:p w14:paraId="750BF99B"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World</w:t>
            </w:r>
          </w:p>
        </w:tc>
      </w:tr>
      <w:tr w:rsidR="00A36E79" w:rsidRPr="004152E2" w14:paraId="2C4317FE"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5CCD7E93"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SP14</w:t>
            </w:r>
          </w:p>
        </w:tc>
        <w:tc>
          <w:tcPr>
            <w:tcW w:w="3117" w:type="dxa"/>
          </w:tcPr>
          <w:p w14:paraId="527DC30A"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color w:val="000000"/>
              </w:rPr>
              <w:t>CPMS</w:t>
            </w:r>
            <w:r w:rsidRPr="006828B3">
              <w:rPr>
                <w:rFonts w:eastAsia="Times New Roman" w:cstheme="minorHAnsi"/>
                <w:color w:val="000000"/>
              </w:rPr>
              <w:t xml:space="preserve"> wi</w:t>
            </w:r>
            <w:r w:rsidRPr="004152E2">
              <w:rPr>
                <w:rFonts w:eastAsia="Times New Roman" w:cstheme="minorHAnsi"/>
                <w:color w:val="000000"/>
              </w:rPr>
              <w:t>ll</w:t>
            </w:r>
            <w:r>
              <w:rPr>
                <w:rFonts w:eastAsia="Times New Roman" w:cstheme="minorHAnsi"/>
                <w:color w:val="000000"/>
              </w:rPr>
              <w:t xml:space="preserve"> </w:t>
            </w:r>
            <w:r w:rsidRPr="006828B3">
              <w:rPr>
                <w:rFonts w:eastAsia="Times New Roman" w:cstheme="minorHAnsi"/>
                <w:color w:val="000000"/>
              </w:rPr>
              <w:t>dynamically decide where to get energy for charging</w:t>
            </w:r>
          </w:p>
        </w:tc>
        <w:tc>
          <w:tcPr>
            <w:tcW w:w="3117" w:type="dxa"/>
          </w:tcPr>
          <w:p w14:paraId="3DB03737"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 xml:space="preserve">System </w:t>
            </w:r>
          </w:p>
        </w:tc>
      </w:tr>
      <w:tr w:rsidR="00A36E79" w:rsidRPr="004152E2" w14:paraId="7C4336AD"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C2B0A"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SP15</w:t>
            </w:r>
          </w:p>
        </w:tc>
        <w:tc>
          <w:tcPr>
            <w:tcW w:w="3117" w:type="dxa"/>
          </w:tcPr>
          <w:p w14:paraId="790BE836"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 xml:space="preserve">eMSP provides a </w:t>
            </w:r>
            <w:r>
              <w:rPr>
                <w:rFonts w:eastAsia="Times New Roman" w:cstheme="minorHAnsi"/>
              </w:rPr>
              <w:t>QR code</w:t>
            </w:r>
            <w:r w:rsidRPr="004152E2">
              <w:rPr>
                <w:rFonts w:eastAsia="Times New Roman" w:cstheme="minorHAnsi"/>
              </w:rPr>
              <w:t xml:space="preserve"> for booking conformation</w:t>
            </w:r>
          </w:p>
        </w:tc>
        <w:tc>
          <w:tcPr>
            <w:tcW w:w="3117" w:type="dxa"/>
          </w:tcPr>
          <w:p w14:paraId="58D847B1" w14:textId="77777777" w:rsidR="00A36E79" w:rsidRPr="004152E2" w:rsidRDefault="00A36E79" w:rsidP="004728B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System</w:t>
            </w:r>
          </w:p>
        </w:tc>
      </w:tr>
      <w:tr w:rsidR="00A36E79" w:rsidRPr="004152E2" w14:paraId="6CC791E9"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399581D6" w14:textId="77777777" w:rsidR="00A36E79" w:rsidRPr="004152E2" w:rsidRDefault="00A36E79" w:rsidP="004728B9">
            <w:pPr>
              <w:spacing w:after="240" w:line="276" w:lineRule="auto"/>
              <w:jc w:val="center"/>
              <w:rPr>
                <w:rFonts w:eastAsia="Times New Roman" w:cstheme="minorHAnsi"/>
              </w:rPr>
            </w:pPr>
            <w:r w:rsidRPr="004152E2">
              <w:rPr>
                <w:rFonts w:eastAsia="Times New Roman" w:cstheme="minorHAnsi"/>
              </w:rPr>
              <w:t>SP16</w:t>
            </w:r>
          </w:p>
        </w:tc>
        <w:tc>
          <w:tcPr>
            <w:tcW w:w="3117" w:type="dxa"/>
          </w:tcPr>
          <w:p w14:paraId="37A2B34D"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cstheme="minorHAnsi"/>
                <w:color w:val="000000"/>
              </w:rPr>
              <w:t>End user can check charging process of her/his car</w:t>
            </w:r>
          </w:p>
        </w:tc>
        <w:tc>
          <w:tcPr>
            <w:tcW w:w="3117" w:type="dxa"/>
          </w:tcPr>
          <w:p w14:paraId="77C57287" w14:textId="77777777" w:rsidR="00A36E79" w:rsidRPr="004152E2" w:rsidRDefault="00A36E79" w:rsidP="004728B9">
            <w:pPr>
              <w:spacing w:after="24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World</w:t>
            </w:r>
          </w:p>
        </w:tc>
      </w:tr>
    </w:tbl>
    <w:p w14:paraId="3F359500" w14:textId="77777777" w:rsidR="00A36E79" w:rsidRPr="006828B3" w:rsidRDefault="00A36E79" w:rsidP="00A36E79">
      <w:pPr>
        <w:spacing w:after="0" w:line="240" w:lineRule="auto"/>
        <w:ind w:right="1020"/>
        <w:rPr>
          <w:rFonts w:eastAsia="Times New Roman" w:cstheme="minorHAnsi"/>
        </w:rPr>
      </w:pPr>
      <w:r w:rsidRPr="006828B3">
        <w:rPr>
          <w:rFonts w:eastAsia="Times New Roman" w:cstheme="minorHAnsi"/>
          <w:color w:val="000000"/>
        </w:rPr>
        <w:t> </w:t>
      </w:r>
    </w:p>
    <w:p w14:paraId="05A1F67F" w14:textId="77777777" w:rsidR="00A36E79" w:rsidRPr="006828B3" w:rsidRDefault="00A36E79" w:rsidP="00A36E79">
      <w:pPr>
        <w:pStyle w:val="Heading2"/>
        <w:rPr>
          <w:rFonts w:eastAsia="Times New Roman"/>
        </w:rPr>
      </w:pPr>
      <w:bookmarkStart w:id="8" w:name="_Toc122614418"/>
      <w:r w:rsidRPr="006828B3">
        <w:rPr>
          <w:rFonts w:eastAsia="Times New Roman"/>
        </w:rPr>
        <w:t>1.3 Definitions, Acronyms, Abbreviations</w:t>
      </w:r>
      <w:bookmarkEnd w:id="8"/>
      <w:r w:rsidRPr="006828B3">
        <w:rPr>
          <w:rFonts w:eastAsia="Times New Roman"/>
        </w:rPr>
        <w:t> </w:t>
      </w:r>
    </w:p>
    <w:p w14:paraId="317A2348" w14:textId="77777777" w:rsidR="00A36E79" w:rsidRPr="006828B3" w:rsidRDefault="00A36E79" w:rsidP="00A36E79">
      <w:pPr>
        <w:spacing w:after="0" w:line="240" w:lineRule="auto"/>
        <w:ind w:left="720" w:right="1020"/>
        <w:rPr>
          <w:rFonts w:eastAsia="Times New Roman" w:cstheme="minorHAnsi"/>
        </w:rPr>
      </w:pPr>
      <w:r w:rsidRPr="006828B3">
        <w:rPr>
          <w:rFonts w:eastAsia="Times New Roman" w:cstheme="minorHAnsi"/>
          <w:color w:val="000000"/>
        </w:rPr>
        <w:t> </w:t>
      </w:r>
    </w:p>
    <w:p w14:paraId="35A83D06" w14:textId="77777777" w:rsidR="00A36E79" w:rsidRPr="004152E2" w:rsidRDefault="00A36E79" w:rsidP="00A36E79">
      <w:pPr>
        <w:pStyle w:val="Heading3"/>
        <w:rPr>
          <w:rFonts w:eastAsia="Times New Roman"/>
        </w:rPr>
      </w:pPr>
      <w:bookmarkStart w:id="9" w:name="_Toc122614419"/>
      <w:r w:rsidRPr="006828B3">
        <w:rPr>
          <w:rFonts w:eastAsia="Times New Roman"/>
        </w:rPr>
        <w:t>1.3.1 Definitions</w:t>
      </w:r>
      <w:bookmarkEnd w:id="9"/>
    </w:p>
    <w:p w14:paraId="1239EE0B" w14:textId="77777777" w:rsidR="00A36E79" w:rsidRPr="004152E2" w:rsidRDefault="00A36E79" w:rsidP="00A36E79">
      <w:pPr>
        <w:spacing w:after="0" w:line="240" w:lineRule="auto"/>
        <w:ind w:right="1020"/>
        <w:rPr>
          <w:rFonts w:eastAsia="Times New Roman" w:cstheme="minorHAnsi"/>
          <w:color w:val="000000"/>
        </w:rPr>
      </w:pPr>
    </w:p>
    <w:p w14:paraId="536DCDD3" w14:textId="77777777" w:rsidR="00A36E79" w:rsidRDefault="00A36E79" w:rsidP="00A36E79">
      <w:pPr>
        <w:pStyle w:val="Caption"/>
        <w:keepNext/>
        <w:jc w:val="center"/>
      </w:pPr>
      <w:bookmarkStart w:id="10" w:name="_Toc122614702"/>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8F4F50">
        <w:t>Definitions</w:t>
      </w:r>
      <w:bookmarkEnd w:id="10"/>
    </w:p>
    <w:tbl>
      <w:tblPr>
        <w:tblStyle w:val="GridTable4-Accent5"/>
        <w:tblW w:w="0" w:type="auto"/>
        <w:tblLook w:val="04A0" w:firstRow="1" w:lastRow="0" w:firstColumn="1" w:lastColumn="0" w:noHBand="0" w:noVBand="1"/>
      </w:tblPr>
      <w:tblGrid>
        <w:gridCol w:w="2691"/>
        <w:gridCol w:w="6609"/>
      </w:tblGrid>
      <w:tr w:rsidR="00A36E79" w:rsidRPr="004152E2" w14:paraId="2594EC81" w14:textId="77777777" w:rsidTr="0047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67DE97A" w14:textId="77777777" w:rsidR="00A36E79" w:rsidRPr="00643886" w:rsidRDefault="00A36E79" w:rsidP="004728B9">
            <w:pPr>
              <w:ind w:right="1020"/>
              <w:jc w:val="center"/>
              <w:rPr>
                <w:rFonts w:eastAsia="Times New Roman" w:cstheme="minorHAnsi"/>
              </w:rPr>
            </w:pPr>
            <w:r w:rsidRPr="00643886">
              <w:rPr>
                <w:rFonts w:eastAsia="Times New Roman" w:cstheme="minorHAnsi"/>
              </w:rPr>
              <w:t>Definition</w:t>
            </w:r>
          </w:p>
        </w:tc>
        <w:tc>
          <w:tcPr>
            <w:tcW w:w="6609" w:type="dxa"/>
          </w:tcPr>
          <w:p w14:paraId="1772AE49" w14:textId="77777777" w:rsidR="00A36E79" w:rsidRPr="00643886" w:rsidRDefault="00A36E79" w:rsidP="004728B9">
            <w:pPr>
              <w:ind w:right="10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643886">
              <w:rPr>
                <w:rFonts w:eastAsia="Times New Roman" w:cstheme="minorHAnsi"/>
              </w:rPr>
              <w:t>Description</w:t>
            </w:r>
          </w:p>
        </w:tc>
      </w:tr>
      <w:tr w:rsidR="00A36E79" w:rsidRPr="004152E2" w14:paraId="2C3317AA" w14:textId="77777777" w:rsidTr="004728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691" w:type="dxa"/>
          </w:tcPr>
          <w:p w14:paraId="5D41DD5D" w14:textId="77777777" w:rsidR="00A36E79" w:rsidRPr="004152E2" w:rsidRDefault="00A36E79" w:rsidP="004728B9">
            <w:pPr>
              <w:spacing w:line="276" w:lineRule="auto"/>
              <w:ind w:right="1020"/>
              <w:jc w:val="center"/>
              <w:rPr>
                <w:rFonts w:eastAsia="Times New Roman" w:cstheme="minorHAnsi"/>
                <w:color w:val="000000"/>
              </w:rPr>
            </w:pPr>
            <w:r w:rsidRPr="004152E2">
              <w:rPr>
                <w:rFonts w:eastAsia="Times New Roman" w:cstheme="minorHAnsi"/>
                <w:color w:val="000000"/>
              </w:rPr>
              <w:lastRenderedPageBreak/>
              <w:t>Notification</w:t>
            </w:r>
          </w:p>
        </w:tc>
        <w:tc>
          <w:tcPr>
            <w:tcW w:w="6609" w:type="dxa"/>
          </w:tcPr>
          <w:p w14:paraId="42D62415" w14:textId="77777777" w:rsidR="00A36E79" w:rsidRPr="004152E2" w:rsidRDefault="00A36E79" w:rsidP="004728B9">
            <w:pPr>
              <w:spacing w:line="276" w:lineRule="auto"/>
              <w:ind w:right="10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6828B3">
              <w:rPr>
                <w:rFonts w:eastAsia="Times New Roman" w:cstheme="minorHAnsi"/>
                <w:color w:val="000000"/>
              </w:rPr>
              <w:t>A message shown to the user by</w:t>
            </w:r>
            <w:r w:rsidRPr="004152E2">
              <w:rPr>
                <w:rFonts w:eastAsia="Times New Roman" w:cstheme="minorHAnsi"/>
                <w:color w:val="000000"/>
              </w:rPr>
              <w:t xml:space="preserve"> </w:t>
            </w:r>
            <w:r w:rsidRPr="006828B3">
              <w:rPr>
                <w:rFonts w:eastAsia="Times New Roman" w:cstheme="minorHAnsi"/>
                <w:color w:val="000000"/>
              </w:rPr>
              <w:t>system when he/she must be notified about something (ex: the end of the charging process will be shown to him/her).</w:t>
            </w:r>
          </w:p>
        </w:tc>
      </w:tr>
      <w:tr w:rsidR="00A36E79" w:rsidRPr="004152E2" w14:paraId="7EFBE84C" w14:textId="77777777" w:rsidTr="004728B9">
        <w:trPr>
          <w:trHeight w:val="1134"/>
        </w:trPr>
        <w:tc>
          <w:tcPr>
            <w:cnfStyle w:val="001000000000" w:firstRow="0" w:lastRow="0" w:firstColumn="1" w:lastColumn="0" w:oddVBand="0" w:evenVBand="0" w:oddHBand="0" w:evenHBand="0" w:firstRowFirstColumn="0" w:firstRowLastColumn="0" w:lastRowFirstColumn="0" w:lastRowLastColumn="0"/>
            <w:tcW w:w="2691" w:type="dxa"/>
          </w:tcPr>
          <w:p w14:paraId="3F1FAD06" w14:textId="77777777" w:rsidR="00A36E79" w:rsidRPr="004152E2" w:rsidRDefault="00A36E79" w:rsidP="004728B9">
            <w:pPr>
              <w:ind w:right="1020"/>
              <w:jc w:val="center"/>
              <w:rPr>
                <w:rFonts w:eastAsia="Times New Roman" w:cstheme="minorHAnsi"/>
                <w:color w:val="000000"/>
              </w:rPr>
            </w:pPr>
            <w:r w:rsidRPr="004152E2">
              <w:rPr>
                <w:rFonts w:eastAsia="Times New Roman" w:cstheme="minorHAnsi"/>
                <w:color w:val="000000"/>
              </w:rPr>
              <w:t>External Status</w:t>
            </w:r>
          </w:p>
        </w:tc>
        <w:tc>
          <w:tcPr>
            <w:tcW w:w="6609" w:type="dxa"/>
          </w:tcPr>
          <w:p w14:paraId="3D3D97F8" w14:textId="77777777" w:rsidR="00A36E79" w:rsidRPr="004152E2" w:rsidRDefault="00A36E79" w:rsidP="004728B9">
            <w:pPr>
              <w:spacing w:line="276" w:lineRule="auto"/>
              <w:ind w:right="10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574148">
              <w:rPr>
                <w:rFonts w:eastAsia="Times New Roman" w:cstheme="minorHAnsi"/>
                <w:color w:val="000000"/>
              </w:rPr>
              <w:t>Number of charging sockets</w:t>
            </w:r>
            <w:r w:rsidRPr="004152E2">
              <w:rPr>
                <w:rFonts w:eastAsia="Times New Roman" w:cstheme="minorHAnsi"/>
                <w:color w:val="000000"/>
              </w:rPr>
              <w:t xml:space="preserve"> </w:t>
            </w:r>
            <w:r w:rsidRPr="00574148">
              <w:rPr>
                <w:rFonts w:eastAsia="Times New Roman" w:cstheme="minorHAnsi"/>
                <w:color w:val="000000"/>
              </w:rPr>
              <w:t>available, their type such as slow/fast/rapid,</w:t>
            </w:r>
            <w:r w:rsidRPr="004152E2">
              <w:rPr>
                <w:rFonts w:eastAsia="Times New Roman" w:cstheme="minorHAnsi"/>
                <w:color w:val="000000"/>
              </w:rPr>
              <w:t xml:space="preserve"> </w:t>
            </w:r>
            <w:r w:rsidRPr="00574148">
              <w:rPr>
                <w:rFonts w:eastAsia="Times New Roman" w:cstheme="minorHAnsi"/>
                <w:color w:val="000000"/>
              </w:rPr>
              <w:t>their cost, if all sockets of a certain type are</w:t>
            </w:r>
            <w:r w:rsidRPr="004152E2">
              <w:rPr>
                <w:rFonts w:eastAsia="Times New Roman" w:cstheme="minorHAnsi"/>
                <w:color w:val="000000"/>
              </w:rPr>
              <w:t xml:space="preserve"> </w:t>
            </w:r>
            <w:r w:rsidRPr="00574148">
              <w:rPr>
                <w:rFonts w:eastAsia="Times New Roman" w:cstheme="minorHAnsi"/>
                <w:color w:val="000000"/>
              </w:rPr>
              <w:t>occupied, the estimated amount of time until the first socket of that type is freed</w:t>
            </w:r>
          </w:p>
        </w:tc>
      </w:tr>
      <w:tr w:rsidR="00A36E79" w:rsidRPr="004152E2" w14:paraId="2686577D" w14:textId="77777777" w:rsidTr="004728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691" w:type="dxa"/>
          </w:tcPr>
          <w:p w14:paraId="210B9855" w14:textId="77777777" w:rsidR="00A36E79" w:rsidRPr="004152E2" w:rsidRDefault="00A36E79" w:rsidP="004728B9">
            <w:pPr>
              <w:ind w:right="1020"/>
              <w:jc w:val="center"/>
              <w:rPr>
                <w:rFonts w:eastAsia="Times New Roman" w:cstheme="minorHAnsi"/>
                <w:color w:val="000000"/>
              </w:rPr>
            </w:pPr>
            <w:r w:rsidRPr="004152E2">
              <w:rPr>
                <w:rFonts w:eastAsia="Times New Roman" w:cstheme="minorHAnsi"/>
                <w:color w:val="000000"/>
              </w:rPr>
              <w:t>Internal Status</w:t>
            </w:r>
          </w:p>
        </w:tc>
        <w:tc>
          <w:tcPr>
            <w:tcW w:w="6609" w:type="dxa"/>
          </w:tcPr>
          <w:p w14:paraId="54DFBDEF" w14:textId="77777777" w:rsidR="00A36E79" w:rsidRPr="004152E2" w:rsidRDefault="00A36E79" w:rsidP="004728B9">
            <w:pPr>
              <w:spacing w:line="276" w:lineRule="auto"/>
              <w:ind w:right="10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152E2">
              <w:rPr>
                <w:rFonts w:eastAsia="Times New Roman" w:cstheme="minorHAnsi"/>
                <w:color w:val="000000"/>
              </w:rPr>
              <w:t>Amount</w:t>
            </w:r>
            <w:r>
              <w:rPr>
                <w:rFonts w:eastAsia="Times New Roman" w:cstheme="minorHAnsi"/>
                <w:color w:val="000000"/>
              </w:rPr>
              <w:t xml:space="preserve"> </w:t>
            </w:r>
            <w:r w:rsidRPr="004152E2">
              <w:rPr>
                <w:rFonts w:eastAsia="Times New Roman" w:cstheme="minorHAnsi"/>
                <w:color w:val="000000"/>
              </w:rPr>
              <w:t>of energy available in its batteries, if any, number of vehicles being charged and, for each charging vehicle, amount of power absorbed and time left to the end of the charge</w:t>
            </w:r>
          </w:p>
        </w:tc>
      </w:tr>
      <w:tr w:rsidR="00A36E79" w:rsidRPr="004152E2" w14:paraId="1D7BA844" w14:textId="77777777" w:rsidTr="004728B9">
        <w:trPr>
          <w:trHeight w:val="1134"/>
        </w:trPr>
        <w:tc>
          <w:tcPr>
            <w:cnfStyle w:val="001000000000" w:firstRow="0" w:lastRow="0" w:firstColumn="1" w:lastColumn="0" w:oddVBand="0" w:evenVBand="0" w:oddHBand="0" w:evenHBand="0" w:firstRowFirstColumn="0" w:firstRowLastColumn="0" w:lastRowFirstColumn="0" w:lastRowLastColumn="0"/>
            <w:tcW w:w="2691" w:type="dxa"/>
          </w:tcPr>
          <w:p w14:paraId="0AD70BD6" w14:textId="77777777" w:rsidR="00A36E79" w:rsidRPr="004152E2" w:rsidRDefault="00A36E79" w:rsidP="004728B9">
            <w:pPr>
              <w:ind w:right="1020"/>
              <w:jc w:val="center"/>
              <w:rPr>
                <w:rFonts w:eastAsia="Times New Roman" w:cstheme="minorHAnsi"/>
                <w:color w:val="000000"/>
              </w:rPr>
            </w:pPr>
            <w:r>
              <w:rPr>
                <w:rFonts w:eastAsia="Times New Roman" w:cstheme="minorHAnsi"/>
                <w:color w:val="000000"/>
              </w:rPr>
              <w:t>Time Frame</w:t>
            </w:r>
          </w:p>
        </w:tc>
        <w:tc>
          <w:tcPr>
            <w:tcW w:w="6609" w:type="dxa"/>
          </w:tcPr>
          <w:p w14:paraId="76EDD7C5" w14:textId="77777777" w:rsidR="00A36E79" w:rsidRPr="004152E2" w:rsidRDefault="00A36E79" w:rsidP="004728B9">
            <w:pPr>
              <w:spacing w:line="276" w:lineRule="auto"/>
              <w:ind w:right="10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51FF">
              <w:rPr>
                <w:rFonts w:eastAsia="Times New Roman" w:cstheme="minorHAnsi"/>
                <w:color w:val="000000"/>
              </w:rPr>
              <w:t>A</w:t>
            </w:r>
            <w:r>
              <w:rPr>
                <w:rFonts w:eastAsia="Times New Roman" w:cstheme="minorHAnsi"/>
                <w:color w:val="000000"/>
              </w:rPr>
              <w:t xml:space="preserve"> </w:t>
            </w:r>
            <w:r w:rsidRPr="00F151FF">
              <w:rPr>
                <w:rFonts w:eastAsia="Times New Roman" w:cstheme="minorHAnsi"/>
                <w:color w:val="000000"/>
              </w:rPr>
              <w:t>specified period of time in which something occurs or is planned to take place</w:t>
            </w:r>
          </w:p>
        </w:tc>
      </w:tr>
      <w:tr w:rsidR="00A36E79" w:rsidRPr="004152E2" w14:paraId="75A6059D" w14:textId="77777777" w:rsidTr="004728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691" w:type="dxa"/>
          </w:tcPr>
          <w:p w14:paraId="2BF2EA62" w14:textId="77777777" w:rsidR="00A36E79" w:rsidRDefault="00A36E79" w:rsidP="004728B9">
            <w:pPr>
              <w:ind w:right="1020"/>
              <w:jc w:val="center"/>
              <w:rPr>
                <w:rFonts w:eastAsia="Times New Roman" w:cstheme="minorHAnsi"/>
                <w:color w:val="000000"/>
              </w:rPr>
            </w:pPr>
            <w:r>
              <w:rPr>
                <w:rFonts w:eastAsia="Times New Roman" w:cstheme="minorHAnsi"/>
                <w:color w:val="000000"/>
              </w:rPr>
              <w:t>Valid QR code</w:t>
            </w:r>
          </w:p>
        </w:tc>
        <w:tc>
          <w:tcPr>
            <w:tcW w:w="6609" w:type="dxa"/>
          </w:tcPr>
          <w:p w14:paraId="2116757D" w14:textId="77777777" w:rsidR="00A36E79" w:rsidRPr="00F151FF" w:rsidRDefault="00A36E79" w:rsidP="004728B9">
            <w:pPr>
              <w:spacing w:line="276" w:lineRule="auto"/>
              <w:ind w:right="10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A QR code is defined valid in the 5 minutes after end user wants to pay for the services</w:t>
            </w:r>
          </w:p>
        </w:tc>
      </w:tr>
    </w:tbl>
    <w:p w14:paraId="7D3243A1" w14:textId="77777777" w:rsidR="00A36E79" w:rsidRPr="006828B3" w:rsidRDefault="00A36E79" w:rsidP="00A36E79">
      <w:pPr>
        <w:spacing w:after="0" w:line="240" w:lineRule="auto"/>
        <w:ind w:right="1020"/>
        <w:rPr>
          <w:rFonts w:eastAsia="Times New Roman" w:cstheme="minorHAnsi"/>
        </w:rPr>
      </w:pPr>
    </w:p>
    <w:p w14:paraId="0C597166" w14:textId="77777777" w:rsidR="00A36E79" w:rsidRPr="006828B3" w:rsidRDefault="00A36E79" w:rsidP="00A36E79">
      <w:pPr>
        <w:pStyle w:val="Heading3"/>
        <w:rPr>
          <w:rFonts w:eastAsia="Times New Roman"/>
        </w:rPr>
      </w:pPr>
      <w:bookmarkStart w:id="11" w:name="_Toc122614420"/>
      <w:r w:rsidRPr="006828B3">
        <w:rPr>
          <w:rFonts w:eastAsia="Times New Roman"/>
        </w:rPr>
        <w:t>1.3.2 Acronyms</w:t>
      </w:r>
      <w:bookmarkEnd w:id="11"/>
    </w:p>
    <w:p w14:paraId="5E601DE9" w14:textId="77777777" w:rsidR="00A36E79" w:rsidRPr="004152E2" w:rsidRDefault="00A36E79" w:rsidP="00A36E79">
      <w:pPr>
        <w:spacing w:after="0" w:line="240" w:lineRule="auto"/>
        <w:rPr>
          <w:rFonts w:eastAsia="Times New Roman" w:cstheme="minorHAnsi"/>
          <w:color w:val="000000"/>
          <w:rtl/>
        </w:rPr>
      </w:pPr>
    </w:p>
    <w:p w14:paraId="286854E7" w14:textId="77777777" w:rsidR="00A36E79" w:rsidRDefault="00A36E79" w:rsidP="00A36E79">
      <w:pPr>
        <w:pStyle w:val="Caption"/>
        <w:keepNext/>
        <w:jc w:val="center"/>
      </w:pPr>
      <w:bookmarkStart w:id="12" w:name="_Toc122614703"/>
      <w:r>
        <w:t xml:space="preserve">Table </w:t>
      </w:r>
      <w:r>
        <w:fldChar w:fldCharType="begin"/>
      </w:r>
      <w:r>
        <w:instrText xml:space="preserve"> SEQ Table \* ARABIC </w:instrText>
      </w:r>
      <w:r>
        <w:fldChar w:fldCharType="separate"/>
      </w:r>
      <w:r>
        <w:rPr>
          <w:noProof/>
        </w:rPr>
        <w:t>5</w:t>
      </w:r>
      <w:r>
        <w:rPr>
          <w:noProof/>
        </w:rPr>
        <w:fldChar w:fldCharType="end"/>
      </w:r>
      <w:r>
        <w:t xml:space="preserve"> </w:t>
      </w:r>
      <w:r w:rsidRPr="007B56FD">
        <w:t>Acronyms</w:t>
      </w:r>
      <w:bookmarkEnd w:id="12"/>
    </w:p>
    <w:tbl>
      <w:tblPr>
        <w:tblStyle w:val="GridTable4-Accent5"/>
        <w:tblW w:w="0" w:type="auto"/>
        <w:tblLook w:val="04A0" w:firstRow="1" w:lastRow="0" w:firstColumn="1" w:lastColumn="0" w:noHBand="0" w:noVBand="1"/>
      </w:tblPr>
      <w:tblGrid>
        <w:gridCol w:w="2695"/>
        <w:gridCol w:w="6655"/>
      </w:tblGrid>
      <w:tr w:rsidR="00A36E79" w:rsidRPr="004152E2" w14:paraId="1076A319" w14:textId="77777777" w:rsidTr="0047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58DF2EA" w14:textId="77777777" w:rsidR="00A36E79" w:rsidRPr="004152E2" w:rsidRDefault="00A36E79" w:rsidP="004728B9">
            <w:pPr>
              <w:jc w:val="center"/>
              <w:rPr>
                <w:rFonts w:eastAsia="Times New Roman" w:cstheme="minorHAnsi"/>
              </w:rPr>
            </w:pPr>
            <w:r w:rsidRPr="004152E2">
              <w:rPr>
                <w:rFonts w:eastAsia="Times New Roman" w:cstheme="minorHAnsi"/>
              </w:rPr>
              <w:t>Acronyms</w:t>
            </w:r>
          </w:p>
        </w:tc>
        <w:tc>
          <w:tcPr>
            <w:tcW w:w="6655" w:type="dxa"/>
          </w:tcPr>
          <w:p w14:paraId="71ACE268" w14:textId="77777777" w:rsidR="00A36E79" w:rsidRPr="004152E2" w:rsidRDefault="00A36E79" w:rsidP="004728B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Description</w:t>
            </w:r>
          </w:p>
        </w:tc>
      </w:tr>
      <w:tr w:rsidR="00A36E79" w:rsidRPr="004152E2" w14:paraId="75B01289"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25BBE8A" w14:textId="77777777" w:rsidR="00A36E79" w:rsidRPr="004152E2" w:rsidRDefault="00A36E79" w:rsidP="004728B9">
            <w:pPr>
              <w:jc w:val="center"/>
              <w:rPr>
                <w:rFonts w:eastAsia="Times New Roman" w:cstheme="minorHAnsi"/>
              </w:rPr>
            </w:pPr>
            <w:r w:rsidRPr="006828B3">
              <w:rPr>
                <w:rFonts w:eastAsia="Times New Roman" w:cstheme="minorHAnsi"/>
                <w:color w:val="000000"/>
              </w:rPr>
              <w:t>CPO</w:t>
            </w:r>
          </w:p>
        </w:tc>
        <w:tc>
          <w:tcPr>
            <w:tcW w:w="6655" w:type="dxa"/>
          </w:tcPr>
          <w:p w14:paraId="04A9806A"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828B3">
              <w:rPr>
                <w:rFonts w:eastAsia="Times New Roman" w:cstheme="minorHAnsi"/>
                <w:color w:val="000000"/>
              </w:rPr>
              <w:t>Charging Point Operator</w:t>
            </w:r>
          </w:p>
        </w:tc>
      </w:tr>
      <w:tr w:rsidR="00A36E79" w:rsidRPr="004152E2" w14:paraId="0AC82046" w14:textId="77777777" w:rsidTr="004728B9">
        <w:trPr>
          <w:trHeight w:val="214"/>
        </w:trPr>
        <w:tc>
          <w:tcPr>
            <w:cnfStyle w:val="001000000000" w:firstRow="0" w:lastRow="0" w:firstColumn="1" w:lastColumn="0" w:oddVBand="0" w:evenVBand="0" w:oddHBand="0" w:evenHBand="0" w:firstRowFirstColumn="0" w:firstRowLastColumn="0" w:lastRowFirstColumn="0" w:lastRowLastColumn="0"/>
            <w:tcW w:w="2695" w:type="dxa"/>
          </w:tcPr>
          <w:p w14:paraId="7EC3FC2A" w14:textId="77777777" w:rsidR="00A36E79" w:rsidRPr="004152E2" w:rsidRDefault="00A36E79" w:rsidP="004728B9">
            <w:pPr>
              <w:jc w:val="center"/>
              <w:rPr>
                <w:rFonts w:eastAsia="Times New Roman" w:cstheme="minorHAnsi"/>
              </w:rPr>
            </w:pPr>
            <w:r w:rsidRPr="006828B3">
              <w:rPr>
                <w:rFonts w:eastAsia="Times New Roman" w:cstheme="minorHAnsi"/>
                <w:color w:val="000000"/>
              </w:rPr>
              <w:t>CPMS</w:t>
            </w:r>
          </w:p>
        </w:tc>
        <w:tc>
          <w:tcPr>
            <w:tcW w:w="6655" w:type="dxa"/>
          </w:tcPr>
          <w:p w14:paraId="3FADD4C3"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828B3">
              <w:rPr>
                <w:rFonts w:eastAsia="Times New Roman" w:cstheme="minorHAnsi"/>
                <w:color w:val="000000"/>
              </w:rPr>
              <w:t>Charge point Management System</w:t>
            </w:r>
          </w:p>
        </w:tc>
      </w:tr>
      <w:tr w:rsidR="00A36E79" w:rsidRPr="004152E2" w14:paraId="5D5FB6F4"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8AD254" w14:textId="77777777" w:rsidR="00A36E79" w:rsidRPr="004152E2" w:rsidRDefault="00A36E79" w:rsidP="004728B9">
            <w:pPr>
              <w:jc w:val="center"/>
              <w:rPr>
                <w:rFonts w:eastAsia="Times New Roman" w:cstheme="minorHAnsi"/>
              </w:rPr>
            </w:pPr>
            <w:r w:rsidRPr="006828B3">
              <w:rPr>
                <w:rFonts w:eastAsia="Times New Roman" w:cstheme="minorHAnsi"/>
                <w:color w:val="000000"/>
              </w:rPr>
              <w:t>DSO</w:t>
            </w:r>
          </w:p>
        </w:tc>
        <w:tc>
          <w:tcPr>
            <w:tcW w:w="6655" w:type="dxa"/>
          </w:tcPr>
          <w:p w14:paraId="7AB3C37E"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828B3">
              <w:rPr>
                <w:rFonts w:eastAsia="Times New Roman" w:cstheme="minorHAnsi"/>
                <w:color w:val="000000"/>
              </w:rPr>
              <w:t>Distribution System Operator</w:t>
            </w:r>
          </w:p>
        </w:tc>
      </w:tr>
      <w:tr w:rsidR="00A36E79" w:rsidRPr="004152E2" w14:paraId="4690B302" w14:textId="77777777" w:rsidTr="004728B9">
        <w:tc>
          <w:tcPr>
            <w:cnfStyle w:val="001000000000" w:firstRow="0" w:lastRow="0" w:firstColumn="1" w:lastColumn="0" w:oddVBand="0" w:evenVBand="0" w:oddHBand="0" w:evenHBand="0" w:firstRowFirstColumn="0" w:firstRowLastColumn="0" w:lastRowFirstColumn="0" w:lastRowLastColumn="0"/>
            <w:tcW w:w="2695" w:type="dxa"/>
          </w:tcPr>
          <w:p w14:paraId="3BFA83FC" w14:textId="77777777" w:rsidR="00A36E79" w:rsidRPr="004152E2" w:rsidRDefault="00A36E79" w:rsidP="004728B9">
            <w:pPr>
              <w:jc w:val="center"/>
              <w:rPr>
                <w:rFonts w:eastAsia="Times New Roman" w:cstheme="minorHAnsi"/>
              </w:rPr>
            </w:pPr>
            <w:r w:rsidRPr="006828B3">
              <w:rPr>
                <w:rFonts w:eastAsia="Times New Roman" w:cstheme="minorHAnsi"/>
                <w:color w:val="000000"/>
              </w:rPr>
              <w:t>eMSP</w:t>
            </w:r>
          </w:p>
        </w:tc>
        <w:tc>
          <w:tcPr>
            <w:tcW w:w="6655" w:type="dxa"/>
          </w:tcPr>
          <w:p w14:paraId="14A6301E"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828B3">
              <w:rPr>
                <w:rFonts w:eastAsia="Times New Roman" w:cstheme="minorHAnsi"/>
                <w:color w:val="000000"/>
              </w:rPr>
              <w:t>e-Mobility Service Provider</w:t>
            </w:r>
          </w:p>
        </w:tc>
      </w:tr>
      <w:tr w:rsidR="00A36E79" w:rsidRPr="004152E2" w14:paraId="6728F47D"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83031D6" w14:textId="77777777" w:rsidR="00A36E79" w:rsidRPr="004152E2" w:rsidRDefault="00A36E79" w:rsidP="004728B9">
            <w:pPr>
              <w:jc w:val="center"/>
              <w:rPr>
                <w:rFonts w:eastAsia="Times New Roman" w:cstheme="minorHAnsi"/>
              </w:rPr>
            </w:pPr>
            <w:r w:rsidRPr="006828B3">
              <w:rPr>
                <w:rFonts w:eastAsia="Times New Roman" w:cstheme="minorHAnsi"/>
                <w:color w:val="000000"/>
              </w:rPr>
              <w:t>eMall</w:t>
            </w:r>
          </w:p>
        </w:tc>
        <w:tc>
          <w:tcPr>
            <w:tcW w:w="6655" w:type="dxa"/>
          </w:tcPr>
          <w:p w14:paraId="2BF4BDFA"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828B3">
              <w:rPr>
                <w:rFonts w:eastAsia="Times New Roman" w:cstheme="minorHAnsi"/>
                <w:color w:val="000000"/>
              </w:rPr>
              <w:t>e-Mobility for All</w:t>
            </w:r>
          </w:p>
        </w:tc>
      </w:tr>
      <w:tr w:rsidR="00A36E79" w:rsidRPr="004152E2" w14:paraId="2BBF85E9" w14:textId="77777777" w:rsidTr="004728B9">
        <w:tc>
          <w:tcPr>
            <w:cnfStyle w:val="001000000000" w:firstRow="0" w:lastRow="0" w:firstColumn="1" w:lastColumn="0" w:oddVBand="0" w:evenVBand="0" w:oddHBand="0" w:evenHBand="0" w:firstRowFirstColumn="0" w:firstRowLastColumn="0" w:lastRowFirstColumn="0" w:lastRowLastColumn="0"/>
            <w:tcW w:w="2695" w:type="dxa"/>
          </w:tcPr>
          <w:p w14:paraId="293842FE" w14:textId="77777777" w:rsidR="00A36E79" w:rsidRPr="006828B3" w:rsidRDefault="00A36E79" w:rsidP="004728B9">
            <w:pPr>
              <w:jc w:val="center"/>
              <w:rPr>
                <w:rFonts w:eastAsia="Times New Roman" w:cstheme="minorHAnsi"/>
                <w:color w:val="000000"/>
              </w:rPr>
            </w:pPr>
            <w:r>
              <w:rPr>
                <w:rFonts w:eastAsia="Times New Roman" w:cstheme="minorHAnsi"/>
                <w:color w:val="000000"/>
              </w:rPr>
              <w:t>GPS</w:t>
            </w:r>
          </w:p>
        </w:tc>
        <w:tc>
          <w:tcPr>
            <w:tcW w:w="6655" w:type="dxa"/>
          </w:tcPr>
          <w:p w14:paraId="6E6ECD1B" w14:textId="77777777" w:rsidR="00A36E79" w:rsidRPr="006828B3"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Global Positioning System</w:t>
            </w:r>
          </w:p>
        </w:tc>
      </w:tr>
      <w:tr w:rsidR="00A36E79" w:rsidRPr="004152E2" w14:paraId="2C285922"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D811448" w14:textId="77777777" w:rsidR="00A36E79" w:rsidRDefault="00A36E79" w:rsidP="004728B9">
            <w:pPr>
              <w:jc w:val="center"/>
              <w:rPr>
                <w:rFonts w:eastAsia="Times New Roman" w:cstheme="minorHAnsi"/>
                <w:color w:val="000000"/>
              </w:rPr>
            </w:pPr>
            <w:r>
              <w:rPr>
                <w:rFonts w:eastAsia="Times New Roman" w:cstheme="minorHAnsi"/>
                <w:color w:val="000000"/>
              </w:rPr>
              <w:t>API</w:t>
            </w:r>
          </w:p>
        </w:tc>
        <w:tc>
          <w:tcPr>
            <w:tcW w:w="6655" w:type="dxa"/>
          </w:tcPr>
          <w:p w14:paraId="0BF409CB" w14:textId="77777777" w:rsidR="00A36E79"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A</w:t>
            </w:r>
            <w:r w:rsidRPr="00CE7661">
              <w:rPr>
                <w:rFonts w:eastAsia="Times New Roman" w:cstheme="minorHAnsi"/>
                <w:color w:val="000000"/>
              </w:rPr>
              <w:t xml:space="preserve">pplication </w:t>
            </w:r>
            <w:r>
              <w:rPr>
                <w:rFonts w:eastAsia="Times New Roman" w:cstheme="minorHAnsi"/>
                <w:color w:val="000000"/>
              </w:rPr>
              <w:t>P</w:t>
            </w:r>
            <w:r w:rsidRPr="00CE7661">
              <w:rPr>
                <w:rFonts w:eastAsia="Times New Roman" w:cstheme="minorHAnsi"/>
                <w:color w:val="000000"/>
              </w:rPr>
              <w:t xml:space="preserve">rogramming </w:t>
            </w:r>
            <w:r>
              <w:rPr>
                <w:rFonts w:eastAsia="Times New Roman" w:cstheme="minorHAnsi"/>
                <w:color w:val="000000"/>
              </w:rPr>
              <w:t>I</w:t>
            </w:r>
            <w:r w:rsidRPr="00CE7661">
              <w:rPr>
                <w:rFonts w:eastAsia="Times New Roman" w:cstheme="minorHAnsi"/>
                <w:color w:val="000000"/>
              </w:rPr>
              <w:t>nterface</w:t>
            </w:r>
          </w:p>
        </w:tc>
      </w:tr>
    </w:tbl>
    <w:p w14:paraId="22F04385" w14:textId="77777777" w:rsidR="00A36E79" w:rsidRPr="006828B3" w:rsidRDefault="00A36E79" w:rsidP="00A36E79">
      <w:pPr>
        <w:spacing w:after="0" w:line="240" w:lineRule="auto"/>
        <w:rPr>
          <w:rFonts w:eastAsia="Times New Roman" w:cstheme="minorHAnsi"/>
        </w:rPr>
      </w:pPr>
      <w:r w:rsidRPr="006828B3">
        <w:rPr>
          <w:rFonts w:eastAsia="Times New Roman" w:cstheme="minorHAnsi"/>
          <w:color w:val="000000"/>
        </w:rPr>
        <w:t> </w:t>
      </w:r>
    </w:p>
    <w:p w14:paraId="765B1ACE" w14:textId="77777777" w:rsidR="00A36E79" w:rsidRPr="004152E2" w:rsidRDefault="00A36E79" w:rsidP="00A36E79">
      <w:pPr>
        <w:pStyle w:val="Heading3"/>
        <w:rPr>
          <w:rFonts w:eastAsia="Times New Roman"/>
        </w:rPr>
      </w:pPr>
      <w:bookmarkStart w:id="13" w:name="_Toc122614421"/>
      <w:r w:rsidRPr="006828B3">
        <w:rPr>
          <w:rFonts w:eastAsia="Times New Roman"/>
        </w:rPr>
        <w:t>1.3.3 Abbreviations</w:t>
      </w:r>
      <w:bookmarkEnd w:id="13"/>
    </w:p>
    <w:p w14:paraId="20205AB5" w14:textId="77777777" w:rsidR="00A36E79" w:rsidRPr="004152E2" w:rsidRDefault="00A36E79" w:rsidP="00A36E79">
      <w:pPr>
        <w:spacing w:after="0" w:line="240" w:lineRule="auto"/>
        <w:rPr>
          <w:rFonts w:eastAsia="Times New Roman" w:cstheme="minorHAnsi"/>
          <w:color w:val="000000"/>
        </w:rPr>
      </w:pPr>
    </w:p>
    <w:p w14:paraId="14448DA0" w14:textId="77777777" w:rsidR="00A36E79" w:rsidRDefault="00A36E79" w:rsidP="00A36E79">
      <w:pPr>
        <w:pStyle w:val="Caption"/>
        <w:keepNext/>
        <w:jc w:val="center"/>
      </w:pPr>
      <w:bookmarkStart w:id="14" w:name="_Toc122614704"/>
      <w:r>
        <w:t xml:space="preserve">Table </w:t>
      </w:r>
      <w:r>
        <w:fldChar w:fldCharType="begin"/>
      </w:r>
      <w:r>
        <w:instrText xml:space="preserve"> SEQ Table \* ARABIC </w:instrText>
      </w:r>
      <w:r>
        <w:fldChar w:fldCharType="separate"/>
      </w:r>
      <w:r>
        <w:rPr>
          <w:noProof/>
        </w:rPr>
        <w:t>6</w:t>
      </w:r>
      <w:r>
        <w:rPr>
          <w:noProof/>
        </w:rPr>
        <w:fldChar w:fldCharType="end"/>
      </w:r>
      <w:r>
        <w:t xml:space="preserve"> </w:t>
      </w:r>
      <w:r w:rsidRPr="00612F02">
        <w:t>Abbreviations</w:t>
      </w:r>
      <w:bookmarkEnd w:id="14"/>
    </w:p>
    <w:tbl>
      <w:tblPr>
        <w:tblStyle w:val="GridTable4-Accent5"/>
        <w:tblW w:w="0" w:type="auto"/>
        <w:tblLook w:val="04A0" w:firstRow="1" w:lastRow="0" w:firstColumn="1" w:lastColumn="0" w:noHBand="0" w:noVBand="1"/>
      </w:tblPr>
      <w:tblGrid>
        <w:gridCol w:w="4675"/>
        <w:gridCol w:w="4675"/>
      </w:tblGrid>
      <w:tr w:rsidR="00A36E79" w:rsidRPr="004152E2" w14:paraId="489E0476" w14:textId="77777777" w:rsidTr="0047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9EB9F" w14:textId="77777777" w:rsidR="00A36E79" w:rsidRPr="004152E2" w:rsidRDefault="00A36E79" w:rsidP="004728B9">
            <w:pPr>
              <w:jc w:val="center"/>
              <w:rPr>
                <w:rFonts w:eastAsia="Times New Roman" w:cstheme="minorHAnsi"/>
              </w:rPr>
            </w:pPr>
            <w:r w:rsidRPr="004152E2">
              <w:rPr>
                <w:rFonts w:eastAsia="Times New Roman" w:cstheme="minorHAnsi"/>
              </w:rPr>
              <w:t>Abbreviations</w:t>
            </w:r>
          </w:p>
        </w:tc>
        <w:tc>
          <w:tcPr>
            <w:tcW w:w="4675" w:type="dxa"/>
          </w:tcPr>
          <w:p w14:paraId="22D10AF4" w14:textId="77777777" w:rsidR="00A36E79" w:rsidRPr="004152E2" w:rsidRDefault="00A36E79" w:rsidP="004728B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Description</w:t>
            </w:r>
          </w:p>
        </w:tc>
      </w:tr>
      <w:tr w:rsidR="00A36E79" w:rsidRPr="004152E2" w14:paraId="677F0C74"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1E0A31" w14:textId="77777777" w:rsidR="00A36E79" w:rsidRPr="004152E2" w:rsidRDefault="00A36E79" w:rsidP="004728B9">
            <w:pPr>
              <w:jc w:val="center"/>
              <w:rPr>
                <w:rFonts w:eastAsia="Times New Roman" w:cstheme="minorHAnsi"/>
              </w:rPr>
            </w:pPr>
            <w:r w:rsidRPr="004152E2">
              <w:rPr>
                <w:rFonts w:eastAsia="Times New Roman" w:cstheme="minorHAnsi"/>
              </w:rPr>
              <w:t>G</w:t>
            </w:r>
          </w:p>
        </w:tc>
        <w:tc>
          <w:tcPr>
            <w:tcW w:w="4675" w:type="dxa"/>
          </w:tcPr>
          <w:p w14:paraId="2879E626"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Goal</w:t>
            </w:r>
          </w:p>
        </w:tc>
      </w:tr>
      <w:tr w:rsidR="00A36E79" w:rsidRPr="004152E2" w14:paraId="42398023" w14:textId="77777777" w:rsidTr="004728B9">
        <w:tc>
          <w:tcPr>
            <w:cnfStyle w:val="001000000000" w:firstRow="0" w:lastRow="0" w:firstColumn="1" w:lastColumn="0" w:oddVBand="0" w:evenVBand="0" w:oddHBand="0" w:evenHBand="0" w:firstRowFirstColumn="0" w:firstRowLastColumn="0" w:lastRowFirstColumn="0" w:lastRowLastColumn="0"/>
            <w:tcW w:w="4675" w:type="dxa"/>
          </w:tcPr>
          <w:p w14:paraId="100DB761" w14:textId="77777777" w:rsidR="00A36E79" w:rsidRPr="004152E2" w:rsidRDefault="00A36E79" w:rsidP="004728B9">
            <w:pPr>
              <w:jc w:val="center"/>
              <w:rPr>
                <w:rFonts w:eastAsia="Times New Roman" w:cstheme="minorHAnsi"/>
              </w:rPr>
            </w:pPr>
            <w:r w:rsidRPr="004152E2">
              <w:rPr>
                <w:rFonts w:eastAsia="Times New Roman" w:cstheme="minorHAnsi"/>
              </w:rPr>
              <w:t>R</w:t>
            </w:r>
          </w:p>
        </w:tc>
        <w:tc>
          <w:tcPr>
            <w:tcW w:w="4675" w:type="dxa"/>
          </w:tcPr>
          <w:p w14:paraId="7940B3AA"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Requirement</w:t>
            </w:r>
          </w:p>
        </w:tc>
      </w:tr>
      <w:tr w:rsidR="00A36E79" w:rsidRPr="004152E2" w14:paraId="3C877E2D"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F59076" w14:textId="77777777" w:rsidR="00A36E79" w:rsidRPr="004152E2" w:rsidRDefault="00A36E79" w:rsidP="004728B9">
            <w:pPr>
              <w:jc w:val="center"/>
              <w:rPr>
                <w:rFonts w:eastAsia="Times New Roman" w:cstheme="minorHAnsi"/>
              </w:rPr>
            </w:pPr>
            <w:r w:rsidRPr="004152E2">
              <w:rPr>
                <w:rFonts w:eastAsia="Times New Roman" w:cstheme="minorHAnsi"/>
              </w:rPr>
              <w:t>C</w:t>
            </w:r>
          </w:p>
        </w:tc>
        <w:tc>
          <w:tcPr>
            <w:tcW w:w="4675" w:type="dxa"/>
          </w:tcPr>
          <w:p w14:paraId="11B3DF3A"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Component</w:t>
            </w:r>
          </w:p>
        </w:tc>
      </w:tr>
      <w:tr w:rsidR="00A36E79" w:rsidRPr="004152E2" w14:paraId="1A223E93" w14:textId="77777777" w:rsidTr="004728B9">
        <w:tc>
          <w:tcPr>
            <w:cnfStyle w:val="001000000000" w:firstRow="0" w:lastRow="0" w:firstColumn="1" w:lastColumn="0" w:oddVBand="0" w:evenVBand="0" w:oddHBand="0" w:evenHBand="0" w:firstRowFirstColumn="0" w:firstRowLastColumn="0" w:lastRowFirstColumn="0" w:lastRowLastColumn="0"/>
            <w:tcW w:w="4675" w:type="dxa"/>
          </w:tcPr>
          <w:p w14:paraId="3500507A" w14:textId="77777777" w:rsidR="00A36E79" w:rsidRPr="004152E2" w:rsidRDefault="00A36E79" w:rsidP="004728B9">
            <w:pPr>
              <w:jc w:val="center"/>
              <w:rPr>
                <w:rFonts w:eastAsia="Times New Roman" w:cstheme="minorHAnsi"/>
              </w:rPr>
            </w:pPr>
            <w:r w:rsidRPr="004152E2">
              <w:rPr>
                <w:rFonts w:eastAsia="Times New Roman" w:cstheme="minorHAnsi"/>
              </w:rPr>
              <w:t>WP</w:t>
            </w:r>
          </w:p>
        </w:tc>
        <w:tc>
          <w:tcPr>
            <w:tcW w:w="4675" w:type="dxa"/>
          </w:tcPr>
          <w:p w14:paraId="681C20C6"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World phenomena</w:t>
            </w:r>
          </w:p>
        </w:tc>
      </w:tr>
      <w:tr w:rsidR="00A36E79" w:rsidRPr="004152E2" w14:paraId="27649391"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C73D6F" w14:textId="77777777" w:rsidR="00A36E79" w:rsidRPr="004152E2" w:rsidRDefault="00A36E79" w:rsidP="004728B9">
            <w:pPr>
              <w:jc w:val="center"/>
              <w:rPr>
                <w:rFonts w:eastAsia="Times New Roman" w:cstheme="minorHAnsi"/>
              </w:rPr>
            </w:pPr>
            <w:r w:rsidRPr="004152E2">
              <w:rPr>
                <w:rFonts w:eastAsia="Times New Roman" w:cstheme="minorHAnsi"/>
              </w:rPr>
              <w:t>SP</w:t>
            </w:r>
          </w:p>
        </w:tc>
        <w:tc>
          <w:tcPr>
            <w:tcW w:w="4675" w:type="dxa"/>
          </w:tcPr>
          <w:p w14:paraId="2C8C8F5C"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Shared phenomena</w:t>
            </w:r>
          </w:p>
        </w:tc>
      </w:tr>
    </w:tbl>
    <w:p w14:paraId="587DDEAB" w14:textId="77777777" w:rsidR="00A36E79" w:rsidRPr="006828B3" w:rsidRDefault="00A36E79" w:rsidP="00A36E79">
      <w:pPr>
        <w:spacing w:after="0" w:line="240" w:lineRule="auto"/>
        <w:rPr>
          <w:rFonts w:eastAsia="Times New Roman" w:cstheme="minorHAnsi"/>
        </w:rPr>
      </w:pPr>
      <w:r w:rsidRPr="006828B3">
        <w:rPr>
          <w:rFonts w:eastAsia="Times New Roman" w:cstheme="minorHAnsi"/>
          <w:color w:val="000000"/>
        </w:rPr>
        <w:t> </w:t>
      </w:r>
    </w:p>
    <w:p w14:paraId="6FD41A6A" w14:textId="77777777" w:rsidR="00A36E79" w:rsidRPr="004152E2" w:rsidRDefault="00A36E79" w:rsidP="00A36E79">
      <w:pPr>
        <w:pStyle w:val="Heading2"/>
        <w:rPr>
          <w:rFonts w:eastAsia="Times New Roman"/>
        </w:rPr>
      </w:pPr>
      <w:bookmarkStart w:id="15" w:name="_Toc122614422"/>
      <w:r w:rsidRPr="006828B3">
        <w:rPr>
          <w:rFonts w:eastAsia="Times New Roman"/>
        </w:rPr>
        <w:lastRenderedPageBreak/>
        <w:t xml:space="preserve">1.4 Revision </w:t>
      </w:r>
      <w:r>
        <w:rPr>
          <w:rFonts w:eastAsia="Times New Roman"/>
        </w:rPr>
        <w:t>H</w:t>
      </w:r>
      <w:r w:rsidRPr="006828B3">
        <w:rPr>
          <w:rFonts w:eastAsia="Times New Roman"/>
        </w:rPr>
        <w:t>istory</w:t>
      </w:r>
      <w:bookmarkEnd w:id="15"/>
    </w:p>
    <w:p w14:paraId="37063B9C" w14:textId="77777777" w:rsidR="00A36E79" w:rsidRPr="004152E2" w:rsidRDefault="00A36E79" w:rsidP="00A36E79">
      <w:pPr>
        <w:spacing w:after="0" w:line="240" w:lineRule="auto"/>
        <w:rPr>
          <w:rFonts w:eastAsia="Times New Roman" w:cstheme="minorHAnsi"/>
          <w:color w:val="000000"/>
        </w:rPr>
      </w:pPr>
    </w:p>
    <w:p w14:paraId="0529A71E" w14:textId="77777777" w:rsidR="00A36E79" w:rsidRDefault="00A36E79" w:rsidP="00A36E79">
      <w:pPr>
        <w:pStyle w:val="Caption"/>
        <w:keepNext/>
        <w:jc w:val="center"/>
      </w:pPr>
      <w:bookmarkStart w:id="16" w:name="_Toc122614705"/>
      <w:r>
        <w:t xml:space="preserve">Table </w:t>
      </w:r>
      <w:r>
        <w:fldChar w:fldCharType="begin"/>
      </w:r>
      <w:r>
        <w:instrText xml:space="preserve"> SEQ Table \* ARABIC </w:instrText>
      </w:r>
      <w:r>
        <w:fldChar w:fldCharType="separate"/>
      </w:r>
      <w:r>
        <w:rPr>
          <w:noProof/>
        </w:rPr>
        <w:t>7</w:t>
      </w:r>
      <w:r>
        <w:rPr>
          <w:noProof/>
        </w:rPr>
        <w:fldChar w:fldCharType="end"/>
      </w:r>
      <w:r>
        <w:t xml:space="preserve"> </w:t>
      </w:r>
      <w:r w:rsidRPr="00277CFC">
        <w:t>Revision History</w:t>
      </w:r>
      <w:bookmarkEnd w:id="16"/>
    </w:p>
    <w:tbl>
      <w:tblPr>
        <w:tblStyle w:val="GridTable4-Accent5"/>
        <w:tblW w:w="0" w:type="auto"/>
        <w:tblLook w:val="04A0" w:firstRow="1" w:lastRow="0" w:firstColumn="1" w:lastColumn="0" w:noHBand="0" w:noVBand="1"/>
      </w:tblPr>
      <w:tblGrid>
        <w:gridCol w:w="3116"/>
        <w:gridCol w:w="3117"/>
        <w:gridCol w:w="3117"/>
      </w:tblGrid>
      <w:tr w:rsidR="00A36E79" w:rsidRPr="004152E2" w14:paraId="00507BD8" w14:textId="77777777" w:rsidTr="00472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CDC67" w14:textId="77777777" w:rsidR="00A36E79" w:rsidRPr="004152E2" w:rsidRDefault="00A36E79" w:rsidP="004728B9">
            <w:pPr>
              <w:jc w:val="center"/>
              <w:rPr>
                <w:rFonts w:eastAsia="Times New Roman" w:cstheme="minorHAnsi"/>
              </w:rPr>
            </w:pPr>
            <w:r w:rsidRPr="004152E2">
              <w:rPr>
                <w:rFonts w:eastAsia="Times New Roman" w:cstheme="minorHAnsi"/>
              </w:rPr>
              <w:t>Version</w:t>
            </w:r>
          </w:p>
        </w:tc>
        <w:tc>
          <w:tcPr>
            <w:tcW w:w="3117" w:type="dxa"/>
          </w:tcPr>
          <w:p w14:paraId="64A01F3A" w14:textId="77777777" w:rsidR="00A36E79" w:rsidRPr="004152E2" w:rsidRDefault="00A36E79" w:rsidP="004728B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Date</w:t>
            </w:r>
          </w:p>
        </w:tc>
        <w:tc>
          <w:tcPr>
            <w:tcW w:w="3117" w:type="dxa"/>
          </w:tcPr>
          <w:p w14:paraId="6DDADCAB" w14:textId="77777777" w:rsidR="00A36E79" w:rsidRPr="004152E2" w:rsidRDefault="00A36E79" w:rsidP="004728B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152E2">
              <w:rPr>
                <w:rFonts w:eastAsia="Times New Roman" w:cstheme="minorHAnsi"/>
              </w:rPr>
              <w:t>Modification</w:t>
            </w:r>
          </w:p>
        </w:tc>
      </w:tr>
      <w:tr w:rsidR="00A36E79" w:rsidRPr="004152E2" w14:paraId="19A765A8"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ABBA5A" w14:textId="77777777" w:rsidR="00A36E79" w:rsidRPr="004152E2" w:rsidRDefault="00A36E79" w:rsidP="004728B9">
            <w:pPr>
              <w:jc w:val="center"/>
              <w:rPr>
                <w:rFonts w:eastAsia="Times New Roman" w:cstheme="minorHAnsi"/>
              </w:rPr>
            </w:pPr>
            <w:r w:rsidRPr="004152E2">
              <w:rPr>
                <w:rFonts w:eastAsia="Times New Roman" w:cstheme="minorHAnsi"/>
              </w:rPr>
              <w:t>1.0</w:t>
            </w:r>
          </w:p>
        </w:tc>
        <w:tc>
          <w:tcPr>
            <w:tcW w:w="3117" w:type="dxa"/>
          </w:tcPr>
          <w:p w14:paraId="1918E0F9"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11/02/2022</w:t>
            </w:r>
          </w:p>
        </w:tc>
        <w:tc>
          <w:tcPr>
            <w:tcW w:w="3117" w:type="dxa"/>
          </w:tcPr>
          <w:p w14:paraId="6A7B5CE3"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152E2">
              <w:rPr>
                <w:rFonts w:eastAsia="Times New Roman" w:cstheme="minorHAnsi"/>
              </w:rPr>
              <w:t>First version</w:t>
            </w:r>
          </w:p>
        </w:tc>
      </w:tr>
      <w:tr w:rsidR="00A36E79" w:rsidRPr="004152E2" w14:paraId="14E06C10"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45F394CE" w14:textId="77777777" w:rsidR="00A36E79" w:rsidRPr="004152E2" w:rsidRDefault="00A36E79" w:rsidP="004728B9">
            <w:pPr>
              <w:jc w:val="center"/>
              <w:rPr>
                <w:rFonts w:eastAsia="Times New Roman" w:cstheme="minorHAnsi"/>
              </w:rPr>
            </w:pPr>
            <w:r>
              <w:rPr>
                <w:rFonts w:eastAsia="Times New Roman" w:cstheme="minorHAnsi"/>
              </w:rPr>
              <w:t>2.0</w:t>
            </w:r>
          </w:p>
        </w:tc>
        <w:tc>
          <w:tcPr>
            <w:tcW w:w="3117" w:type="dxa"/>
          </w:tcPr>
          <w:p w14:paraId="2CA07436"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19/02/2022</w:t>
            </w:r>
          </w:p>
        </w:tc>
        <w:tc>
          <w:tcPr>
            <w:tcW w:w="3117" w:type="dxa"/>
          </w:tcPr>
          <w:p w14:paraId="2296F923"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Update all sections</w:t>
            </w:r>
          </w:p>
        </w:tc>
      </w:tr>
      <w:tr w:rsidR="00A36E79" w:rsidRPr="004152E2" w14:paraId="3A83FF27" w14:textId="77777777" w:rsidTr="00472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9E6C12" w14:textId="77777777" w:rsidR="00A36E79" w:rsidRPr="004152E2" w:rsidRDefault="00A36E79" w:rsidP="004728B9">
            <w:pPr>
              <w:jc w:val="center"/>
              <w:rPr>
                <w:rFonts w:eastAsia="Times New Roman" w:cstheme="minorHAnsi"/>
              </w:rPr>
            </w:pPr>
            <w:r>
              <w:rPr>
                <w:rFonts w:eastAsia="Times New Roman" w:cstheme="minorHAnsi"/>
              </w:rPr>
              <w:t>3.0</w:t>
            </w:r>
          </w:p>
        </w:tc>
        <w:tc>
          <w:tcPr>
            <w:tcW w:w="3117" w:type="dxa"/>
          </w:tcPr>
          <w:p w14:paraId="58A4A23D"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22/02/2022</w:t>
            </w:r>
          </w:p>
        </w:tc>
        <w:tc>
          <w:tcPr>
            <w:tcW w:w="3117" w:type="dxa"/>
          </w:tcPr>
          <w:p w14:paraId="3EF0E4BD" w14:textId="77777777" w:rsidR="00A36E79" w:rsidRPr="004152E2" w:rsidRDefault="00A36E79" w:rsidP="004728B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A36E79" w:rsidRPr="004152E2" w14:paraId="5AFFF26D" w14:textId="77777777" w:rsidTr="004728B9">
        <w:tc>
          <w:tcPr>
            <w:cnfStyle w:val="001000000000" w:firstRow="0" w:lastRow="0" w:firstColumn="1" w:lastColumn="0" w:oddVBand="0" w:evenVBand="0" w:oddHBand="0" w:evenHBand="0" w:firstRowFirstColumn="0" w:firstRowLastColumn="0" w:lastRowFirstColumn="0" w:lastRowLastColumn="0"/>
            <w:tcW w:w="3116" w:type="dxa"/>
          </w:tcPr>
          <w:p w14:paraId="74E0427F" w14:textId="77777777" w:rsidR="00A36E79" w:rsidRPr="004152E2" w:rsidRDefault="00A36E79" w:rsidP="004728B9">
            <w:pPr>
              <w:jc w:val="center"/>
              <w:rPr>
                <w:rFonts w:eastAsia="Times New Roman" w:cstheme="minorHAnsi"/>
              </w:rPr>
            </w:pPr>
          </w:p>
        </w:tc>
        <w:tc>
          <w:tcPr>
            <w:tcW w:w="3117" w:type="dxa"/>
          </w:tcPr>
          <w:p w14:paraId="5A63FF57"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3117" w:type="dxa"/>
          </w:tcPr>
          <w:p w14:paraId="49479A86" w14:textId="77777777" w:rsidR="00A36E79" w:rsidRPr="004152E2" w:rsidRDefault="00A36E79" w:rsidP="004728B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28042115" w14:textId="77777777" w:rsidR="00A36E79" w:rsidRPr="006828B3" w:rsidRDefault="00A36E79" w:rsidP="00A36E79">
      <w:pPr>
        <w:spacing w:after="0" w:line="240" w:lineRule="auto"/>
        <w:rPr>
          <w:rFonts w:eastAsia="Times New Roman" w:cstheme="minorHAnsi"/>
        </w:rPr>
      </w:pPr>
      <w:r w:rsidRPr="006828B3">
        <w:rPr>
          <w:rFonts w:eastAsia="Times New Roman" w:cstheme="minorHAnsi"/>
          <w:color w:val="000000"/>
        </w:rPr>
        <w:t> </w:t>
      </w:r>
    </w:p>
    <w:p w14:paraId="4175E22B" w14:textId="77777777" w:rsidR="00A36E79" w:rsidRPr="004152E2" w:rsidRDefault="00A36E79" w:rsidP="00A36E79">
      <w:pPr>
        <w:pStyle w:val="Heading2"/>
        <w:rPr>
          <w:rFonts w:eastAsia="Times New Roman"/>
        </w:rPr>
      </w:pPr>
      <w:bookmarkStart w:id="17" w:name="_Toc122614423"/>
      <w:r w:rsidRPr="006828B3">
        <w:rPr>
          <w:rFonts w:eastAsia="Times New Roman"/>
        </w:rPr>
        <w:t>1.5 Reference Documents</w:t>
      </w:r>
      <w:bookmarkEnd w:id="17"/>
      <w:r w:rsidRPr="006828B3">
        <w:rPr>
          <w:rFonts w:eastAsia="Times New Roman"/>
        </w:rPr>
        <w:t> </w:t>
      </w:r>
    </w:p>
    <w:p w14:paraId="627266A8" w14:textId="77777777" w:rsidR="00A36E79" w:rsidRPr="006828B3" w:rsidRDefault="00A36E79" w:rsidP="00A36E79">
      <w:pPr>
        <w:spacing w:before="20" w:after="0" w:line="240" w:lineRule="auto"/>
        <w:rPr>
          <w:rFonts w:eastAsia="Times New Roman" w:cstheme="minorHAnsi"/>
        </w:rPr>
      </w:pPr>
    </w:p>
    <w:p w14:paraId="59D92F78" w14:textId="77777777" w:rsidR="00A36E79" w:rsidRPr="006828B3" w:rsidRDefault="00A36E79" w:rsidP="00A36E79">
      <w:pPr>
        <w:numPr>
          <w:ilvl w:val="0"/>
          <w:numId w:val="3"/>
        </w:numPr>
        <w:spacing w:before="20" w:after="0" w:line="240" w:lineRule="auto"/>
        <w:textAlignment w:val="baseline"/>
        <w:rPr>
          <w:rFonts w:eastAsia="Times New Roman" w:cstheme="minorHAnsi"/>
          <w:color w:val="000000"/>
        </w:rPr>
      </w:pPr>
      <w:r w:rsidRPr="006828B3">
        <w:rPr>
          <w:rFonts w:eastAsia="Times New Roman" w:cstheme="minorHAnsi"/>
          <w:color w:val="000000"/>
        </w:rPr>
        <w:t>Specification Document: “Assignment RDD AY 2022-2023.pdf”</w:t>
      </w:r>
    </w:p>
    <w:p w14:paraId="7BFEF2C5" w14:textId="77777777" w:rsidR="00A36E79" w:rsidRDefault="00A36E79" w:rsidP="00A36E79">
      <w:pPr>
        <w:numPr>
          <w:ilvl w:val="0"/>
          <w:numId w:val="3"/>
        </w:numPr>
        <w:spacing w:after="0" w:line="240" w:lineRule="auto"/>
        <w:textAlignment w:val="baseline"/>
        <w:rPr>
          <w:rFonts w:eastAsia="Times New Roman" w:cstheme="minorHAnsi"/>
          <w:color w:val="000000"/>
        </w:rPr>
      </w:pPr>
      <w:r w:rsidRPr="006828B3">
        <w:rPr>
          <w:rFonts w:eastAsia="Times New Roman" w:cstheme="minorHAnsi"/>
          <w:color w:val="000000"/>
        </w:rPr>
        <w:t>Course slides</w:t>
      </w:r>
    </w:p>
    <w:p w14:paraId="7EB46A25" w14:textId="77777777" w:rsidR="00A36E79" w:rsidRPr="006828B3" w:rsidRDefault="00A36E79" w:rsidP="00A36E79">
      <w:pPr>
        <w:numPr>
          <w:ilvl w:val="0"/>
          <w:numId w:val="3"/>
        </w:numPr>
        <w:spacing w:after="0" w:line="240" w:lineRule="auto"/>
        <w:textAlignment w:val="baseline"/>
        <w:rPr>
          <w:rFonts w:eastAsia="Times New Roman" w:cstheme="minorHAnsi"/>
          <w:color w:val="000000"/>
        </w:rPr>
      </w:pPr>
      <w:hyperlink r:id="rId5" w:history="1">
        <w:r w:rsidRPr="00794A8B">
          <w:rPr>
            <w:rStyle w:val="Hyperlink"/>
            <w:rFonts w:eastAsia="Times New Roman" w:cstheme="minorHAnsi"/>
          </w:rPr>
          <w:t>https://evroaming.org/app/uploads/2021/11/OCPI-2.2.1.pdf</w:t>
        </w:r>
      </w:hyperlink>
      <w:r>
        <w:rPr>
          <w:rFonts w:eastAsia="Times New Roman" w:cstheme="minorHAnsi"/>
          <w:color w:val="000000"/>
        </w:rPr>
        <w:t xml:space="preserve"> </w:t>
      </w:r>
    </w:p>
    <w:p w14:paraId="6A5913EF" w14:textId="77777777" w:rsidR="00A36E79" w:rsidRPr="006828B3" w:rsidRDefault="00A36E79" w:rsidP="00A36E79">
      <w:pPr>
        <w:spacing w:before="20" w:after="0" w:line="240" w:lineRule="auto"/>
        <w:ind w:left="1080"/>
        <w:rPr>
          <w:rFonts w:eastAsia="Times New Roman" w:cstheme="minorHAnsi"/>
        </w:rPr>
      </w:pPr>
      <w:r w:rsidRPr="006828B3">
        <w:rPr>
          <w:rFonts w:eastAsia="Times New Roman" w:cstheme="minorHAnsi"/>
          <w:color w:val="000000"/>
        </w:rPr>
        <w:t> </w:t>
      </w:r>
    </w:p>
    <w:p w14:paraId="765EB9D2" w14:textId="77777777" w:rsidR="00A36E79" w:rsidRPr="006828B3" w:rsidRDefault="00A36E79" w:rsidP="00A36E79">
      <w:pPr>
        <w:pStyle w:val="Heading2"/>
        <w:rPr>
          <w:rFonts w:eastAsia="Times New Roman"/>
        </w:rPr>
      </w:pPr>
      <w:bookmarkStart w:id="18" w:name="_Toc122614424"/>
      <w:r w:rsidRPr="006828B3">
        <w:rPr>
          <w:rFonts w:eastAsia="Times New Roman"/>
        </w:rPr>
        <w:t>1.6 Document Structure</w:t>
      </w:r>
      <w:bookmarkEnd w:id="18"/>
      <w:r w:rsidRPr="006828B3">
        <w:rPr>
          <w:rFonts w:eastAsia="Times New Roman"/>
        </w:rPr>
        <w:t> </w:t>
      </w:r>
    </w:p>
    <w:p w14:paraId="2B0BB31D" w14:textId="77777777" w:rsidR="00A36E79" w:rsidRPr="006828B3" w:rsidRDefault="00A36E79" w:rsidP="00A36E79">
      <w:pPr>
        <w:spacing w:before="20" w:after="0" w:line="240" w:lineRule="auto"/>
        <w:ind w:left="720"/>
        <w:rPr>
          <w:rFonts w:eastAsia="Times New Roman" w:cstheme="minorHAnsi"/>
        </w:rPr>
      </w:pPr>
      <w:r w:rsidRPr="006828B3">
        <w:rPr>
          <w:rFonts w:eastAsia="Times New Roman" w:cstheme="minorHAnsi"/>
          <w:color w:val="000000"/>
        </w:rPr>
        <w:t> </w:t>
      </w:r>
    </w:p>
    <w:p w14:paraId="7AE322E4" w14:textId="77777777" w:rsidR="00A36E79" w:rsidRDefault="00A36E79" w:rsidP="00A36E79">
      <w:pPr>
        <w:numPr>
          <w:ilvl w:val="0"/>
          <w:numId w:val="4"/>
        </w:numPr>
        <w:tabs>
          <w:tab w:val="clear" w:pos="720"/>
          <w:tab w:val="num" w:pos="630"/>
        </w:tabs>
        <w:spacing w:before="20" w:after="0" w:line="240" w:lineRule="auto"/>
        <w:ind w:left="630"/>
        <w:textAlignment w:val="baseline"/>
        <w:rPr>
          <w:rFonts w:eastAsia="Times New Roman" w:cstheme="minorHAnsi"/>
          <w:color w:val="000000"/>
        </w:rPr>
      </w:pPr>
      <w:r w:rsidRPr="006828B3">
        <w:rPr>
          <w:rFonts w:eastAsia="Times New Roman" w:cstheme="minorHAnsi"/>
          <w:color w:val="000000"/>
        </w:rPr>
        <w:t>Section 1</w:t>
      </w:r>
    </w:p>
    <w:p w14:paraId="76BE9057" w14:textId="77777777" w:rsidR="00A36E79" w:rsidRPr="006828B3" w:rsidRDefault="00A36E79" w:rsidP="00A36E79">
      <w:pPr>
        <w:spacing w:before="20" w:after="0" w:line="240" w:lineRule="auto"/>
        <w:ind w:left="360"/>
        <w:textAlignment w:val="baseline"/>
        <w:rPr>
          <w:rFonts w:eastAsia="Times New Roman" w:cstheme="minorHAnsi"/>
          <w:color w:val="000000"/>
        </w:rPr>
      </w:pPr>
    </w:p>
    <w:p w14:paraId="07B46234" w14:textId="77777777" w:rsidR="00A36E79" w:rsidRPr="006828B3" w:rsidRDefault="00A36E79" w:rsidP="00A36E79">
      <w:pPr>
        <w:spacing w:before="20" w:after="0" w:line="276" w:lineRule="auto"/>
        <w:jc w:val="both"/>
        <w:rPr>
          <w:rFonts w:eastAsia="Times New Roman" w:cstheme="minorHAnsi"/>
        </w:rPr>
      </w:pPr>
      <w:r w:rsidRPr="006828B3">
        <w:rPr>
          <w:rFonts w:eastAsia="Times New Roman" w:cstheme="minorHAnsi"/>
          <w:color w:val="000000"/>
        </w:rPr>
        <w:t>Overview of the purpose of the project and defining the scope of the system. Describe the specifications such as the definitions, acronyms, abbreviations, revision history, and references. As well as introducing the goals, world and shared phenomena of the software.</w:t>
      </w:r>
    </w:p>
    <w:p w14:paraId="2E281D77" w14:textId="77777777" w:rsidR="00A36E79" w:rsidRPr="006828B3" w:rsidRDefault="00A36E79" w:rsidP="00A36E79">
      <w:pPr>
        <w:spacing w:before="20" w:after="0" w:line="240" w:lineRule="auto"/>
        <w:ind w:left="1440"/>
        <w:rPr>
          <w:rFonts w:eastAsia="Times New Roman" w:cstheme="minorHAnsi"/>
        </w:rPr>
      </w:pPr>
      <w:r w:rsidRPr="006828B3">
        <w:rPr>
          <w:rFonts w:eastAsia="Times New Roman" w:cstheme="minorHAnsi"/>
          <w:color w:val="000000"/>
        </w:rPr>
        <w:t> </w:t>
      </w:r>
    </w:p>
    <w:p w14:paraId="53FF1706" w14:textId="77777777" w:rsidR="00A36E79" w:rsidRDefault="00A36E79" w:rsidP="00A36E79">
      <w:pPr>
        <w:numPr>
          <w:ilvl w:val="0"/>
          <w:numId w:val="5"/>
        </w:numPr>
        <w:tabs>
          <w:tab w:val="clear" w:pos="720"/>
          <w:tab w:val="num" w:pos="630"/>
        </w:tabs>
        <w:spacing w:before="20" w:after="0" w:line="240" w:lineRule="auto"/>
        <w:ind w:left="630"/>
        <w:textAlignment w:val="baseline"/>
        <w:rPr>
          <w:rFonts w:eastAsia="Times New Roman" w:cstheme="minorHAnsi"/>
          <w:color w:val="000000"/>
        </w:rPr>
      </w:pPr>
      <w:r w:rsidRPr="006828B3">
        <w:rPr>
          <w:rFonts w:eastAsia="Times New Roman" w:cstheme="minorHAnsi"/>
          <w:color w:val="000000"/>
        </w:rPr>
        <w:t>Section 2</w:t>
      </w:r>
    </w:p>
    <w:p w14:paraId="7C23353E" w14:textId="77777777" w:rsidR="00A36E79" w:rsidRPr="006828B3" w:rsidRDefault="00A36E79" w:rsidP="00A36E79">
      <w:pPr>
        <w:spacing w:before="20" w:after="0" w:line="240" w:lineRule="auto"/>
        <w:ind w:left="360"/>
        <w:jc w:val="both"/>
        <w:textAlignment w:val="baseline"/>
        <w:rPr>
          <w:rFonts w:eastAsia="Times New Roman" w:cstheme="minorHAnsi"/>
          <w:color w:val="000000"/>
        </w:rPr>
      </w:pPr>
    </w:p>
    <w:p w14:paraId="6DBE7339" w14:textId="77777777" w:rsidR="00A36E79" w:rsidRPr="006828B3" w:rsidRDefault="00A36E79" w:rsidP="00A36E79">
      <w:pPr>
        <w:spacing w:before="20" w:after="0" w:line="276" w:lineRule="auto"/>
        <w:jc w:val="both"/>
        <w:rPr>
          <w:rFonts w:eastAsia="Times New Roman" w:cstheme="minorHAnsi"/>
        </w:rPr>
      </w:pPr>
      <w:r w:rsidRPr="006828B3">
        <w:rPr>
          <w:rFonts w:eastAsia="Times New Roman" w:cstheme="minorHAnsi"/>
          <w:color w:val="000000"/>
        </w:rPr>
        <w:t>Defining the main scenarios and then explaining the main features in the software by class</w:t>
      </w:r>
      <w:r w:rsidRPr="006828B3">
        <w:rPr>
          <w:rFonts w:eastAsia="Times New Roman" w:cstheme="minorHAnsi"/>
          <w:color w:val="0E101A"/>
        </w:rPr>
        <w:t xml:space="preserve"> diagram and state charts. In user characteristics, the types of actors that use the application are explained. The product function subsection defined the functionalities of the application. In the end, the domain assumptions are defined.</w:t>
      </w:r>
    </w:p>
    <w:p w14:paraId="3E573A88" w14:textId="77777777" w:rsidR="00A36E79" w:rsidRPr="006828B3" w:rsidRDefault="00A36E79" w:rsidP="00A36E79">
      <w:pPr>
        <w:spacing w:after="0" w:line="240" w:lineRule="auto"/>
        <w:rPr>
          <w:rFonts w:eastAsia="Times New Roman" w:cstheme="minorHAnsi"/>
        </w:rPr>
      </w:pPr>
    </w:p>
    <w:p w14:paraId="336D51BE" w14:textId="77777777" w:rsidR="00A36E79" w:rsidRDefault="00A36E79" w:rsidP="00A36E79">
      <w:pPr>
        <w:numPr>
          <w:ilvl w:val="0"/>
          <w:numId w:val="6"/>
        </w:numPr>
        <w:tabs>
          <w:tab w:val="clear" w:pos="720"/>
          <w:tab w:val="num" w:pos="630"/>
        </w:tabs>
        <w:spacing w:before="20" w:after="0" w:line="240" w:lineRule="auto"/>
        <w:ind w:left="630"/>
        <w:textAlignment w:val="baseline"/>
        <w:rPr>
          <w:rFonts w:eastAsia="Times New Roman" w:cstheme="minorHAnsi"/>
          <w:color w:val="000000"/>
        </w:rPr>
      </w:pPr>
      <w:r w:rsidRPr="006828B3">
        <w:rPr>
          <w:rFonts w:eastAsia="Times New Roman" w:cstheme="minorHAnsi"/>
          <w:color w:val="000000"/>
        </w:rPr>
        <w:t>Section 3</w:t>
      </w:r>
    </w:p>
    <w:p w14:paraId="03E5B3CE" w14:textId="77777777" w:rsidR="00A36E79" w:rsidRPr="006828B3" w:rsidRDefault="00A36E79" w:rsidP="00A36E79">
      <w:pPr>
        <w:spacing w:before="20" w:after="0" w:line="240" w:lineRule="auto"/>
        <w:ind w:left="720"/>
        <w:textAlignment w:val="baseline"/>
        <w:rPr>
          <w:rFonts w:eastAsia="Times New Roman" w:cstheme="minorHAnsi"/>
          <w:color w:val="000000"/>
        </w:rPr>
      </w:pPr>
    </w:p>
    <w:p w14:paraId="1E2F87C8" w14:textId="77777777" w:rsidR="00A36E79" w:rsidRPr="006828B3" w:rsidRDefault="00A36E79" w:rsidP="00A36E79">
      <w:pPr>
        <w:spacing w:before="20" w:after="0" w:line="276" w:lineRule="auto"/>
        <w:jc w:val="both"/>
        <w:rPr>
          <w:rFonts w:eastAsia="Times New Roman" w:cstheme="minorHAnsi"/>
        </w:rPr>
      </w:pPr>
      <w:r w:rsidRPr="006828B3">
        <w:rPr>
          <w:rFonts w:eastAsia="Times New Roman" w:cstheme="minorHAnsi"/>
          <w:color w:val="000000"/>
        </w:rPr>
        <w:t>The main part of the project which introduces interface requirements such as user interface, hardware interface, software interface, and communication interfaces. Presenting the functional requirements that are shown by use case diagrams and sequence diagrams. Then requirements are mapped to use cases.</w:t>
      </w:r>
    </w:p>
    <w:p w14:paraId="2078C200" w14:textId="77777777" w:rsidR="00A36E79" w:rsidRPr="006828B3" w:rsidRDefault="00A36E79" w:rsidP="00A36E79">
      <w:pPr>
        <w:spacing w:before="20" w:after="0" w:line="240" w:lineRule="auto"/>
        <w:ind w:left="1440"/>
        <w:rPr>
          <w:rFonts w:eastAsia="Times New Roman" w:cstheme="minorHAnsi"/>
        </w:rPr>
      </w:pPr>
      <w:r w:rsidRPr="006828B3">
        <w:rPr>
          <w:rFonts w:eastAsia="Times New Roman" w:cstheme="minorHAnsi"/>
          <w:color w:val="000000"/>
        </w:rPr>
        <w:t> </w:t>
      </w:r>
    </w:p>
    <w:p w14:paraId="53B73245" w14:textId="77777777" w:rsidR="00A36E79" w:rsidRDefault="00A36E79" w:rsidP="00A36E79">
      <w:pPr>
        <w:numPr>
          <w:ilvl w:val="0"/>
          <w:numId w:val="7"/>
        </w:numPr>
        <w:tabs>
          <w:tab w:val="clear" w:pos="720"/>
          <w:tab w:val="num" w:pos="630"/>
        </w:tabs>
        <w:spacing w:before="20" w:after="0" w:line="240" w:lineRule="auto"/>
        <w:ind w:left="630"/>
        <w:textAlignment w:val="baseline"/>
        <w:rPr>
          <w:rFonts w:eastAsia="Times New Roman" w:cstheme="minorHAnsi"/>
          <w:color w:val="000000"/>
        </w:rPr>
      </w:pPr>
      <w:r w:rsidRPr="006828B3">
        <w:rPr>
          <w:rFonts w:eastAsia="Times New Roman" w:cstheme="minorHAnsi"/>
          <w:color w:val="000000"/>
        </w:rPr>
        <w:t>Section 4</w:t>
      </w:r>
    </w:p>
    <w:p w14:paraId="36106AB7" w14:textId="77777777" w:rsidR="00A36E79" w:rsidRPr="006828B3" w:rsidRDefault="00A36E79" w:rsidP="00A36E79">
      <w:pPr>
        <w:spacing w:before="20" w:after="0" w:line="240" w:lineRule="auto"/>
        <w:ind w:left="720"/>
        <w:textAlignment w:val="baseline"/>
        <w:rPr>
          <w:rFonts w:eastAsia="Times New Roman" w:cstheme="minorHAnsi"/>
          <w:color w:val="000000"/>
        </w:rPr>
      </w:pPr>
    </w:p>
    <w:p w14:paraId="2EDACCAB" w14:textId="77777777" w:rsidR="00A36E79" w:rsidRPr="006828B3" w:rsidRDefault="00A36E79" w:rsidP="00A36E79">
      <w:pPr>
        <w:spacing w:before="20" w:after="0" w:line="240" w:lineRule="auto"/>
        <w:rPr>
          <w:rFonts w:eastAsia="Times New Roman" w:cstheme="minorHAnsi"/>
        </w:rPr>
      </w:pPr>
      <w:r w:rsidRPr="006828B3">
        <w:rPr>
          <w:rFonts w:eastAsia="Times New Roman" w:cstheme="minorHAnsi"/>
          <w:color w:val="000000"/>
        </w:rPr>
        <w:t>Using Alloy language for analyzing the system and brief comments for clarifying the Alloy codes.</w:t>
      </w:r>
    </w:p>
    <w:p w14:paraId="1AEA7BF6" w14:textId="77777777" w:rsidR="00A36E79" w:rsidRPr="006828B3" w:rsidRDefault="00A36E79" w:rsidP="00A36E79">
      <w:pPr>
        <w:spacing w:before="20" w:after="0" w:line="240" w:lineRule="auto"/>
        <w:ind w:left="1440"/>
        <w:rPr>
          <w:rFonts w:eastAsia="Times New Roman" w:cstheme="minorHAnsi"/>
        </w:rPr>
      </w:pPr>
      <w:r w:rsidRPr="006828B3">
        <w:rPr>
          <w:rFonts w:eastAsia="Times New Roman" w:cstheme="minorHAnsi"/>
          <w:color w:val="000000"/>
        </w:rPr>
        <w:t> </w:t>
      </w:r>
    </w:p>
    <w:p w14:paraId="30A25CEB" w14:textId="77777777" w:rsidR="00A36E79" w:rsidRDefault="00A36E79" w:rsidP="00A36E79">
      <w:pPr>
        <w:numPr>
          <w:ilvl w:val="0"/>
          <w:numId w:val="8"/>
        </w:numPr>
        <w:tabs>
          <w:tab w:val="clear" w:pos="720"/>
          <w:tab w:val="num" w:pos="630"/>
        </w:tabs>
        <w:spacing w:before="20" w:after="0" w:line="240" w:lineRule="auto"/>
        <w:ind w:left="630"/>
        <w:textAlignment w:val="baseline"/>
        <w:rPr>
          <w:rFonts w:eastAsia="Times New Roman" w:cstheme="minorHAnsi"/>
          <w:color w:val="000000"/>
        </w:rPr>
      </w:pPr>
      <w:r w:rsidRPr="006828B3">
        <w:rPr>
          <w:rFonts w:eastAsia="Times New Roman" w:cstheme="minorHAnsi"/>
          <w:color w:val="000000"/>
        </w:rPr>
        <w:t>Section 5</w:t>
      </w:r>
    </w:p>
    <w:p w14:paraId="5FD360F6" w14:textId="77777777" w:rsidR="00A36E79" w:rsidRPr="006828B3" w:rsidRDefault="00A36E79" w:rsidP="00A36E79">
      <w:pPr>
        <w:spacing w:before="20" w:after="0" w:line="240" w:lineRule="auto"/>
        <w:ind w:left="720"/>
        <w:textAlignment w:val="baseline"/>
        <w:rPr>
          <w:rFonts w:eastAsia="Times New Roman" w:cstheme="minorHAnsi"/>
          <w:color w:val="000000"/>
        </w:rPr>
      </w:pPr>
    </w:p>
    <w:p w14:paraId="4B3BA30B" w14:textId="77777777" w:rsidR="00A36E79" w:rsidRPr="006828B3" w:rsidRDefault="00A36E79" w:rsidP="00A36E79">
      <w:pPr>
        <w:spacing w:before="20" w:after="0" w:line="240" w:lineRule="auto"/>
        <w:rPr>
          <w:rFonts w:eastAsia="Times New Roman" w:cstheme="minorHAnsi"/>
        </w:rPr>
      </w:pPr>
      <w:r w:rsidRPr="006828B3">
        <w:rPr>
          <w:rFonts w:eastAsia="Times New Roman" w:cstheme="minorHAnsi"/>
          <w:color w:val="000000"/>
        </w:rPr>
        <w:t>Shows how much time is spent by each member of the group.</w:t>
      </w:r>
    </w:p>
    <w:p w14:paraId="49EAC97E" w14:textId="77777777" w:rsidR="00A36E79" w:rsidRPr="006828B3" w:rsidRDefault="00A36E79" w:rsidP="00A36E79">
      <w:pPr>
        <w:spacing w:before="20" w:after="0" w:line="240" w:lineRule="auto"/>
        <w:ind w:left="1440"/>
        <w:rPr>
          <w:rFonts w:eastAsia="Times New Roman" w:cstheme="minorHAnsi"/>
        </w:rPr>
      </w:pPr>
      <w:r w:rsidRPr="006828B3">
        <w:rPr>
          <w:rFonts w:eastAsia="Times New Roman" w:cstheme="minorHAnsi"/>
          <w:color w:val="000000"/>
        </w:rPr>
        <w:lastRenderedPageBreak/>
        <w:t> </w:t>
      </w:r>
    </w:p>
    <w:p w14:paraId="4F40C136" w14:textId="77777777" w:rsidR="00A36E79" w:rsidRDefault="00A36E79" w:rsidP="00A36E79">
      <w:pPr>
        <w:numPr>
          <w:ilvl w:val="0"/>
          <w:numId w:val="9"/>
        </w:numPr>
        <w:tabs>
          <w:tab w:val="clear" w:pos="720"/>
          <w:tab w:val="num" w:pos="630"/>
        </w:tabs>
        <w:spacing w:before="20" w:after="0" w:line="240" w:lineRule="auto"/>
        <w:ind w:left="630"/>
        <w:textAlignment w:val="baseline"/>
        <w:rPr>
          <w:rFonts w:eastAsia="Times New Roman" w:cstheme="minorHAnsi"/>
          <w:color w:val="000000"/>
        </w:rPr>
      </w:pPr>
      <w:r w:rsidRPr="006828B3">
        <w:rPr>
          <w:rFonts w:eastAsia="Times New Roman" w:cstheme="minorHAnsi"/>
          <w:color w:val="000000"/>
        </w:rPr>
        <w:t>Section 6</w:t>
      </w:r>
    </w:p>
    <w:p w14:paraId="024117AD" w14:textId="77777777" w:rsidR="00A36E79" w:rsidRPr="006828B3" w:rsidRDefault="00A36E79" w:rsidP="00A36E79">
      <w:pPr>
        <w:spacing w:before="20" w:after="0" w:line="240" w:lineRule="auto"/>
        <w:ind w:left="720"/>
        <w:textAlignment w:val="baseline"/>
        <w:rPr>
          <w:rFonts w:eastAsia="Times New Roman" w:cstheme="minorHAnsi"/>
          <w:color w:val="000000"/>
        </w:rPr>
      </w:pPr>
    </w:p>
    <w:p w14:paraId="16360046" w14:textId="77777777" w:rsidR="00A36E79" w:rsidRPr="006828B3" w:rsidRDefault="00A36E79" w:rsidP="00A36E79">
      <w:pPr>
        <w:spacing w:before="20" w:after="0" w:line="240" w:lineRule="auto"/>
        <w:rPr>
          <w:rFonts w:eastAsia="Times New Roman" w:cstheme="minorHAnsi"/>
        </w:rPr>
      </w:pPr>
      <w:r w:rsidRPr="006828B3">
        <w:rPr>
          <w:rFonts w:eastAsia="Times New Roman" w:cstheme="minorHAnsi"/>
          <w:color w:val="000000"/>
        </w:rPr>
        <w:t>Contains the references</w:t>
      </w:r>
    </w:p>
    <w:p w14:paraId="40622DD2" w14:textId="77777777" w:rsidR="006828B3" w:rsidRPr="00A36E79" w:rsidRDefault="006828B3" w:rsidP="00A36E79"/>
    <w:sectPr w:rsidR="006828B3" w:rsidRPr="00A3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31BFB"/>
    <w:multiLevelType w:val="multilevel"/>
    <w:tmpl w:val="3976C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41C2B"/>
    <w:multiLevelType w:val="multilevel"/>
    <w:tmpl w:val="A9AA7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E54E4"/>
    <w:multiLevelType w:val="multilevel"/>
    <w:tmpl w:val="ECB69B1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47A06"/>
    <w:multiLevelType w:val="multilevel"/>
    <w:tmpl w:val="35B844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F6937"/>
    <w:multiLevelType w:val="multilevel"/>
    <w:tmpl w:val="740AFE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47130"/>
    <w:multiLevelType w:val="multilevel"/>
    <w:tmpl w:val="0B5A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346E2"/>
    <w:multiLevelType w:val="multilevel"/>
    <w:tmpl w:val="1D7202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D5526"/>
    <w:multiLevelType w:val="multilevel"/>
    <w:tmpl w:val="B4B87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6313C"/>
    <w:multiLevelType w:val="multilevel"/>
    <w:tmpl w:val="EF289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27FEA"/>
    <w:multiLevelType w:val="multilevel"/>
    <w:tmpl w:val="EAFA1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67EC2"/>
    <w:multiLevelType w:val="hybridMultilevel"/>
    <w:tmpl w:val="E454EF2C"/>
    <w:lvl w:ilvl="0" w:tplc="82C071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377633">
    <w:abstractNumId w:val="10"/>
  </w:num>
  <w:num w:numId="2" w16cid:durableId="1973829033">
    <w:abstractNumId w:val="9"/>
  </w:num>
  <w:num w:numId="3" w16cid:durableId="1239293791">
    <w:abstractNumId w:val="4"/>
  </w:num>
  <w:num w:numId="4" w16cid:durableId="655185057">
    <w:abstractNumId w:val="0"/>
  </w:num>
  <w:num w:numId="5" w16cid:durableId="2097244594">
    <w:abstractNumId w:val="1"/>
  </w:num>
  <w:num w:numId="6" w16cid:durableId="467630883">
    <w:abstractNumId w:val="5"/>
  </w:num>
  <w:num w:numId="7" w16cid:durableId="909199163">
    <w:abstractNumId w:val="3"/>
  </w:num>
  <w:num w:numId="8" w16cid:durableId="1557279737">
    <w:abstractNumId w:val="8"/>
  </w:num>
  <w:num w:numId="9" w16cid:durableId="214706815">
    <w:abstractNumId w:val="6"/>
  </w:num>
  <w:num w:numId="10" w16cid:durableId="1001812750">
    <w:abstractNumId w:val="2"/>
  </w:num>
  <w:num w:numId="11" w16cid:durableId="105858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0NDE2sDQ2MzSzMDJW0lEKTi0uzszPAykwrAUAtN0dUiwAAAA="/>
  </w:docVars>
  <w:rsids>
    <w:rsidRoot w:val="006828B3"/>
    <w:rsid w:val="000548CB"/>
    <w:rsid w:val="003E1533"/>
    <w:rsid w:val="004152E2"/>
    <w:rsid w:val="004462FC"/>
    <w:rsid w:val="005077D2"/>
    <w:rsid w:val="00574148"/>
    <w:rsid w:val="005F607F"/>
    <w:rsid w:val="006828B3"/>
    <w:rsid w:val="007810FF"/>
    <w:rsid w:val="00791147"/>
    <w:rsid w:val="007A350D"/>
    <w:rsid w:val="007A57FE"/>
    <w:rsid w:val="007C2895"/>
    <w:rsid w:val="00A15180"/>
    <w:rsid w:val="00A36E79"/>
    <w:rsid w:val="00B31814"/>
    <w:rsid w:val="00B41035"/>
    <w:rsid w:val="00BE0E34"/>
    <w:rsid w:val="00C54228"/>
    <w:rsid w:val="00CA7324"/>
    <w:rsid w:val="00CE7661"/>
    <w:rsid w:val="00D80F29"/>
    <w:rsid w:val="00DA28F1"/>
    <w:rsid w:val="00F151FF"/>
    <w:rsid w:val="00F5770E"/>
    <w:rsid w:val="00FA3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1F85"/>
  <w15:chartTrackingRefBased/>
  <w15:docId w15:val="{A194FCAC-CEC0-4DF1-9223-98DB30C4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E79"/>
  </w:style>
  <w:style w:type="paragraph" w:styleId="Heading1">
    <w:name w:val="heading 1"/>
    <w:basedOn w:val="Normal"/>
    <w:next w:val="Normal"/>
    <w:link w:val="Heading1Char"/>
    <w:uiPriority w:val="9"/>
    <w:qFormat/>
    <w:rsid w:val="00A3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B3"/>
    <w:pPr>
      <w:ind w:left="720"/>
      <w:contextualSpacing/>
    </w:pPr>
  </w:style>
  <w:style w:type="paragraph" w:styleId="NormalWeb">
    <w:name w:val="Normal (Web)"/>
    <w:basedOn w:val="Normal"/>
    <w:uiPriority w:val="99"/>
    <w:unhideWhenUsed/>
    <w:rsid w:val="00682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28B3"/>
  </w:style>
  <w:style w:type="table" w:styleId="TableGrid">
    <w:name w:val="Table Grid"/>
    <w:basedOn w:val="TableNormal"/>
    <w:uiPriority w:val="39"/>
    <w:rsid w:val="00682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6E79"/>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A36E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A36E79"/>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6E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96759">
      <w:bodyDiv w:val="1"/>
      <w:marLeft w:val="0"/>
      <w:marRight w:val="0"/>
      <w:marTop w:val="0"/>
      <w:marBottom w:val="0"/>
      <w:divBdr>
        <w:top w:val="none" w:sz="0" w:space="0" w:color="auto"/>
        <w:left w:val="none" w:sz="0" w:space="0" w:color="auto"/>
        <w:bottom w:val="none" w:sz="0" w:space="0" w:color="auto"/>
        <w:right w:val="none" w:sz="0" w:space="0" w:color="auto"/>
      </w:divBdr>
    </w:div>
    <w:div w:id="684287356">
      <w:bodyDiv w:val="1"/>
      <w:marLeft w:val="0"/>
      <w:marRight w:val="0"/>
      <w:marTop w:val="0"/>
      <w:marBottom w:val="0"/>
      <w:divBdr>
        <w:top w:val="none" w:sz="0" w:space="0" w:color="auto"/>
        <w:left w:val="none" w:sz="0" w:space="0" w:color="auto"/>
        <w:bottom w:val="none" w:sz="0" w:space="0" w:color="auto"/>
        <w:right w:val="none" w:sz="0" w:space="0" w:color="auto"/>
      </w:divBdr>
    </w:div>
    <w:div w:id="961114918">
      <w:bodyDiv w:val="1"/>
      <w:marLeft w:val="0"/>
      <w:marRight w:val="0"/>
      <w:marTop w:val="0"/>
      <w:marBottom w:val="0"/>
      <w:divBdr>
        <w:top w:val="none" w:sz="0" w:space="0" w:color="auto"/>
        <w:left w:val="none" w:sz="0" w:space="0" w:color="auto"/>
        <w:bottom w:val="none" w:sz="0" w:space="0" w:color="auto"/>
        <w:right w:val="none" w:sz="0" w:space="0" w:color="auto"/>
      </w:divBdr>
    </w:div>
    <w:div w:id="10628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roaming.org/app/uploads/2021/11/OCPI-2.2.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1315</Words>
  <Characters>6747</Characters>
  <Application>Microsoft Office Word</Application>
  <DocSecurity>0</DocSecurity>
  <Lines>306</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Yahyanejad</dc:creator>
  <cp:keywords/>
  <dc:description/>
  <cp:lastModifiedBy>Alireza Yahyanejad</cp:lastModifiedBy>
  <cp:revision>6</cp:revision>
  <dcterms:created xsi:type="dcterms:W3CDTF">2022-12-10T11:35:00Z</dcterms:created>
  <dcterms:modified xsi:type="dcterms:W3CDTF">2022-12-22T14:52:00Z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01d33602e7a279ed9e9a57aca80573747031dd85c46a12ac11b518a3117028b0</vt:lpwstr>
  </property>
</Properties>
</file>