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216" w:type="dxa"/>
        <w:tblLayout w:type="fixed"/>
        <w:tblLook w:val="0000" w:firstRow="0" w:lastRow="0" w:firstColumn="0" w:lastColumn="0" w:noHBand="0" w:noVBand="0"/>
      </w:tblPr>
      <w:tblGrid>
        <w:gridCol w:w="1587"/>
        <w:gridCol w:w="7798"/>
      </w:tblGrid>
      <w:tr w:rsidR="003D2B58">
        <w:tc>
          <w:tcPr>
            <w:tcW w:w="1587" w:type="dxa"/>
            <w:vAlign w:val="center"/>
          </w:tcPr>
          <w:p w:rsidR="003D2B58" w:rsidRDefault="00653EB3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723265" cy="832485"/>
                  <wp:effectExtent l="0" t="0" r="0" b="0"/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3D2B58" w:rsidRDefault="00653EB3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3D2B58" w:rsidRDefault="00653EB3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3D2B58" w:rsidRDefault="00653EB3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0"/>
        </w:rPr>
      </w:pPr>
      <w:r>
        <w:rPr>
          <w:b/>
          <w:sz w:val="28"/>
          <w:szCs w:val="20"/>
        </w:rPr>
        <w:t>ФАКУЛЬТЕТ</w:t>
      </w:r>
      <w:r>
        <w:rPr>
          <w:sz w:val="28"/>
          <w:szCs w:val="20"/>
        </w:rPr>
        <w:t xml:space="preserve"> _</w:t>
      </w:r>
      <w:r>
        <w:rPr>
          <w:b/>
          <w:i/>
          <w:sz w:val="28"/>
          <w:szCs w:val="20"/>
          <w:u w:val="single"/>
        </w:rPr>
        <w:t>ИУК «Информатика и управление»</w:t>
      </w:r>
      <w:r>
        <w:rPr>
          <w:b/>
          <w:sz w:val="28"/>
          <w:szCs w:val="20"/>
        </w:rPr>
        <w:t>__</w:t>
      </w:r>
      <w:r>
        <w:rPr>
          <w:sz w:val="28"/>
          <w:szCs w:val="20"/>
        </w:rPr>
        <w:t>____________</w:t>
      </w:r>
    </w:p>
    <w:p w:rsidR="003D2B58" w:rsidRDefault="00653EB3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0"/>
        </w:rPr>
      </w:pPr>
      <w:r>
        <w:rPr>
          <w:b/>
          <w:sz w:val="28"/>
          <w:szCs w:val="20"/>
        </w:rPr>
        <w:t>КАФЕДРА</w:t>
      </w:r>
      <w:r>
        <w:rPr>
          <w:sz w:val="28"/>
          <w:szCs w:val="20"/>
        </w:rPr>
        <w:t xml:space="preserve"> __</w:t>
      </w:r>
      <w:r w:rsidR="002758B8">
        <w:rPr>
          <w:b/>
          <w:i/>
          <w:sz w:val="28"/>
          <w:szCs w:val="20"/>
          <w:u w:val="single"/>
        </w:rPr>
        <w:t>ИУК4</w:t>
      </w:r>
      <w:r>
        <w:rPr>
          <w:b/>
          <w:i/>
          <w:sz w:val="28"/>
          <w:szCs w:val="20"/>
          <w:u w:val="single"/>
        </w:rPr>
        <w:t xml:space="preserve"> «</w:t>
      </w:r>
      <w:r w:rsidR="002758B8">
        <w:rPr>
          <w:b/>
          <w:i/>
          <w:sz w:val="28"/>
          <w:szCs w:val="20"/>
          <w:u w:val="single"/>
        </w:rPr>
        <w:t>Программное обеспечение ЭВМ, информационные технологии</w:t>
      </w:r>
      <w:r>
        <w:rPr>
          <w:b/>
          <w:i/>
          <w:sz w:val="28"/>
          <w:szCs w:val="20"/>
          <w:u w:val="single"/>
        </w:rPr>
        <w:t>»</w:t>
      </w: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b/>
          <w:sz w:val="36"/>
          <w:szCs w:val="36"/>
        </w:rPr>
      </w:pPr>
    </w:p>
    <w:p w:rsidR="003D2B58" w:rsidRPr="003F4C94" w:rsidRDefault="00586066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="003F4C94">
        <w:rPr>
          <w:b/>
          <w:sz w:val="36"/>
          <w:szCs w:val="36"/>
          <w:lang w:val="en-US"/>
        </w:rPr>
        <w:t xml:space="preserve"> 1.1</w:t>
      </w:r>
    </w:p>
    <w:p w:rsidR="003D2B58" w:rsidRDefault="003D2B58"/>
    <w:p w:rsidR="003D2B58" w:rsidRDefault="003D2B58"/>
    <w:p w:rsidR="003D2B58" w:rsidRDefault="003D2B58"/>
    <w:p w:rsidR="003D2B58" w:rsidRDefault="00653E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586066">
        <w:rPr>
          <w:b/>
          <w:sz w:val="28"/>
          <w:szCs w:val="28"/>
        </w:rPr>
        <w:t>Приближение функ</w:t>
      </w:r>
      <w:r w:rsidR="00D10C23">
        <w:rPr>
          <w:b/>
          <w:sz w:val="28"/>
          <w:szCs w:val="28"/>
        </w:rPr>
        <w:t>ц</w:t>
      </w:r>
      <w:r w:rsidR="00586066">
        <w:rPr>
          <w:b/>
          <w:sz w:val="28"/>
          <w:szCs w:val="28"/>
        </w:rPr>
        <w:t>ий</w:t>
      </w:r>
      <w:r>
        <w:rPr>
          <w:b/>
          <w:sz w:val="32"/>
          <w:szCs w:val="32"/>
        </w:rPr>
        <w:t>»</w:t>
      </w:r>
    </w:p>
    <w:p w:rsidR="003D2B58" w:rsidRDefault="003D2B58"/>
    <w:p w:rsidR="003D2B58" w:rsidRDefault="00653EB3">
      <w:pPr>
        <w:ind w:left="2694" w:hanging="2694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«</w:t>
      </w:r>
      <w:r w:rsidR="00965FA1">
        <w:rPr>
          <w:b/>
          <w:sz w:val="28"/>
          <w:szCs w:val="28"/>
        </w:rPr>
        <w:t>Методы обработки информации</w:t>
      </w:r>
      <w:r>
        <w:rPr>
          <w:b/>
          <w:sz w:val="28"/>
          <w:szCs w:val="28"/>
        </w:rPr>
        <w:t>»</w:t>
      </w:r>
    </w:p>
    <w:p w:rsidR="003D2B58" w:rsidRDefault="003D2B58">
      <w:pPr>
        <w:rPr>
          <w:b/>
          <w:sz w:val="28"/>
          <w:szCs w:val="28"/>
        </w:rPr>
      </w:pPr>
    </w:p>
    <w:p w:rsidR="003D2B58" w:rsidRDefault="003D2B58">
      <w:pPr>
        <w:rPr>
          <w:b/>
          <w:sz w:val="28"/>
          <w:szCs w:val="28"/>
        </w:rPr>
      </w:pPr>
    </w:p>
    <w:tbl>
      <w:tblPr>
        <w:tblW w:w="95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78"/>
        <w:gridCol w:w="1217"/>
        <w:gridCol w:w="5176"/>
      </w:tblGrid>
      <w:tr w:rsidR="003D2B58">
        <w:tc>
          <w:tcPr>
            <w:tcW w:w="4395" w:type="dxa"/>
            <w:gridSpan w:val="2"/>
            <w:shd w:val="clear" w:color="auto" w:fill="auto"/>
          </w:tcPr>
          <w:p w:rsidR="003D2B58" w:rsidRDefault="00EA5EE8">
            <w:pPr>
              <w:widowControl w:val="0"/>
              <w:snapToGrid w:val="0"/>
              <w:spacing w:before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ИУК4-4</w:t>
            </w:r>
            <w:r w:rsidR="00653EB3">
              <w:rPr>
                <w:sz w:val="28"/>
                <w:szCs w:val="28"/>
              </w:rPr>
              <w:t>2Б</w:t>
            </w:r>
          </w:p>
        </w:tc>
        <w:tc>
          <w:tcPr>
            <w:tcW w:w="5175" w:type="dxa"/>
            <w:shd w:val="clear" w:color="auto" w:fill="auto"/>
          </w:tcPr>
          <w:p w:rsidR="003D2B58" w:rsidRDefault="00653EB3">
            <w:pPr>
              <w:keepLines/>
              <w:widowControl w:val="0"/>
              <w:spacing w:before="240"/>
            </w:pPr>
            <w:r>
              <w:t>_________________ (_</w:t>
            </w:r>
            <w:r w:rsidRPr="00A37D6F">
              <w:rPr>
                <w:u w:val="single"/>
              </w:rPr>
              <w:t>Петроченков И. А.</w:t>
            </w:r>
            <w:r>
              <w:t>__)</w:t>
            </w:r>
          </w:p>
          <w:p w:rsidR="003D2B58" w:rsidRDefault="00653EB3">
            <w:pPr>
              <w:keepLines/>
              <w:widowControl w:val="0"/>
            </w:pPr>
            <w:r>
              <w:rPr>
                <w:sz w:val="18"/>
                <w:szCs w:val="18"/>
              </w:rPr>
              <w:t xml:space="preserve">                  (Под</w:t>
            </w:r>
            <w:r>
              <w:rPr>
                <w:sz w:val="18"/>
              </w:rPr>
              <w:t>пись)                                    (Ф.И.О.)</w:t>
            </w:r>
          </w:p>
          <w:p w:rsidR="003D2B58" w:rsidRDefault="003D2B58">
            <w:pPr>
              <w:widowControl w:val="0"/>
              <w:rPr>
                <w:sz w:val="28"/>
                <w:szCs w:val="28"/>
              </w:rPr>
            </w:pPr>
          </w:p>
        </w:tc>
      </w:tr>
      <w:tr w:rsidR="003D2B58">
        <w:tc>
          <w:tcPr>
            <w:tcW w:w="4395" w:type="dxa"/>
            <w:gridSpan w:val="2"/>
            <w:shd w:val="clear" w:color="auto" w:fill="auto"/>
          </w:tcPr>
          <w:p w:rsidR="003D2B58" w:rsidRDefault="00653EB3">
            <w:pPr>
              <w:widowControl w:val="0"/>
              <w:snapToGrid w:val="0"/>
              <w:spacing w:before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Проверил(а):</w:t>
            </w:r>
          </w:p>
        </w:tc>
        <w:tc>
          <w:tcPr>
            <w:tcW w:w="5175" w:type="dxa"/>
            <w:shd w:val="clear" w:color="auto" w:fill="auto"/>
          </w:tcPr>
          <w:p w:rsidR="003D2B58" w:rsidRDefault="00653EB3">
            <w:pPr>
              <w:keepLines/>
              <w:widowControl w:val="0"/>
              <w:spacing w:before="240"/>
            </w:pPr>
            <w:r>
              <w:t>_________________ (___</w:t>
            </w:r>
            <w:r w:rsidR="007B614B">
              <w:rPr>
                <w:u w:val="single"/>
              </w:rPr>
              <w:t>Никитенко У</w:t>
            </w:r>
            <w:r w:rsidR="00E61CAE" w:rsidRPr="00E61CAE">
              <w:rPr>
                <w:u w:val="single"/>
              </w:rPr>
              <w:t xml:space="preserve">. </w:t>
            </w:r>
            <w:r w:rsidR="007B614B">
              <w:rPr>
                <w:u w:val="single"/>
              </w:rPr>
              <w:t>В</w:t>
            </w:r>
            <w:r w:rsidR="00E61CAE" w:rsidRPr="00E61CAE">
              <w:rPr>
                <w:u w:val="single"/>
              </w:rPr>
              <w:t>.</w:t>
            </w:r>
            <w:r>
              <w:t>___)</w:t>
            </w:r>
          </w:p>
          <w:p w:rsidR="003D2B58" w:rsidRDefault="00653EB3">
            <w:pPr>
              <w:keepLines/>
              <w:widowControl w:val="0"/>
            </w:pPr>
            <w:r>
              <w:rPr>
                <w:sz w:val="18"/>
                <w:szCs w:val="18"/>
              </w:rPr>
              <w:t xml:space="preserve">                  (Под</w:t>
            </w:r>
            <w:r>
              <w:rPr>
                <w:sz w:val="18"/>
              </w:rPr>
              <w:t>пись)                                    (Ф.И.О.)</w:t>
            </w:r>
          </w:p>
          <w:p w:rsidR="003D2B58" w:rsidRDefault="003D2B58">
            <w:pPr>
              <w:widowControl w:val="0"/>
              <w:rPr>
                <w:sz w:val="28"/>
                <w:szCs w:val="28"/>
              </w:rPr>
            </w:pPr>
          </w:p>
        </w:tc>
      </w:tr>
      <w:tr w:rsidR="003D2B58">
        <w:trPr>
          <w:trHeight w:val="1598"/>
        </w:trPr>
        <w:tc>
          <w:tcPr>
            <w:tcW w:w="9570" w:type="dxa"/>
            <w:gridSpan w:val="3"/>
            <w:shd w:val="clear" w:color="auto" w:fill="auto"/>
          </w:tcPr>
          <w:p w:rsidR="003D2B58" w:rsidRDefault="003D2B58">
            <w:pPr>
              <w:widowControl w:val="0"/>
              <w:snapToGrid w:val="0"/>
              <w:spacing w:afterAutospacing="1"/>
              <w:rPr>
                <w:sz w:val="28"/>
                <w:szCs w:val="28"/>
              </w:rPr>
            </w:pPr>
          </w:p>
          <w:p w:rsidR="003D2B58" w:rsidRDefault="00653EB3">
            <w:pPr>
              <w:widowControl w:val="0"/>
              <w:snapToGrid w:val="0"/>
              <w:spacing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(защиты):</w:t>
            </w:r>
          </w:p>
          <w:p w:rsidR="003D2B58" w:rsidRDefault="00653EB3">
            <w:pPr>
              <w:widowControl w:val="0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3D2B58">
        <w:trPr>
          <w:trHeight w:val="1096"/>
        </w:trPr>
        <w:tc>
          <w:tcPr>
            <w:tcW w:w="3178" w:type="dxa"/>
            <w:shd w:val="clear" w:color="auto" w:fill="auto"/>
          </w:tcPr>
          <w:p w:rsidR="003D2B58" w:rsidRDefault="003D2B58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shd w:val="clear" w:color="auto" w:fill="auto"/>
          </w:tcPr>
          <w:p w:rsidR="003D2B58" w:rsidRDefault="00653EB3">
            <w:pPr>
              <w:widowControl w:val="0"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3D2B58" w:rsidRDefault="00653EB3">
            <w:pPr>
              <w:widowControl w:val="0"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3D2B58">
        <w:trPr>
          <w:trHeight w:val="227"/>
        </w:trPr>
        <w:tc>
          <w:tcPr>
            <w:tcW w:w="9570" w:type="dxa"/>
            <w:gridSpan w:val="3"/>
            <w:shd w:val="clear" w:color="auto" w:fill="auto"/>
            <w:vAlign w:val="center"/>
          </w:tcPr>
          <w:p w:rsidR="003D2B58" w:rsidRDefault="003D2B58">
            <w:pPr>
              <w:widowControl w:val="0"/>
              <w:snapToGrid w:val="0"/>
              <w:spacing w:afterAutospacing="1"/>
              <w:jc w:val="center"/>
              <w:rPr>
                <w:sz w:val="28"/>
                <w:szCs w:val="28"/>
              </w:rPr>
            </w:pPr>
          </w:p>
          <w:p w:rsidR="003D2B58" w:rsidRDefault="00653EB3">
            <w:pPr>
              <w:widowControl w:val="0"/>
              <w:snapToGrid w:val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202</w:t>
            </w:r>
            <w:r w:rsidRPr="00E61CA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:rsidR="003D2B58" w:rsidRDefault="003D2B58"/>
    <w:p w:rsidR="003D2B58" w:rsidRDefault="003D2B58">
      <w:pPr>
        <w:pStyle w:val="Default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6044A1" w:rsidRPr="00375046" w:rsidRDefault="006044A1" w:rsidP="003D5BC9">
      <w:pPr>
        <w:pStyle w:val="1"/>
        <w:numPr>
          <w:ilvl w:val="0"/>
          <w:numId w:val="0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bookmarkStart w:id="0" w:name="__RefHeading___Toc38791_3160848242"/>
      <w:bookmarkEnd w:id="0"/>
      <w:r w:rsidRPr="00375046">
        <w:rPr>
          <w:color w:val="000000" w:themeColor="text1"/>
          <w:sz w:val="28"/>
          <w:szCs w:val="28"/>
        </w:rPr>
        <w:lastRenderedPageBreak/>
        <w:t>Цели работы</w:t>
      </w:r>
      <w:r w:rsidRPr="00375046">
        <w:rPr>
          <w:color w:val="000000" w:themeColor="text1"/>
          <w:sz w:val="28"/>
          <w:szCs w:val="28"/>
          <w:lang w:val="en-US"/>
        </w:rPr>
        <w:t>:</w:t>
      </w:r>
    </w:p>
    <w:p w:rsidR="006E4CF1" w:rsidRPr="00375046" w:rsidRDefault="006E4CF1" w:rsidP="003D5BC9">
      <w:pPr>
        <w:pStyle w:val="a0"/>
        <w:spacing w:line="360" w:lineRule="auto"/>
        <w:rPr>
          <w:sz w:val="28"/>
          <w:szCs w:val="28"/>
        </w:rPr>
      </w:pPr>
      <w:r w:rsidRPr="00D10C23">
        <w:rPr>
          <w:sz w:val="28"/>
          <w:szCs w:val="28"/>
        </w:rPr>
        <w:tab/>
      </w:r>
      <w:r w:rsidRPr="00375046">
        <w:rPr>
          <w:sz w:val="28"/>
          <w:szCs w:val="28"/>
        </w:rPr>
        <w:t>Сформировать практические навыки описания и анализа используемых алгоритмов; создания программной реализации системы с заданными свойствами.</w:t>
      </w:r>
    </w:p>
    <w:p w:rsidR="00927D2C" w:rsidRPr="00375046" w:rsidRDefault="00927D2C" w:rsidP="003D5BC9">
      <w:pPr>
        <w:pStyle w:val="a0"/>
        <w:spacing w:line="360" w:lineRule="auto"/>
        <w:jc w:val="both"/>
        <w:rPr>
          <w:b/>
          <w:sz w:val="28"/>
          <w:szCs w:val="28"/>
        </w:rPr>
      </w:pPr>
      <w:r w:rsidRPr="00375046">
        <w:rPr>
          <w:b/>
          <w:sz w:val="28"/>
          <w:szCs w:val="28"/>
        </w:rPr>
        <w:t>Задачи:</w:t>
      </w:r>
    </w:p>
    <w:p w:rsidR="006E4CF1" w:rsidRPr="00375046" w:rsidRDefault="006E4CF1" w:rsidP="003D5BC9">
      <w:pPr>
        <w:pStyle w:val="a0"/>
        <w:spacing w:line="360" w:lineRule="auto"/>
        <w:jc w:val="both"/>
        <w:rPr>
          <w:sz w:val="28"/>
          <w:szCs w:val="28"/>
        </w:rPr>
      </w:pPr>
      <w:r w:rsidRPr="00375046">
        <w:rPr>
          <w:b/>
          <w:sz w:val="28"/>
          <w:szCs w:val="28"/>
        </w:rPr>
        <w:tab/>
      </w:r>
      <w:r w:rsidRPr="00375046">
        <w:rPr>
          <w:sz w:val="28"/>
          <w:szCs w:val="28"/>
        </w:rPr>
        <w:t>Восстановление (доопределение) функции, заданной на дискртеном множестве точек.</w:t>
      </w:r>
    </w:p>
    <w:p w:rsidR="00807532" w:rsidRPr="00807532" w:rsidRDefault="00832C9B" w:rsidP="00807532">
      <w:pPr>
        <w:pStyle w:val="a0"/>
        <w:spacing w:line="360" w:lineRule="aut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</w:t>
      </w:r>
    </w:p>
    <w:p w:rsidR="00807532" w:rsidRPr="00807532" w:rsidRDefault="00807532" w:rsidP="00807532">
      <w:pPr>
        <w:suppressAutoHyphens w:val="0"/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80753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07532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Задание 1. </w:t>
      </w:r>
      <w:r w:rsidRPr="00807532">
        <w:rPr>
          <w:rFonts w:eastAsiaTheme="minorHAnsi"/>
          <w:color w:val="000000"/>
          <w:sz w:val="28"/>
          <w:szCs w:val="28"/>
          <w:lang w:eastAsia="en-US"/>
        </w:rPr>
        <w:t xml:space="preserve">Исследовать ходимость интерполяционного процесса в точке x* </w:t>
      </w:r>
      <w:r w:rsidRPr="00807532">
        <w:rPr>
          <w:rFonts w:ascii="Cambria Math" w:eastAsiaTheme="minorHAnsi" w:hAnsi="Cambria Math" w:cs="Cambria Math"/>
          <w:color w:val="000000"/>
          <w:sz w:val="28"/>
          <w:szCs w:val="28"/>
          <w:lang w:eastAsia="en-US"/>
        </w:rPr>
        <w:t>∈</w:t>
      </w:r>
      <w:r w:rsidRPr="00807532">
        <w:rPr>
          <w:rFonts w:eastAsiaTheme="minorHAnsi"/>
          <w:color w:val="000000"/>
          <w:sz w:val="28"/>
          <w:szCs w:val="28"/>
          <w:lang w:eastAsia="en-US"/>
        </w:rPr>
        <w:t>[a,b] для функции y= f(x), x</w:t>
      </w:r>
      <w:r w:rsidRPr="00807532">
        <w:rPr>
          <w:rFonts w:ascii="Cambria Math" w:eastAsiaTheme="minorHAnsi" w:hAnsi="Cambria Math" w:cs="Cambria Math"/>
          <w:color w:val="000000"/>
          <w:sz w:val="28"/>
          <w:szCs w:val="28"/>
          <w:lang w:eastAsia="en-US"/>
        </w:rPr>
        <w:t>∈</w:t>
      </w:r>
      <w:r w:rsidRPr="00807532">
        <w:rPr>
          <w:rFonts w:eastAsiaTheme="minorHAnsi"/>
          <w:color w:val="000000"/>
          <w:sz w:val="28"/>
          <w:szCs w:val="28"/>
          <w:lang w:eastAsia="en-US"/>
        </w:rPr>
        <w:t xml:space="preserve">[a,b], если функцию интерполировать одним из способов: </w:t>
      </w:r>
    </w:p>
    <w:p w:rsidR="00807532" w:rsidRPr="00807532" w:rsidRDefault="00807532" w:rsidP="00807532">
      <w:pPr>
        <w:suppressAutoHyphens w:val="0"/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807532">
        <w:rPr>
          <w:rFonts w:eastAsiaTheme="minorHAnsi"/>
          <w:color w:val="000000"/>
          <w:sz w:val="28"/>
          <w:szCs w:val="28"/>
          <w:lang w:eastAsia="en-US"/>
        </w:rPr>
        <w:t xml:space="preserve">1) многочленом Лагранжа с произвольными узлами; </w:t>
      </w:r>
    </w:p>
    <w:p w:rsidR="00807532" w:rsidRPr="00807532" w:rsidRDefault="00807532" w:rsidP="00807532">
      <w:pPr>
        <w:suppressAutoHyphens w:val="0"/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807532">
        <w:rPr>
          <w:rFonts w:eastAsiaTheme="minorHAnsi"/>
          <w:color w:val="000000"/>
          <w:sz w:val="28"/>
          <w:szCs w:val="28"/>
          <w:lang w:eastAsia="en-US"/>
        </w:rPr>
        <w:t xml:space="preserve">2) многочленом Лагранжа с равноотстоящими узлами; </w:t>
      </w:r>
    </w:p>
    <w:p w:rsidR="00807532" w:rsidRPr="00807532" w:rsidRDefault="00807532" w:rsidP="00807532">
      <w:pPr>
        <w:suppressAutoHyphens w:val="0"/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807532">
        <w:rPr>
          <w:rFonts w:eastAsiaTheme="minorHAnsi"/>
          <w:color w:val="000000"/>
          <w:sz w:val="28"/>
          <w:szCs w:val="28"/>
          <w:lang w:eastAsia="en-US"/>
        </w:rPr>
        <w:t xml:space="preserve">3) многочленом Лагранжа, записанным в барицентрическом виде; </w:t>
      </w:r>
    </w:p>
    <w:p w:rsidR="00807532" w:rsidRPr="00807532" w:rsidRDefault="00807532" w:rsidP="00807532">
      <w:pPr>
        <w:suppressAutoHyphens w:val="0"/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807532">
        <w:rPr>
          <w:rFonts w:eastAsiaTheme="minorHAnsi"/>
          <w:color w:val="000000"/>
          <w:sz w:val="28"/>
          <w:szCs w:val="28"/>
          <w:lang w:eastAsia="en-US"/>
        </w:rPr>
        <w:t xml:space="preserve">4) многочленом Ньютона через разделенные разности; </w:t>
      </w:r>
    </w:p>
    <w:p w:rsidR="00C81DAA" w:rsidRDefault="00807532" w:rsidP="00807532">
      <w:pPr>
        <w:pStyle w:val="a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807532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Задание 2. </w:t>
      </w:r>
      <w:r w:rsidRPr="00807532">
        <w:rPr>
          <w:rFonts w:eastAsiaTheme="minorHAnsi"/>
          <w:color w:val="000000"/>
          <w:sz w:val="28"/>
          <w:szCs w:val="28"/>
          <w:lang w:eastAsia="en-US"/>
        </w:rPr>
        <w:t xml:space="preserve">Вычислить практическую величину погрешности и теоретическую величину погрешности в п.1)-4) задания 1. Минимизировать погрешность интерполяции, если функцию </w:t>
      </w:r>
      <w:r w:rsidRPr="00807532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y= f(x), </w:t>
      </w:r>
      <w:r w:rsidRPr="00807532">
        <w:rPr>
          <w:rFonts w:eastAsiaTheme="minorHAnsi"/>
          <w:color w:val="000000"/>
          <w:sz w:val="28"/>
          <w:szCs w:val="28"/>
          <w:lang w:eastAsia="en-US"/>
        </w:rPr>
        <w:t xml:space="preserve">на [a,b] приблизить многочленами Лагранжа 1, 2, 3-й степени. </w:t>
      </w:r>
    </w:p>
    <w:p w:rsidR="00EF3B16" w:rsidRDefault="004C0848" w:rsidP="00807532">
      <w:pPr>
        <w:pStyle w:val="a0"/>
        <w:spacing w:line="360" w:lineRule="auto"/>
        <w:jc w:val="both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>Результаты работы</w:t>
      </w:r>
      <w:r>
        <w:rPr>
          <w:b/>
          <w:sz w:val="28"/>
          <w:szCs w:val="28"/>
          <w:u w:val="single"/>
          <w:lang w:val="en-US"/>
        </w:rPr>
        <w:t>:</w:t>
      </w:r>
    </w:p>
    <w:p w:rsidR="004C0848" w:rsidRDefault="00875800" w:rsidP="00875800">
      <w:pPr>
        <w:pStyle w:val="a0"/>
        <w:spacing w:line="360" w:lineRule="auto"/>
        <w:jc w:val="center"/>
        <w:rPr>
          <w:b/>
          <w:sz w:val="28"/>
          <w:szCs w:val="28"/>
          <w:u w:val="single"/>
          <w:lang w:val="en-US"/>
        </w:rPr>
      </w:pPr>
      <w:r w:rsidRPr="00875800">
        <w:rPr>
          <w:b/>
          <w:sz w:val="28"/>
          <w:szCs w:val="28"/>
          <w:u w:val="single"/>
          <w:lang w:val="en-US"/>
        </w:rPr>
        <w:lastRenderedPageBreak/>
        <w:drawing>
          <wp:inline distT="0" distB="0" distL="0" distR="0" wp14:anchorId="1F673A80" wp14:editId="26BF560C">
            <wp:extent cx="5940425" cy="45199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94" w:rsidRDefault="00875800" w:rsidP="00875800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 График исходной функции</w:t>
      </w:r>
    </w:p>
    <w:p w:rsidR="00875800" w:rsidRDefault="00113E94" w:rsidP="00113E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7D73" w:rsidRDefault="00007D73" w:rsidP="00875800">
      <w:pPr>
        <w:pStyle w:val="a0"/>
        <w:spacing w:line="360" w:lineRule="auto"/>
        <w:jc w:val="center"/>
        <w:rPr>
          <w:sz w:val="28"/>
          <w:szCs w:val="28"/>
        </w:rPr>
      </w:pPr>
      <w:r w:rsidRPr="00007D73">
        <w:rPr>
          <w:sz w:val="28"/>
          <w:szCs w:val="28"/>
        </w:rPr>
        <w:lastRenderedPageBreak/>
        <w:drawing>
          <wp:inline distT="0" distB="0" distL="0" distR="0" wp14:anchorId="2DAA4622" wp14:editId="672ABDA9">
            <wp:extent cx="3441469" cy="25563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713" cy="25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54" w:rsidRDefault="002D5554" w:rsidP="00875800">
      <w:pPr>
        <w:pStyle w:val="a0"/>
        <w:spacing w:line="360" w:lineRule="auto"/>
        <w:jc w:val="center"/>
        <w:rPr>
          <w:sz w:val="28"/>
          <w:szCs w:val="28"/>
        </w:rPr>
      </w:pPr>
      <w:r w:rsidRPr="002D5554">
        <w:rPr>
          <w:sz w:val="28"/>
          <w:szCs w:val="28"/>
        </w:rPr>
        <w:drawing>
          <wp:inline distT="0" distB="0" distL="0" distR="0" wp14:anchorId="10EEE04F" wp14:editId="713E5612">
            <wp:extent cx="3433156" cy="2585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2681" cy="25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7B" w:rsidRDefault="006F5C7B" w:rsidP="006F5C7B">
      <w:pPr>
        <w:pStyle w:val="a0"/>
        <w:spacing w:line="360" w:lineRule="auto"/>
        <w:jc w:val="center"/>
        <w:rPr>
          <w:sz w:val="28"/>
          <w:szCs w:val="28"/>
        </w:rPr>
      </w:pPr>
      <w:r w:rsidRPr="006F5C7B">
        <w:rPr>
          <w:sz w:val="28"/>
          <w:szCs w:val="28"/>
        </w:rPr>
        <w:drawing>
          <wp:inline distT="0" distB="0" distL="0" distR="0" wp14:anchorId="21E01348" wp14:editId="2097A279">
            <wp:extent cx="3566160" cy="266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8388" cy="26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73" w:rsidRDefault="00007D73" w:rsidP="00875800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 Интерполяция в барицентрической форме с разным числом узлов</w:t>
      </w:r>
    </w:p>
    <w:p w:rsidR="006F5C7B" w:rsidRDefault="006F5C7B" w:rsidP="00875800">
      <w:pPr>
        <w:pStyle w:val="a0"/>
        <w:spacing w:line="360" w:lineRule="auto"/>
        <w:jc w:val="center"/>
        <w:rPr>
          <w:sz w:val="28"/>
          <w:szCs w:val="28"/>
        </w:rPr>
      </w:pPr>
      <w:r w:rsidRPr="006F5C7B">
        <w:rPr>
          <w:sz w:val="28"/>
          <w:szCs w:val="28"/>
        </w:rPr>
        <w:lastRenderedPageBreak/>
        <w:drawing>
          <wp:inline distT="0" distB="0" distL="0" distR="0" wp14:anchorId="73830037" wp14:editId="096963A2">
            <wp:extent cx="5940425" cy="44405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7B" w:rsidRDefault="006F5C7B" w:rsidP="00875800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 Анализ сходимости интерполяционной функции </w:t>
      </w:r>
    </w:p>
    <w:p w:rsidR="007B1B0E" w:rsidRDefault="007B1B0E" w:rsidP="00875800">
      <w:pPr>
        <w:pStyle w:val="a0"/>
        <w:spacing w:line="360" w:lineRule="auto"/>
        <w:jc w:val="center"/>
        <w:rPr>
          <w:sz w:val="28"/>
          <w:szCs w:val="28"/>
        </w:rPr>
      </w:pPr>
      <w:r w:rsidRPr="007B1B0E">
        <w:rPr>
          <w:sz w:val="28"/>
          <w:szCs w:val="28"/>
        </w:rPr>
        <w:drawing>
          <wp:inline distT="0" distB="0" distL="0" distR="0" wp14:anchorId="3FB8DC5F" wp14:editId="3D48E1E7">
            <wp:extent cx="5940425" cy="677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0E" w:rsidRPr="00007D73" w:rsidRDefault="007B1B0E" w:rsidP="00875800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4 Оценка погрешности вычислений</w:t>
      </w:r>
    </w:p>
    <w:p w:rsidR="00A70019" w:rsidRDefault="00A70019" w:rsidP="00807532">
      <w:pPr>
        <w:pStyle w:val="a0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Листинг</w:t>
      </w:r>
      <w:r w:rsidRPr="006F5C7B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кода</w:t>
      </w:r>
      <w:r w:rsidRPr="006F5C7B">
        <w:rPr>
          <w:b/>
          <w:sz w:val="28"/>
          <w:szCs w:val="28"/>
          <w:u w:val="single"/>
        </w:rPr>
        <w:t>: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 def lagrange_interpolation(x_current, nodes, values)-&gt;float: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     res = 0;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     for i in range(len(values)):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         cur = 1;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         for j in range(len(nodes)):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             if i != j: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                 cur *= (x_current - nodes[j]) / (nodes[i] - nodes[j]);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         res += values[i] * cur;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     return res;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numpy </w:t>
      </w:r>
      <w:r w:rsidRPr="003773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np;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matplotlib.pyplot </w:t>
      </w:r>
      <w:r w:rsidRPr="003773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plt;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from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scipy.interpolate </w:t>
      </w:r>
      <w:r w:rsidRPr="003773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lagrange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773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lagrange_interpolation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(x_current, nodes, function)-&gt;</w:t>
      </w:r>
      <w:r w:rsidRPr="003773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float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 = 0;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3773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</w:t>
      </w:r>
      <w:r w:rsidRPr="003773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773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773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len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(nodes)):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cur = 1;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773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</w:t>
      </w:r>
      <w:r w:rsidRPr="003773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773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773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len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(nodes)):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773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!= j: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 *= (x_current - nodes[j]) / (nodes[i] - nodes[j]);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 += function(nodes[i]) * cur;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773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773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newton_interpolation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(x_current, nodes, function)-&gt;</w:t>
      </w:r>
      <w:r w:rsidRPr="003773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float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773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773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divided_difference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(nodes, function):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summ = 0;</w:t>
      </w:r>
    </w:p>
    <w:p w:rsidR="00A74E1F" w:rsidRPr="0037735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773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</w:t>
      </w:r>
      <w:r w:rsidRPr="003773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773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773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len</w:t>
      </w: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(nodes)):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73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 = function(nodes[i]);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750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len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(nodes)):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!= j: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mult /= (nodes[i] - nodes[j]);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summ += mult;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summ;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 = function(nodes[0]);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750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 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len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(nodes)):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mult = divided_difference(nodes[0:i+1], function);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750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(i):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mult *= (x_current - nodes[j]);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 += mult;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750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barycentric_interpolation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(x_current, nodes, function)-&gt;</w:t>
      </w:r>
      <w:r w:rsidRPr="003750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float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750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find_beta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(current_index, nodes):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divider = 1;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750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len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(nodes)):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current_index != i: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divider *= (nodes[current_index] - nodes[i]);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(1/divider);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numinator = 0;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denominator = 0;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750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len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(nodes)):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numinator += (find_beta(i, nodes) * function(nodes[i])) / (x_current - nodes[i]);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denominator += find_beta(i, nodes) / (x_current - nodes[i]);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numinator/denominator;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__name__ == </w:t>
      </w:r>
      <w:r w:rsidRPr="003750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"__main__"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750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(x): 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x**2 - 3*np.log(x+4)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 = -0.5;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 = 0.5;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num_nodes_list = [5, 10, 15, 20];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x_start = 0.1;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errors = [];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x_values = np.linspace(a, b, 1000)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plt.plot(x_values, f(x_values), color = </w:t>
      </w:r>
      <w:r w:rsidRPr="003750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'red'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label=</w:t>
      </w:r>
      <w:r w:rsidRPr="003750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'f(x) = x^2 - 3*ln(x+4)'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plt.legend();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plt.show();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num_nodes 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num_nodes_list: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nodes = np.linspace(a, b, num_nodes)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values = f(nodes)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y_start = barycentric_interpolation(x_start, nodes, f)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errors.append(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abs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(f(x_start) - y_start))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nodes = np.linspace(a, b, num_nodes)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750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#values = f(nodes)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x_values = np.linspace(a, b, 1000)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interpolated_values = barycentric_interpolation(x_values, nodes, f)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y_start = barycentric_interpolation(x_start, nodes, f)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plt.plot(x_values, f(x_values), color = </w:t>
      </w:r>
      <w:r w:rsidRPr="003750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'red'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label=</w:t>
      </w:r>
      <w:r w:rsidRPr="003750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'f(x) = x^2 - 3*ln(x+4)'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plt.plot(x_values, interpolated_values, color = </w:t>
      </w:r>
      <w:r w:rsidRPr="003750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'blue'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label=</w:t>
      </w:r>
      <w:r w:rsidRPr="003750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Интерполяция</w:t>
      </w:r>
      <w:r w:rsidRPr="003750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plt.scatter(nodes, values, color=</w:t>
      </w:r>
      <w:r w:rsidRPr="003750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'orange'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label=</w:t>
      </w:r>
      <w:r w:rsidRPr="003750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Узлы</w:t>
      </w:r>
      <w:r w:rsidRPr="003750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интерполяции</w:t>
      </w:r>
      <w:r w:rsidRPr="003750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plt.xlabel(</w:t>
      </w:r>
      <w:r w:rsidRPr="003750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plt.ylabel(</w:t>
      </w:r>
      <w:r w:rsidRPr="003750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'y'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plt.title(</w:t>
      </w:r>
      <w:r w:rsidRPr="003750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Интерполяция</w:t>
      </w:r>
      <w:r w:rsidRPr="003750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plt.legend()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750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#plt.grid(True)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plt.show()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plt.plot(num_nodes_list, errors, marker=</w:t>
      </w:r>
      <w:r w:rsidRPr="003750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'o'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74E1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plt.xlabel(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'Число узлов интерполяции'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A74E1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plt.ylabel(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'Абсолютная ошибка'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A74E1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plt.title(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'Анализ погрешности'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750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#plt.grid(True)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plt.show()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 = 1;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x_nodes = np.linspace(a, b, n+1)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y_nodes = f(x_nodes)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750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#lag_poly_arbitrary = lagrange(x_nodes, y_nodes)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lag_poly_arbitrary = 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lambda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x: lagrange_interpolation(x, x_nodes, f);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newton_poly = </w:t>
      </w:r>
      <w:r w:rsidRPr="003750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lambda</w:t>
      </w: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x: newton_interpolation(x, x_nodes, f)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x_values = np.linspace(a, b, 1000)</w:t>
      </w:r>
    </w:p>
    <w:p w:rsidR="00A74E1F" w:rsidRPr="00375016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50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f_values = f(x_values)</w:t>
      </w:r>
    </w:p>
    <w:p w:rsidR="00A74E1F" w:rsidRPr="00A74E1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lagrange_interpolated_values = lag_poly_arbitrary(x_values)</w:t>
      </w:r>
    </w:p>
    <w:p w:rsidR="00A74E1F" w:rsidRPr="00A74E1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lagrange_practical_error = np.max(np.abs(f_values - lagrange_interpolated_values))</w:t>
      </w:r>
    </w:p>
    <w:p w:rsidR="00A74E1F" w:rsidRPr="00A74E1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x_uniform = np.linspace(a, b, n+1)</w:t>
      </w:r>
    </w:p>
    <w:p w:rsidR="00A74E1F" w:rsidRPr="00A74E1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y_uniform = f(x_uniform)</w:t>
      </w:r>
    </w:p>
    <w:p w:rsidR="00A74E1F" w:rsidRPr="00A74E1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74E1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#lag_poly_uniform = lagrange(x_uniform, y_uniform)</w:t>
      </w:r>
    </w:p>
    <w:p w:rsidR="00A74E1F" w:rsidRPr="00A74E1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lag_poly_uniform = </w:t>
      </w:r>
      <w:r w:rsidRPr="00A74E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lambda</w:t>
      </w: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x: lagrange_interpolation(x, x_uniform, f);</w:t>
      </w:r>
    </w:p>
    <w:p w:rsidR="00A74E1F" w:rsidRPr="00A74E1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x_chebyshev = 0.5 * (a + b) + 0.5 * (b - a) * np.cos((2*np.arange(n+1) + 1) / (2*(n+1)) * np.pi)</w:t>
      </w:r>
    </w:p>
    <w:p w:rsidR="00A74E1F" w:rsidRPr="00A74E1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y_chebyshev = f(x_chebyshev)</w:t>
      </w:r>
    </w:p>
    <w:p w:rsidR="00A74E1F" w:rsidRPr="00A74E1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74E1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#lag_poly_barycentric = lagrange(x_chebyshev, y_chebyshev)</w:t>
      </w:r>
    </w:p>
    <w:p w:rsidR="00A74E1F" w:rsidRPr="00A74E1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lag_poly_barycentric = </w:t>
      </w:r>
      <w:r w:rsidRPr="00A74E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lambda</w:t>
      </w: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x: barycentric_interpolation(x, x_chebyshev, f);</w:t>
      </w:r>
    </w:p>
    <w:p w:rsidR="00A74E1F" w:rsidRPr="00A74E1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newton_interpolated_values = newton_poly(x_values)</w:t>
      </w:r>
    </w:p>
    <w:p w:rsidR="00A74E1F" w:rsidRPr="00A74E1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newton_practical_error = np.max(np.abs(f_values - newton_interpolated_values))</w:t>
      </w:r>
    </w:p>
    <w:p w:rsidR="00A74E1F" w:rsidRPr="00A74E1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x_values = np.linspace(a, b, 1000)</w:t>
      </w:r>
    </w:p>
    <w:p w:rsidR="00A74E1F" w:rsidRPr="00A74E1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f_values = f(x_values)</w:t>
      </w:r>
    </w:p>
    <w:p w:rsidR="00A74E1F" w:rsidRPr="00A74E1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lagrange_uniform_interpolated_values = lag_poly_uniform(x_values)</w:t>
      </w:r>
    </w:p>
    <w:p w:rsidR="00A74E1F" w:rsidRPr="00A74E1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lagrange_uniform_practical_error = np.max(np.abs(f_values - lagrange_uniform_interpolated_values))</w:t>
      </w:r>
    </w:p>
    <w:p w:rsidR="00A74E1F" w:rsidRPr="00A74E1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lagrange_barycentric_interpolated_values = lag_poly_barycentric(x_values)</w:t>
      </w:r>
    </w:p>
    <w:p w:rsidR="00A74E1F" w:rsidRPr="00A74E1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lagrange_barycentric_practical_error = np.max(np.abs(f_values - lagrange_barycentric_interpolated_values))</w:t>
      </w:r>
    </w:p>
    <w:p w:rsidR="00A74E1F" w:rsidRPr="00A74E1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74E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print</w:t>
      </w: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Погрешность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интерполяции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формулой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Лагранжа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произвольными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узлами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</w:t>
      </w:r>
      <w:r w:rsidRPr="00A74E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:.5f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}"</w:t>
      </w: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.format(lagrange_practical_error))</w:t>
      </w:r>
    </w:p>
    <w:p w:rsidR="00A74E1F" w:rsidRPr="00A74E1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74E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print</w:t>
      </w: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Погрешность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интерполяции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формулой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Лагранжа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равноотстоящими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узлами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</w:t>
      </w:r>
      <w:r w:rsidRPr="00A74E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:.5f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}"</w:t>
      </w: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.format(lagrange_uniform_practical_error))</w:t>
      </w:r>
    </w:p>
    <w:p w:rsidR="00A74E1F" w:rsidRPr="00A74E1F" w:rsidRDefault="00A74E1F" w:rsidP="00A74E1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74E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print</w:t>
      </w: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Погрешность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интерполяции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барицентрическом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виде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</w:t>
      </w:r>
      <w:r w:rsidRPr="00A74E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:.5f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}"</w:t>
      </w: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.format(lagrange_barycentric_practical_error))</w:t>
      </w:r>
    </w:p>
    <w:p w:rsidR="00A74E1F" w:rsidRPr="0037735F" w:rsidRDefault="00A74E1F" w:rsidP="0037735F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74E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print</w:t>
      </w: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Погрешность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интерполяции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формулой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Нютона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через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разделенные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разности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</w:t>
      </w:r>
      <w:r w:rsidRPr="00A74E1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:.5f</w:t>
      </w:r>
      <w:r w:rsidRPr="00A74E1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}"</w:t>
      </w:r>
      <w:r w:rsidRPr="00A74E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.format(newton_practical_error))</w:t>
      </w:r>
    </w:p>
    <w:p w:rsidR="0071798A" w:rsidRPr="00B673BC" w:rsidRDefault="0071798A" w:rsidP="00706396">
      <w:pPr>
        <w:pStyle w:val="a0"/>
        <w:spacing w:line="360" w:lineRule="auto"/>
        <w:rPr>
          <w:b/>
          <w:sz w:val="28"/>
          <w:szCs w:val="28"/>
        </w:rPr>
      </w:pPr>
      <w:r w:rsidRPr="00B673BC">
        <w:rPr>
          <w:b/>
          <w:sz w:val="28"/>
          <w:szCs w:val="28"/>
        </w:rPr>
        <w:lastRenderedPageBreak/>
        <w:t>Вывод</w:t>
      </w:r>
      <w:r w:rsidR="00A3216A" w:rsidRPr="00B673BC">
        <w:rPr>
          <w:b/>
          <w:sz w:val="28"/>
          <w:szCs w:val="28"/>
        </w:rPr>
        <w:t>:</w:t>
      </w:r>
    </w:p>
    <w:p w:rsidR="003D2B58" w:rsidRPr="0071798A" w:rsidRDefault="005170B7" w:rsidP="00375016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bookmarkStart w:id="1" w:name="_GoBack"/>
      <w:bookmarkEnd w:id="1"/>
      <w:r w:rsidRPr="00375046">
        <w:rPr>
          <w:sz w:val="28"/>
          <w:szCs w:val="28"/>
        </w:rPr>
        <w:t>С</w:t>
      </w:r>
      <w:r w:rsidR="008557EE">
        <w:rPr>
          <w:sz w:val="28"/>
          <w:szCs w:val="28"/>
        </w:rPr>
        <w:t>формированы</w:t>
      </w:r>
      <w:r w:rsidRPr="00375046">
        <w:rPr>
          <w:sz w:val="28"/>
          <w:szCs w:val="28"/>
        </w:rPr>
        <w:t xml:space="preserve"> практические навыки описания и анализа используемых алгоритмов;</w:t>
      </w:r>
      <w:r w:rsidR="008557EE">
        <w:rPr>
          <w:sz w:val="28"/>
          <w:szCs w:val="28"/>
        </w:rPr>
        <w:t xml:space="preserve"> создана программная реализация</w:t>
      </w:r>
      <w:r w:rsidRPr="00375046">
        <w:rPr>
          <w:sz w:val="28"/>
          <w:szCs w:val="28"/>
        </w:rPr>
        <w:t xml:space="preserve"> системы с заданными свойствами.</w:t>
      </w:r>
    </w:p>
    <w:sectPr w:rsidR="003D2B58" w:rsidRPr="0071798A">
      <w:footerReference w:type="defaul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0EA" w:rsidRDefault="00E560EA">
      <w:r>
        <w:separator/>
      </w:r>
    </w:p>
  </w:endnote>
  <w:endnote w:type="continuationSeparator" w:id="0">
    <w:p w:rsidR="00E560EA" w:rsidRDefault="00E56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353754"/>
      <w:docPartObj>
        <w:docPartGallery w:val="Page Numbers (Bottom of Page)"/>
        <w:docPartUnique/>
      </w:docPartObj>
    </w:sdtPr>
    <w:sdtEndPr/>
    <w:sdtContent>
      <w:p w:rsidR="003D2B58" w:rsidRDefault="00653EB3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375016">
          <w:rPr>
            <w:noProof/>
          </w:rPr>
          <w:t>8</w:t>
        </w:r>
        <w:r>
          <w:fldChar w:fldCharType="end"/>
        </w:r>
      </w:p>
    </w:sdtContent>
  </w:sdt>
  <w:p w:rsidR="003D2B58" w:rsidRDefault="003D2B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0EA" w:rsidRDefault="00E560EA">
      <w:r>
        <w:separator/>
      </w:r>
    </w:p>
  </w:footnote>
  <w:footnote w:type="continuationSeparator" w:id="0">
    <w:p w:rsidR="00E560EA" w:rsidRDefault="00E56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C72A5"/>
    <w:multiLevelType w:val="hybridMultilevel"/>
    <w:tmpl w:val="F2508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112C7"/>
    <w:multiLevelType w:val="multilevel"/>
    <w:tmpl w:val="066A677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D960E20"/>
    <w:multiLevelType w:val="multilevel"/>
    <w:tmpl w:val="396AF3E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5C57F36"/>
    <w:multiLevelType w:val="hybridMultilevel"/>
    <w:tmpl w:val="43FA5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B0AEF"/>
    <w:multiLevelType w:val="hybridMultilevel"/>
    <w:tmpl w:val="4C167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F41DF"/>
    <w:multiLevelType w:val="hybridMultilevel"/>
    <w:tmpl w:val="F9746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1122A"/>
    <w:multiLevelType w:val="hybridMultilevel"/>
    <w:tmpl w:val="1FDED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2B58"/>
    <w:rsid w:val="000001CF"/>
    <w:rsid w:val="00004AF8"/>
    <w:rsid w:val="00004D7F"/>
    <w:rsid w:val="00007D73"/>
    <w:rsid w:val="00011227"/>
    <w:rsid w:val="00055DC6"/>
    <w:rsid w:val="00057753"/>
    <w:rsid w:val="000625D1"/>
    <w:rsid w:val="000648D4"/>
    <w:rsid w:val="000670B9"/>
    <w:rsid w:val="000775B9"/>
    <w:rsid w:val="000840B0"/>
    <w:rsid w:val="00087612"/>
    <w:rsid w:val="000A29AD"/>
    <w:rsid w:val="000A2AD9"/>
    <w:rsid w:val="000A34DC"/>
    <w:rsid w:val="000A75E3"/>
    <w:rsid w:val="000B3DD0"/>
    <w:rsid w:val="000B583E"/>
    <w:rsid w:val="000B71E2"/>
    <w:rsid w:val="000D6732"/>
    <w:rsid w:val="000D78C4"/>
    <w:rsid w:val="000E5EFC"/>
    <w:rsid w:val="000E733D"/>
    <w:rsid w:val="000F2A43"/>
    <w:rsid w:val="000F4C95"/>
    <w:rsid w:val="000F52D5"/>
    <w:rsid w:val="000F622F"/>
    <w:rsid w:val="000F7854"/>
    <w:rsid w:val="000F7F88"/>
    <w:rsid w:val="00106BAF"/>
    <w:rsid w:val="00113E94"/>
    <w:rsid w:val="001314A2"/>
    <w:rsid w:val="001535E4"/>
    <w:rsid w:val="0016113A"/>
    <w:rsid w:val="001743A6"/>
    <w:rsid w:val="00187205"/>
    <w:rsid w:val="00190F64"/>
    <w:rsid w:val="001A5A63"/>
    <w:rsid w:val="001B451E"/>
    <w:rsid w:val="001C27E5"/>
    <w:rsid w:val="001F451B"/>
    <w:rsid w:val="002222B7"/>
    <w:rsid w:val="002222BA"/>
    <w:rsid w:val="002253AA"/>
    <w:rsid w:val="002254C6"/>
    <w:rsid w:val="00225777"/>
    <w:rsid w:val="002423E4"/>
    <w:rsid w:val="002569EB"/>
    <w:rsid w:val="00262BBD"/>
    <w:rsid w:val="00272D8B"/>
    <w:rsid w:val="002758B8"/>
    <w:rsid w:val="002A1EF6"/>
    <w:rsid w:val="002B72E4"/>
    <w:rsid w:val="002D5554"/>
    <w:rsid w:val="002E79A4"/>
    <w:rsid w:val="002F04C3"/>
    <w:rsid w:val="002F2D50"/>
    <w:rsid w:val="003001A2"/>
    <w:rsid w:val="00315BB7"/>
    <w:rsid w:val="003176B8"/>
    <w:rsid w:val="00344552"/>
    <w:rsid w:val="0034696D"/>
    <w:rsid w:val="00347946"/>
    <w:rsid w:val="0035165C"/>
    <w:rsid w:val="00356F91"/>
    <w:rsid w:val="00374894"/>
    <w:rsid w:val="00375016"/>
    <w:rsid w:val="00375046"/>
    <w:rsid w:val="0037735F"/>
    <w:rsid w:val="003816A2"/>
    <w:rsid w:val="003869B3"/>
    <w:rsid w:val="00396DC9"/>
    <w:rsid w:val="003B1631"/>
    <w:rsid w:val="003B6157"/>
    <w:rsid w:val="003C38CD"/>
    <w:rsid w:val="003C4B8D"/>
    <w:rsid w:val="003D2B58"/>
    <w:rsid w:val="003D5BC9"/>
    <w:rsid w:val="003E4223"/>
    <w:rsid w:val="003E7A87"/>
    <w:rsid w:val="003F29C3"/>
    <w:rsid w:val="003F4C94"/>
    <w:rsid w:val="003F7F9D"/>
    <w:rsid w:val="00400D5E"/>
    <w:rsid w:val="004054DA"/>
    <w:rsid w:val="004263D8"/>
    <w:rsid w:val="00431EEB"/>
    <w:rsid w:val="00443C5F"/>
    <w:rsid w:val="00466192"/>
    <w:rsid w:val="004758EA"/>
    <w:rsid w:val="0049214D"/>
    <w:rsid w:val="0049222E"/>
    <w:rsid w:val="0049533F"/>
    <w:rsid w:val="004B7BBC"/>
    <w:rsid w:val="004C0848"/>
    <w:rsid w:val="004C0CC5"/>
    <w:rsid w:val="004E2DC2"/>
    <w:rsid w:val="004E35CB"/>
    <w:rsid w:val="005170B7"/>
    <w:rsid w:val="00521B9B"/>
    <w:rsid w:val="00526395"/>
    <w:rsid w:val="005360DB"/>
    <w:rsid w:val="00536B0A"/>
    <w:rsid w:val="00545078"/>
    <w:rsid w:val="005545DB"/>
    <w:rsid w:val="00555224"/>
    <w:rsid w:val="00557037"/>
    <w:rsid w:val="00561CC7"/>
    <w:rsid w:val="00586066"/>
    <w:rsid w:val="005A23DF"/>
    <w:rsid w:val="005A7D9E"/>
    <w:rsid w:val="005D3D31"/>
    <w:rsid w:val="005E1B7F"/>
    <w:rsid w:val="005F095E"/>
    <w:rsid w:val="005F4AC5"/>
    <w:rsid w:val="005F6B74"/>
    <w:rsid w:val="006044A1"/>
    <w:rsid w:val="00615C90"/>
    <w:rsid w:val="00617960"/>
    <w:rsid w:val="0062422E"/>
    <w:rsid w:val="00633855"/>
    <w:rsid w:val="00642AF5"/>
    <w:rsid w:val="00642BA4"/>
    <w:rsid w:val="00647515"/>
    <w:rsid w:val="006518C8"/>
    <w:rsid w:val="00653EB3"/>
    <w:rsid w:val="0066649E"/>
    <w:rsid w:val="00666E13"/>
    <w:rsid w:val="0068245F"/>
    <w:rsid w:val="00691C79"/>
    <w:rsid w:val="00696FA9"/>
    <w:rsid w:val="006B2E70"/>
    <w:rsid w:val="006D6D8F"/>
    <w:rsid w:val="006D740E"/>
    <w:rsid w:val="006E0D59"/>
    <w:rsid w:val="006E27FD"/>
    <w:rsid w:val="006E4CF1"/>
    <w:rsid w:val="006F5C7B"/>
    <w:rsid w:val="00703F57"/>
    <w:rsid w:val="00705D88"/>
    <w:rsid w:val="00706396"/>
    <w:rsid w:val="0071798A"/>
    <w:rsid w:val="00721E13"/>
    <w:rsid w:val="00725474"/>
    <w:rsid w:val="00736097"/>
    <w:rsid w:val="007752A5"/>
    <w:rsid w:val="00794000"/>
    <w:rsid w:val="00795131"/>
    <w:rsid w:val="00795157"/>
    <w:rsid w:val="007960B5"/>
    <w:rsid w:val="007A3BB0"/>
    <w:rsid w:val="007A4ED9"/>
    <w:rsid w:val="007B0482"/>
    <w:rsid w:val="007B1B0E"/>
    <w:rsid w:val="007B614B"/>
    <w:rsid w:val="007C0163"/>
    <w:rsid w:val="007C414B"/>
    <w:rsid w:val="007C42E8"/>
    <w:rsid w:val="007D0965"/>
    <w:rsid w:val="007D5FC0"/>
    <w:rsid w:val="007E0EC2"/>
    <w:rsid w:val="007E52E7"/>
    <w:rsid w:val="007F2431"/>
    <w:rsid w:val="007F74A0"/>
    <w:rsid w:val="00800117"/>
    <w:rsid w:val="00807532"/>
    <w:rsid w:val="00807D98"/>
    <w:rsid w:val="00815B01"/>
    <w:rsid w:val="008174F7"/>
    <w:rsid w:val="008203CF"/>
    <w:rsid w:val="00832C9B"/>
    <w:rsid w:val="00843B3C"/>
    <w:rsid w:val="008515C6"/>
    <w:rsid w:val="008557EE"/>
    <w:rsid w:val="00860817"/>
    <w:rsid w:val="008613B9"/>
    <w:rsid w:val="00861803"/>
    <w:rsid w:val="00861EAF"/>
    <w:rsid w:val="00866CC4"/>
    <w:rsid w:val="00875800"/>
    <w:rsid w:val="00890CA7"/>
    <w:rsid w:val="00893831"/>
    <w:rsid w:val="008A120A"/>
    <w:rsid w:val="008B30CF"/>
    <w:rsid w:val="008B7CA2"/>
    <w:rsid w:val="008D1322"/>
    <w:rsid w:val="008D338B"/>
    <w:rsid w:val="008D6C19"/>
    <w:rsid w:val="008F0EBC"/>
    <w:rsid w:val="008F7DED"/>
    <w:rsid w:val="00910B77"/>
    <w:rsid w:val="0092360C"/>
    <w:rsid w:val="00925FB3"/>
    <w:rsid w:val="009277EF"/>
    <w:rsid w:val="00927D2C"/>
    <w:rsid w:val="00946D63"/>
    <w:rsid w:val="00965FA1"/>
    <w:rsid w:val="00982D29"/>
    <w:rsid w:val="00983184"/>
    <w:rsid w:val="009A5C2C"/>
    <w:rsid w:val="009B1BE6"/>
    <w:rsid w:val="009B4BE6"/>
    <w:rsid w:val="009B4D2A"/>
    <w:rsid w:val="009C046A"/>
    <w:rsid w:val="009C1590"/>
    <w:rsid w:val="009E276D"/>
    <w:rsid w:val="009E5B07"/>
    <w:rsid w:val="00A3216A"/>
    <w:rsid w:val="00A37D6F"/>
    <w:rsid w:val="00A41BE3"/>
    <w:rsid w:val="00A50360"/>
    <w:rsid w:val="00A56DFB"/>
    <w:rsid w:val="00A6167E"/>
    <w:rsid w:val="00A70019"/>
    <w:rsid w:val="00A70DEE"/>
    <w:rsid w:val="00A74E1F"/>
    <w:rsid w:val="00A8750B"/>
    <w:rsid w:val="00A952EB"/>
    <w:rsid w:val="00AA51C7"/>
    <w:rsid w:val="00AA71D5"/>
    <w:rsid w:val="00AB2EB4"/>
    <w:rsid w:val="00AB6546"/>
    <w:rsid w:val="00AC1BB3"/>
    <w:rsid w:val="00AC3B16"/>
    <w:rsid w:val="00AC66F1"/>
    <w:rsid w:val="00AD6735"/>
    <w:rsid w:val="00AF2368"/>
    <w:rsid w:val="00AF3A8C"/>
    <w:rsid w:val="00AF3CBE"/>
    <w:rsid w:val="00B03ED4"/>
    <w:rsid w:val="00B133D7"/>
    <w:rsid w:val="00B1645E"/>
    <w:rsid w:val="00B20DF2"/>
    <w:rsid w:val="00B24E6F"/>
    <w:rsid w:val="00B277B4"/>
    <w:rsid w:val="00B34092"/>
    <w:rsid w:val="00B40689"/>
    <w:rsid w:val="00B477C6"/>
    <w:rsid w:val="00B479B2"/>
    <w:rsid w:val="00B54A12"/>
    <w:rsid w:val="00B5580C"/>
    <w:rsid w:val="00B56343"/>
    <w:rsid w:val="00B63F69"/>
    <w:rsid w:val="00B673BC"/>
    <w:rsid w:val="00B929AB"/>
    <w:rsid w:val="00B95C8B"/>
    <w:rsid w:val="00B96063"/>
    <w:rsid w:val="00BD611D"/>
    <w:rsid w:val="00BE1728"/>
    <w:rsid w:val="00BE2123"/>
    <w:rsid w:val="00BF0A6B"/>
    <w:rsid w:val="00BF3BA5"/>
    <w:rsid w:val="00C16474"/>
    <w:rsid w:val="00C2071C"/>
    <w:rsid w:val="00C20C5C"/>
    <w:rsid w:val="00C2449A"/>
    <w:rsid w:val="00C34CF6"/>
    <w:rsid w:val="00C41F96"/>
    <w:rsid w:val="00C42817"/>
    <w:rsid w:val="00C454BE"/>
    <w:rsid w:val="00C5759C"/>
    <w:rsid w:val="00C613DC"/>
    <w:rsid w:val="00C62148"/>
    <w:rsid w:val="00C70DA0"/>
    <w:rsid w:val="00C74ABF"/>
    <w:rsid w:val="00C81DAA"/>
    <w:rsid w:val="00C841C7"/>
    <w:rsid w:val="00C85614"/>
    <w:rsid w:val="00C93912"/>
    <w:rsid w:val="00CA06EF"/>
    <w:rsid w:val="00CA42E4"/>
    <w:rsid w:val="00CA7256"/>
    <w:rsid w:val="00CC615A"/>
    <w:rsid w:val="00CF3CF9"/>
    <w:rsid w:val="00D04D09"/>
    <w:rsid w:val="00D10C23"/>
    <w:rsid w:val="00D15779"/>
    <w:rsid w:val="00D248C6"/>
    <w:rsid w:val="00D358F6"/>
    <w:rsid w:val="00D442C0"/>
    <w:rsid w:val="00D454DC"/>
    <w:rsid w:val="00D55225"/>
    <w:rsid w:val="00D61F81"/>
    <w:rsid w:val="00D74EDA"/>
    <w:rsid w:val="00D86D26"/>
    <w:rsid w:val="00DA23A2"/>
    <w:rsid w:val="00DC3B7D"/>
    <w:rsid w:val="00DE2A1E"/>
    <w:rsid w:val="00DE3FB9"/>
    <w:rsid w:val="00DF486A"/>
    <w:rsid w:val="00E10DFB"/>
    <w:rsid w:val="00E145D3"/>
    <w:rsid w:val="00E16C45"/>
    <w:rsid w:val="00E17E0F"/>
    <w:rsid w:val="00E2710E"/>
    <w:rsid w:val="00E41CFC"/>
    <w:rsid w:val="00E51FEE"/>
    <w:rsid w:val="00E560EA"/>
    <w:rsid w:val="00E61CAE"/>
    <w:rsid w:val="00E65F71"/>
    <w:rsid w:val="00E73E7D"/>
    <w:rsid w:val="00E775EC"/>
    <w:rsid w:val="00E825E3"/>
    <w:rsid w:val="00E84995"/>
    <w:rsid w:val="00E92F3A"/>
    <w:rsid w:val="00E974FE"/>
    <w:rsid w:val="00EA5EE8"/>
    <w:rsid w:val="00EB609E"/>
    <w:rsid w:val="00EC4AB1"/>
    <w:rsid w:val="00ED27B4"/>
    <w:rsid w:val="00EF3B16"/>
    <w:rsid w:val="00EF4ECF"/>
    <w:rsid w:val="00F008E3"/>
    <w:rsid w:val="00F11041"/>
    <w:rsid w:val="00F16D1C"/>
    <w:rsid w:val="00F36FE0"/>
    <w:rsid w:val="00F4098C"/>
    <w:rsid w:val="00F45E16"/>
    <w:rsid w:val="00F568B9"/>
    <w:rsid w:val="00F57F51"/>
    <w:rsid w:val="00F673E6"/>
    <w:rsid w:val="00F8089A"/>
    <w:rsid w:val="00F93734"/>
    <w:rsid w:val="00F94E12"/>
    <w:rsid w:val="00F95D18"/>
    <w:rsid w:val="00FA2266"/>
    <w:rsid w:val="00FA5D3A"/>
    <w:rsid w:val="00FB2C55"/>
    <w:rsid w:val="00FB4E47"/>
    <w:rsid w:val="00FB5E53"/>
    <w:rsid w:val="00FB7D1A"/>
    <w:rsid w:val="00FC111B"/>
    <w:rsid w:val="00FD1EF2"/>
    <w:rsid w:val="00FE4A46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E1A6"/>
  <w15:docId w15:val="{C33F121C-3DB0-4487-B6B2-5940B61C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A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uiPriority w:val="99"/>
    <w:qFormat/>
    <w:rsid w:val="007C4EE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1"/>
    <w:link w:val="a7"/>
    <w:uiPriority w:val="99"/>
    <w:qFormat/>
    <w:rsid w:val="007C4EE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1"/>
    <w:uiPriority w:val="99"/>
    <w:semiHidden/>
    <w:qFormat/>
    <w:rsid w:val="00010B91"/>
    <w:rPr>
      <w:color w:val="808080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d">
    <w:name w:val="index heading"/>
    <w:basedOn w:val="a"/>
    <w:pPr>
      <w:suppressLineNumbers/>
    </w:pPr>
    <w:rPr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383AF7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7C4EE6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7C4EE6"/>
    <w:pPr>
      <w:tabs>
        <w:tab w:val="center" w:pos="4677"/>
        <w:tab w:val="right" w:pos="9355"/>
      </w:tabs>
    </w:pPr>
  </w:style>
  <w:style w:type="paragraph" w:customStyle="1" w:styleId="Default">
    <w:name w:val="Default"/>
    <w:qFormat/>
    <w:rsid w:val="00E978C7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0">
    <w:name w:val="TOC Heading"/>
    <w:basedOn w:val="a"/>
    <w:pPr>
      <w:suppressLineNumbers/>
    </w:pPr>
    <w:rPr>
      <w:b/>
      <w:bCs/>
      <w:sz w:val="32"/>
      <w:szCs w:val="32"/>
    </w:rPr>
  </w:style>
  <w:style w:type="paragraph" w:styleId="10">
    <w:name w:val="toc 1"/>
    <w:basedOn w:val="a"/>
    <w:pPr>
      <w:tabs>
        <w:tab w:val="right" w:leader="dot" w:pos="9355"/>
      </w:tabs>
    </w:pPr>
  </w:style>
  <w:style w:type="paragraph" w:styleId="20">
    <w:name w:val="toc 2"/>
    <w:basedOn w:val="a"/>
    <w:pPr>
      <w:tabs>
        <w:tab w:val="right" w:leader="dot" w:pos="9072"/>
      </w:tabs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35193-EE57-4E16-A025-C5E0D3FE0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8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dc:description/>
  <cp:lastModifiedBy>Игорь</cp:lastModifiedBy>
  <cp:revision>709</cp:revision>
  <cp:lastPrinted>2024-02-09T14:04:00Z</cp:lastPrinted>
  <dcterms:created xsi:type="dcterms:W3CDTF">2022-10-06T11:42:00Z</dcterms:created>
  <dcterms:modified xsi:type="dcterms:W3CDTF">2024-03-22T08:24:00Z</dcterms:modified>
  <dc:language>ru-RU</dc:language>
</cp:coreProperties>
</file>