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097267" w14:textId="77777777" w:rsidR="000D5EE3" w:rsidRDefault="00000000">
      <w:pPr>
        <w:spacing w:before="120" w:after="120" w:line="259" w:lineRule="auto"/>
        <w:jc w:val="center"/>
      </w:pPr>
      <w:bookmarkStart w:id="0" w:name="_Hlk175332002"/>
      <w:bookmarkEnd w:id="0"/>
      <w:r>
        <w:rPr>
          <w:rFonts w:ascii="David Libre Bold" w:eastAsia="David Libre Bold" w:hAnsi="David Libre Bold" w:cs="David Libre Bold"/>
          <w:b/>
          <w:bCs/>
          <w:color w:val="000000"/>
          <w:sz w:val="32"/>
          <w:szCs w:val="32"/>
        </w:rPr>
        <w:t>Pedestrian Navigator</w:t>
      </w:r>
      <w:r>
        <w:rPr>
          <w:rFonts w:ascii="David Libre" w:eastAsia="David Libre" w:hAnsi="David Libre" w:cs="David Libre"/>
          <w:color w:val="000000"/>
          <w:sz w:val="32"/>
          <w:szCs w:val="32"/>
        </w:rPr>
        <w:t xml:space="preserve"> </w:t>
      </w:r>
    </w:p>
    <w:p w14:paraId="3D094A8F" w14:textId="77777777" w:rsidR="0071312F" w:rsidRDefault="00000000">
      <w:pPr>
        <w:spacing w:before="120" w:after="120" w:line="259" w:lineRule="auto"/>
        <w:rPr>
          <w:rFonts w:ascii="David Libre" w:eastAsia="David Libre" w:hAnsi="David Libre" w:cs="David Libre"/>
          <w:color w:val="000000"/>
        </w:rPr>
      </w:pPr>
      <w:r>
        <w:rPr>
          <w:rFonts w:ascii="David Libre" w:eastAsia="David Libre" w:hAnsi="David Libre" w:cs="David Libre"/>
          <w:color w:val="000000"/>
        </w:rPr>
        <w:t>General:</w:t>
      </w:r>
    </w:p>
    <w:p w14:paraId="3876C9A9" w14:textId="07D622FF" w:rsidR="000D5EE3" w:rsidRDefault="00000000">
      <w:pPr>
        <w:spacing w:before="120" w:after="120" w:line="259" w:lineRule="auto"/>
      </w:pPr>
      <w:r>
        <w:rPr>
          <w:rFonts w:ascii="Arimo" w:eastAsia="Arimo" w:hAnsi="Arimo" w:cs="Arimo"/>
          <w:color w:val="000000"/>
        </w:rPr>
        <w:t xml:space="preserve"> </w:t>
      </w:r>
    </w:p>
    <w:p w14:paraId="58C42000" w14:textId="77777777" w:rsidR="0071312F" w:rsidRDefault="00000000">
      <w:pPr>
        <w:spacing w:before="120" w:after="120" w:line="360" w:lineRule="auto"/>
        <w:rPr>
          <w:rFonts w:ascii="David Libre" w:eastAsia="David Libre" w:hAnsi="David Libre" w:cs="David Libre"/>
          <w:color w:val="000000"/>
        </w:rPr>
      </w:pPr>
      <w:r>
        <w:rPr>
          <w:rFonts w:ascii="David Libre" w:eastAsia="David Libre" w:hAnsi="David Libre" w:cs="David Libre"/>
          <w:color w:val="000000"/>
        </w:rPr>
        <w:t>This software calculates the shortest route between the buildings in the Technion for the given road network.</w:t>
      </w:r>
    </w:p>
    <w:p w14:paraId="301A34BC" w14:textId="77777777" w:rsidR="0071312F" w:rsidRDefault="00000000">
      <w:pPr>
        <w:spacing w:before="120" w:after="120" w:line="360" w:lineRule="auto"/>
        <w:rPr>
          <w:rFonts w:ascii="David Libre" w:eastAsia="David Libre" w:hAnsi="David Libre" w:cs="David Libre"/>
          <w:color w:val="000000"/>
        </w:rPr>
      </w:pPr>
      <w:r>
        <w:rPr>
          <w:rFonts w:ascii="David Libre" w:eastAsia="David Libre" w:hAnsi="David Libre" w:cs="David Libre"/>
          <w:color w:val="000000"/>
        </w:rPr>
        <w:t xml:space="preserve">The software interface is based on loading two text files in </w:t>
      </w:r>
      <w:r w:rsidR="0071312F">
        <w:rPr>
          <w:rFonts w:ascii="David Libre" w:eastAsia="David Libre" w:hAnsi="David Libre" w:cs="David Libre"/>
          <w:color w:val="000000"/>
        </w:rPr>
        <w:t>"</w:t>
      </w:r>
      <w:r>
        <w:rPr>
          <w:rFonts w:ascii="David Libre" w:eastAsia="David Libre" w:hAnsi="David Libre" w:cs="David Libre"/>
          <w:color w:val="000000"/>
        </w:rPr>
        <w:t>.txt</w:t>
      </w:r>
      <w:r w:rsidR="0071312F">
        <w:rPr>
          <w:rFonts w:ascii="David Libre" w:eastAsia="David Libre" w:hAnsi="David Libre" w:cs="David Libre"/>
          <w:color w:val="000000"/>
        </w:rPr>
        <w:t>"</w:t>
      </w:r>
      <w:r>
        <w:rPr>
          <w:rFonts w:ascii="David Libre" w:eastAsia="David Libre" w:hAnsi="David Libre" w:cs="David Libre"/>
          <w:color w:val="000000"/>
        </w:rPr>
        <w:t xml:space="preserve"> format only. One contains a series of coordinates for each polygon, where each polygon represents a building within the Technion, and the other contains a series of coordinates for each route, where a route represents a route between two polygons.</w:t>
      </w:r>
      <w:r w:rsidR="0071312F">
        <w:rPr>
          <w:rFonts w:ascii="David Libre" w:eastAsia="David Libre" w:hAnsi="David Libre" w:cs="David Libre"/>
          <w:color w:val="000000"/>
        </w:rPr>
        <w:br/>
      </w:r>
      <w:r>
        <w:rPr>
          <w:rFonts w:ascii="David Libre" w:eastAsia="David Libre" w:hAnsi="David Libre" w:cs="David Libre"/>
          <w:color w:val="000000"/>
        </w:rPr>
        <w:t xml:space="preserve">The user loads the files while the program is </w:t>
      </w:r>
      <w:proofErr w:type="gramStart"/>
      <w:r>
        <w:rPr>
          <w:rFonts w:ascii="David Libre" w:eastAsia="David Libre" w:hAnsi="David Libre" w:cs="David Libre"/>
          <w:color w:val="000000"/>
        </w:rPr>
        <w:t>running</w:t>
      </w:r>
      <w:proofErr w:type="gramEnd"/>
      <w:r>
        <w:rPr>
          <w:rFonts w:ascii="David Libre" w:eastAsia="David Libre" w:hAnsi="David Libre" w:cs="David Libre"/>
          <w:color w:val="000000"/>
        </w:rPr>
        <w:t xml:space="preserve"> and the software creates appropriate objects from them on the map.</w:t>
      </w:r>
    </w:p>
    <w:p w14:paraId="753CAA57" w14:textId="77777777" w:rsidR="0071312F" w:rsidRDefault="00000000">
      <w:pPr>
        <w:spacing w:before="120" w:after="120" w:line="360" w:lineRule="auto"/>
        <w:rPr>
          <w:rFonts w:ascii="David Libre" w:eastAsia="David Libre" w:hAnsi="David Libre" w:cs="David Libre"/>
          <w:color w:val="000000"/>
        </w:rPr>
      </w:pPr>
      <w:r>
        <w:rPr>
          <w:rFonts w:ascii="David Libre" w:eastAsia="David Libre" w:hAnsi="David Libre" w:cs="David Libre"/>
          <w:color w:val="000000"/>
        </w:rPr>
        <w:t>After marking a source building and a destination building by the user and when the user clicks on the Find Shortest Path button, the software creates a graph and with the "Dijkstra" algorithm, the software calculates the fastest route between the two buildings.</w:t>
      </w:r>
    </w:p>
    <w:p w14:paraId="402335FB" w14:textId="335FD327" w:rsidR="000D5EE3" w:rsidRDefault="00000000">
      <w:pPr>
        <w:spacing w:before="120" w:after="120" w:line="360" w:lineRule="auto"/>
      </w:pPr>
      <w:r>
        <w:rPr>
          <w:rFonts w:ascii="David Libre" w:eastAsia="David Libre" w:hAnsi="David Libre" w:cs="David Libre"/>
          <w:color w:val="000000"/>
        </w:rPr>
        <w:t xml:space="preserve">At the end of the operations (when they are performed correctly by the user), the shortest route will be displayed on the map in yellow. </w:t>
      </w:r>
    </w:p>
    <w:p w14:paraId="21DAB301" w14:textId="77777777" w:rsidR="000D5EE3" w:rsidRDefault="00000000">
      <w:pPr>
        <w:spacing w:before="120" w:after="120" w:line="360" w:lineRule="auto"/>
      </w:pPr>
      <w:r w:rsidRPr="0071312F">
        <w:rPr>
          <w:rFonts w:ascii="David Libre" w:eastAsia="David Libre" w:hAnsi="David Libre" w:cs="David Libre"/>
          <w:b/>
          <w:bCs/>
          <w:color w:val="000000"/>
        </w:rPr>
        <w:t>The purpose of the software:</w:t>
      </w:r>
      <w:r>
        <w:rPr>
          <w:rFonts w:ascii="David Libre" w:eastAsia="David Libre" w:hAnsi="David Libre" w:cs="David Libre"/>
          <w:color w:val="000000"/>
        </w:rPr>
        <w:t xml:space="preserve"> saving time and unnecessary effort to navigate the Technion campus. </w:t>
      </w:r>
    </w:p>
    <w:p w14:paraId="5E11F884" w14:textId="77777777" w:rsidR="000D5EE3" w:rsidRDefault="00000000">
      <w:pPr>
        <w:spacing w:before="120" w:after="120" w:line="360" w:lineRule="auto"/>
      </w:pPr>
      <w:r>
        <w:rPr>
          <w:rFonts w:ascii="David Libre" w:eastAsia="David Libre" w:hAnsi="David Libre" w:cs="David Libre"/>
          <w:color w:val="000000"/>
        </w:rPr>
        <w:t xml:space="preserve">The user manual is detailed on the following pages. </w:t>
      </w:r>
    </w:p>
    <w:p w14:paraId="7277C0E8" w14:textId="77777777" w:rsidR="000D5EE3" w:rsidRDefault="00000000">
      <w:pPr>
        <w:spacing w:before="120" w:after="120"/>
      </w:pPr>
      <w:r>
        <w:br w:type="page"/>
      </w:r>
    </w:p>
    <w:p w14:paraId="7B5017C5" w14:textId="19312467" w:rsidR="000D5EE3" w:rsidRDefault="00000000" w:rsidP="0071312F">
      <w:pPr>
        <w:spacing w:before="120" w:after="120" w:line="360" w:lineRule="auto"/>
      </w:pPr>
      <w:r>
        <w:rPr>
          <w:rFonts w:ascii="David Libre" w:eastAsia="David Libre" w:hAnsi="David Libre" w:cs="David Libre"/>
          <w:color w:val="000000"/>
        </w:rPr>
        <w:lastRenderedPageBreak/>
        <w:t xml:space="preserve">User guide: </w:t>
      </w:r>
    </w:p>
    <w:p w14:paraId="4AACE03E" w14:textId="77777777" w:rsidR="000D5EE3" w:rsidRPr="0071312F" w:rsidRDefault="00000000">
      <w:pPr>
        <w:numPr>
          <w:ilvl w:val="0"/>
          <w:numId w:val="1"/>
        </w:numPr>
        <w:spacing w:after="0" w:line="360" w:lineRule="auto"/>
      </w:pPr>
      <w:r>
        <w:rPr>
          <w:rFonts w:ascii="David Libre Bold" w:eastAsia="David Libre Bold" w:hAnsi="David Libre Bold" w:cs="David Libre Bold"/>
          <w:b/>
          <w:bCs/>
          <w:color w:val="000000"/>
        </w:rPr>
        <w:t xml:space="preserve">Map </w:t>
      </w:r>
      <w:r w:rsidRPr="0071312F">
        <w:rPr>
          <w:rFonts w:ascii="David Libre Bold" w:eastAsia="David Libre Bold" w:hAnsi="David Libre Bold" w:cs="David Libre Bold"/>
          <w:color w:val="000000"/>
        </w:rPr>
        <w:t xml:space="preserve">screen - from the moment the program is run, a window will open with a map of the Technion. At the top of the window is the "Tools menu". </w:t>
      </w:r>
    </w:p>
    <w:p w14:paraId="65239824" w14:textId="45E9C285" w:rsidR="000D5EE3" w:rsidRDefault="0071312F">
      <w:pPr>
        <w:spacing w:before="120" w:after="120" w:line="360" w:lineRule="auto"/>
      </w:pPr>
      <w:r>
        <w:rPr>
          <w:noProof/>
        </w:rPr>
        <w:pict w14:anchorId="7F0C9B08">
          <v:oval id="אליפסה 3" o:spid="_x0000_s1026" style="position:absolute;margin-left:-12.6pt;margin-top:36.35pt;width:222pt;height:25.8pt;z-index:251659264;visibility:visible;mso-wrap-style:square;mso-wrap-distance-left:9pt;mso-wrap-distance-top:0;mso-wrap-distance-right:9pt;mso-wrap-distance-bottom:0;mso-position-horizontal-relative:margin;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" filled="f" strokecolor="#156082 [3204]" strokeweight="1pt">
            <v:stroke joinstyle="miter"/>
            <w10:wrap anchorx="margin"/>
          </v:oval>
        </w:pict>
      </w:r>
      <w:r w:rsidR="00000000">
        <w:rPr>
          <w:rFonts w:ascii="Arimo" w:eastAsia="Arimo" w:hAnsi="Arimo" w:cs="Arimo"/>
          <w:color w:val="000000"/>
        </w:rPr>
        <w:t xml:space="preserve"> </w:t>
      </w:r>
      <w:r>
        <w:rPr>
          <w:noProof/>
        </w:rPr>
        <w:drawing>
          <wp:inline distT="0" distB="0" distL="0" distR="0" wp14:anchorId="3AC42708" wp14:editId="121A3A98">
            <wp:extent cx="3996575" cy="196938"/>
            <wp:effectExtent l="0" t="0" r="0" b="0"/>
            <wp:docPr id="1214571599" name="Drawing 0" descr="87dcd32e78c94b1ffe40bbe5fe895476.png"/>
            <wp:cNvGraphicFramePr/>
            <a:graphic xmlns:a="http://schemas.openxmlformats.org/drawingml/2006/main">
              <a:graphicData uri="http://schemas.openxmlformats.org/drawingml/2006/picture">
                <pic:pic xmlns:pic="http://schemas.openxmlformats.org/drawingml/2006/picture">
                  <pic:nvPicPr>
                    <pic:cNvPr id="0" name="Picture 0" descr="87dcd32e78c94b1ffe40bbe5fe895476.png"/>
                    <pic:cNvPicPr>
                      <a:picLocks noChangeAspect="1"/>
                    </pic:cNvPicPr>
                  </pic:nvPicPr>
                  <pic:blipFill>
                    <a:blip r:embed="rId5"/>
                    <a:srcRect/>
                    <a:stretch>
                      <a:fillRect/>
                    </a:stretch>
                  </pic:blipFill>
                  <pic:spPr>
                    <a:xfrm>
                      <a:off x="0" y="0"/>
                      <a:ext cx="3996575" cy="196938"/>
                    </a:xfrm>
                    <a:prstGeom prst="rect">
                      <a:avLst/>
                    </a:prstGeom>
                  </pic:spPr>
                </pic:pic>
              </a:graphicData>
            </a:graphic>
          </wp:inline>
        </w:drawing>
      </w:r>
    </w:p>
    <w:p w14:paraId="21909351" w14:textId="77777777" w:rsidR="000D5EE3" w:rsidRDefault="00000000">
      <w:pPr>
        <w:spacing w:before="120" w:after="120"/>
      </w:pPr>
      <w:r>
        <w:rPr>
          <w:noProof/>
        </w:rPr>
        <w:drawing>
          <wp:inline distT="0" distB="0" distL="0" distR="0" wp14:anchorId="16EC49FF" wp14:editId="01DF70D7">
            <wp:extent cx="3288879" cy="2594510"/>
            <wp:effectExtent l="0" t="0" r="0" b="0"/>
            <wp:docPr id="1" name="Drawing 1" descr="2eba4d0114d3032587c2f99d856a30fc.png"/>
            <wp:cNvGraphicFramePr/>
            <a:graphic xmlns:a="http://schemas.openxmlformats.org/drawingml/2006/main">
              <a:graphicData uri="http://schemas.openxmlformats.org/drawingml/2006/picture">
                <pic:pic xmlns:pic="http://schemas.openxmlformats.org/drawingml/2006/picture">
                  <pic:nvPicPr>
                    <pic:cNvPr id="0" name="Picture 1" descr="2eba4d0114d3032587c2f99d856a30fc.png"/>
                    <pic:cNvPicPr>
                      <a:picLocks noChangeAspect="1"/>
                    </pic:cNvPicPr>
                  </pic:nvPicPr>
                  <pic:blipFill>
                    <a:blip r:embed="rId6"/>
                    <a:srcRect/>
                    <a:stretch>
                      <a:fillRect/>
                    </a:stretch>
                  </pic:blipFill>
                  <pic:spPr>
                    <a:xfrm>
                      <a:off x="0" y="0"/>
                      <a:ext cx="3288879" cy="2594510"/>
                    </a:xfrm>
                    <a:prstGeom prst="rect">
                      <a:avLst/>
                    </a:prstGeom>
                  </pic:spPr>
                </pic:pic>
              </a:graphicData>
            </a:graphic>
          </wp:inline>
        </w:drawing>
      </w:r>
    </w:p>
    <w:p w14:paraId="42705607" w14:textId="77777777" w:rsidR="000D5EE3" w:rsidRDefault="00000000">
      <w:pPr>
        <w:spacing w:before="120" w:after="120" w:line="360" w:lineRule="auto"/>
      </w:pPr>
      <w:r>
        <w:rPr>
          <w:rFonts w:ascii="Arimo" w:eastAsia="Arimo" w:hAnsi="Arimo" w:cs="Arimo"/>
          <w:color w:val="000000"/>
        </w:rPr>
        <w:t xml:space="preserve"> </w:t>
      </w:r>
    </w:p>
    <w:p w14:paraId="6AA12EF2" w14:textId="77777777" w:rsidR="000D5EE3" w:rsidRDefault="00000000" w:rsidP="0071312F">
      <w:pPr>
        <w:numPr>
          <w:ilvl w:val="0"/>
          <w:numId w:val="1"/>
        </w:numPr>
        <w:spacing w:after="0" w:line="360" w:lineRule="auto"/>
      </w:pPr>
      <w:r>
        <w:rPr>
          <w:rFonts w:ascii="David Libre Bold" w:eastAsia="David Libre Bold" w:hAnsi="David Libre Bold" w:cs="David Libre Bold"/>
          <w:b/>
          <w:bCs/>
          <w:color w:val="000000"/>
        </w:rPr>
        <w:t xml:space="preserve">Loading data files to the map - to upload the data file of the buildings and display them on the map, click on the "Load Polygons" button located in the "Tools menu". </w:t>
      </w:r>
    </w:p>
    <w:p w14:paraId="4492E30A" w14:textId="77777777" w:rsidR="000D5EE3" w:rsidRDefault="00000000">
      <w:pPr>
        <w:spacing w:before="120" w:after="120" w:line="360" w:lineRule="auto"/>
      </w:pPr>
      <w:r>
        <w:rPr>
          <w:rFonts w:ascii="David Libre" w:eastAsia="David Libre" w:hAnsi="David Libre" w:cs="David Libre"/>
          <w:color w:val="000000"/>
        </w:rPr>
        <w:t xml:space="preserve">After the operation, the buildings will be colored yellow on the map, with red outlines. </w:t>
      </w:r>
    </w:p>
    <w:p w14:paraId="521CCA67" w14:textId="77777777" w:rsidR="000D5EE3" w:rsidRDefault="00000000">
      <w:pPr>
        <w:spacing w:before="120" w:after="120" w:line="360" w:lineRule="auto"/>
      </w:pPr>
      <w:r>
        <w:rPr>
          <w:rFonts w:ascii="David Libre" w:eastAsia="David Libre" w:hAnsi="David Libre" w:cs="David Libre"/>
          <w:color w:val="000000"/>
        </w:rPr>
        <w:t xml:space="preserve">Similarly, click on the "Load Routes" button in the "Tools menu". </w:t>
      </w:r>
    </w:p>
    <w:p w14:paraId="358DAE1B" w14:textId="77777777" w:rsidR="000D5EE3" w:rsidRDefault="00000000">
      <w:pPr>
        <w:spacing w:before="120" w:after="120" w:line="360" w:lineRule="auto"/>
        <w:rPr>
          <w:rFonts w:ascii="David Libre" w:eastAsia="David Libre" w:hAnsi="David Libre" w:cs="David Libre"/>
          <w:color w:val="000000"/>
        </w:rPr>
      </w:pPr>
      <w:r>
        <w:rPr>
          <w:rFonts w:ascii="David Libre" w:eastAsia="David Libre" w:hAnsi="David Libre" w:cs="David Libre"/>
          <w:color w:val="000000"/>
        </w:rPr>
        <w:t xml:space="preserve">After the operation, the map will be colored with a black road network. </w:t>
      </w:r>
    </w:p>
    <w:p w14:paraId="38692FC6" w14:textId="77777777" w:rsidR="0071312F" w:rsidRDefault="0071312F" w:rsidP="0071312F">
      <w:pPr>
        <w:pStyle w:val="ListParagraph"/>
        <w:spacing w:line="360" w:lineRule="auto"/>
        <w:rPr>
          <w:rFonts w:ascii="David" w:hAnsi="David" w:cs="David"/>
          <w:sz w:val="24"/>
          <w:szCs w:val="24"/>
          <w:rtl/>
        </w:rPr>
      </w:pPr>
    </w:p>
    <w:p w14:paraId="365A836A" w14:textId="3D5793C0" w:rsidR="0071312F" w:rsidRPr="00D33B2D" w:rsidRDefault="0071312F" w:rsidP="0071312F">
      <w:pPr>
        <w:pStyle w:val="ListParagraph"/>
        <w:spacing w:line="360" w:lineRule="auto"/>
        <w:rPr>
          <w:rFonts w:ascii="David" w:hAnsi="David" w:cs="David"/>
          <w:sz w:val="24"/>
          <w:szCs w:val="24"/>
        </w:rPr>
      </w:pPr>
      <w:r>
        <w:rPr>
          <w:noProof/>
        </w:rPr>
        <w:pict w14:anchorId="47301E9B">
          <v:shapetype id="_x0000_t32" coordsize="21600,21600" o:spt="32" o:oned="t" path="m,l21600,21600e" filled="f">
            <v:path arrowok="t" fillok="f" o:connecttype="none"/>
            <o:lock v:ext="edit" shapetype="t"/>
          </v:shapetype>
          <v:shape id="_x0000_s1033" type="#_x0000_t32" style="position:absolute;left:0;text-align:left;margin-left:152.35pt;margin-top:7.5pt;width:40.35pt;height:3.6pt;flip:x;z-index:25166745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" strokecolor="#156082 [3204]" strokeweight=".5pt">
            <v:stroke endarrow="block" joinstyle="miter"/>
          </v:shape>
        </w:pict>
      </w:r>
      <w:r>
        <w:rPr>
          <w:noProof/>
        </w:rPr>
        <w:pict w14:anchorId="6A0034FB">
          <v:shape id="_x0000_s1034" type="#_x0000_t32" style="position:absolute;left:0;text-align:left;margin-left:226.15pt;margin-top:7.5pt;width:37.7pt;height:7pt;z-index:25166848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" strokecolor="#156082 [3204]" strokeweight=".5pt">
            <v:stroke endarrow="block" joinstyle="miter"/>
          </v:shape>
        </w:pict>
      </w:r>
    </w:p>
    <w:p w14:paraId="49705419" w14:textId="2D0C7D71" w:rsidR="0071312F" w:rsidRPr="00D33B2D" w:rsidRDefault="0071312F" w:rsidP="0071312F">
      <w:pPr>
        <w:pStyle w:val="ListParagraph"/>
        <w:spacing w:line="360" w:lineRule="auto"/>
        <w:rPr>
          <w:rFonts w:ascii="David" w:hAnsi="David" w:cs="David"/>
          <w:sz w:val="24"/>
          <w:szCs w:val="24"/>
          <w:rtl/>
        </w:rPr>
      </w:pPr>
      <w:r>
        <w:rPr>
          <w:noProof/>
        </w:rPr>
        <w:pict w14:anchorId="39420984">
          <v:shape id="_x0000_s1038" type="#_x0000_t32" style="position:absolute;left:0;text-align:left;margin-left:129.5pt;margin-top:26.85pt;width:5.45pt;height:43.75pt;flip:x;z-index:25167155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" strokecolor="#156082 [3204]" strokeweight=".5pt">
            <v:stroke endarrow="block" joinstyle="miter"/>
          </v:shape>
        </w:pict>
      </w:r>
      <w:r>
        <w:rPr>
          <w:noProof/>
        </w:rPr>
        <w:pict w14:anchorId="39420984">
          <v:shape id="_x0000_s1031" type="#_x0000_t32" style="position:absolute;left:0;text-align:left;margin-left:-160.3pt;margin-top:20.85pt;width:5.45pt;height:43.75pt;flip:x;z-index:25166643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" strokecolor="#156082 [3204]" strokeweight=".5pt">
            <v:stroke endarrow="block" joinstyle="miter"/>
          </v:shape>
        </w:pict>
      </w:r>
      <w:r>
        <w:rPr>
          <w:noProof/>
        </w:rPr>
        <w:pict w14:anchorId="16C6E092">
          <v:shape id="מחבר חץ ישר 1" o:spid="_x0000_s1032" type="#_x0000_t32" style="position:absolute;left:0;text-align:left;margin-left:350.1pt;margin-top:16pt;width:5.45pt;height:43.7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" strokecolor="#156082 [3204]" strokeweight=".5pt">
            <v:stroke endarrow="block" joinstyle="miter"/>
          </v:shape>
        </w:pict>
      </w:r>
      <w:r w:rsidRPr="00D33B2D">
        <w:rPr>
          <w:rFonts w:ascii="David" w:hAnsi="David" w:cs="David"/>
          <w:noProof/>
          <w:sz w:val="24"/>
          <w:szCs w:val="24"/>
          <w:rtl/>
        </w:rPr>
        <w:drawing>
          <wp:anchor distT="0" distB="0" distL="114300" distR="114300" simplePos="0" relativeHeight="251631616" behindDoc="0" locked="0" layoutInCell="1" allowOverlap="1" wp14:anchorId="5976F119" wp14:editId="430C35BB">
            <wp:simplePos x="0" y="0"/>
            <wp:positionH relativeFrom="margin">
              <wp:posOffset>582593</wp:posOffset>
            </wp:positionH>
            <wp:positionV relativeFrom="paragraph">
              <wp:posOffset>5901</wp:posOffset>
            </wp:positionV>
            <wp:extent cx="645160" cy="161290"/>
            <wp:effectExtent l="0" t="0" r="2540" b="0"/>
            <wp:wrapSquare wrapText="bothSides"/>
            <wp:docPr id="106002376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023768" name=""/>
                    <pic:cNvPicPr/>
                  </pic:nvPicPr>
                  <pic:blipFill>
                    <a:blip r:embed="rId7">
                      <a:extLst>
                        <a:ext uri="{28A0092B-C50C-407E-A947-70E740481C1C}">
                          <a14:useLocalDpi xmlns:a14="http://schemas.microsoft.com/office/drawing/2010/main" val="0"/>
                        </a:ext>
                      </a:extLst>
                    </a:blip>
                    <a:stretch>
                      <a:fillRect/>
                    </a:stretch>
                  </pic:blipFill>
                  <pic:spPr>
                    <a:xfrm>
                      <a:off x="0" y="0"/>
                      <a:ext cx="645160" cy="161290"/>
                    </a:xfrm>
                    <a:prstGeom prst="rect">
                      <a:avLst/>
                    </a:prstGeom>
                  </pic:spPr>
                </pic:pic>
              </a:graphicData>
            </a:graphic>
            <wp14:sizeRelH relativeFrom="margin">
              <wp14:pctWidth>0</wp14:pctWidth>
            </wp14:sizeRelH>
            <wp14:sizeRelV relativeFrom="margin">
              <wp14:pctHeight>0</wp14:pctHeight>
            </wp14:sizeRelV>
          </wp:anchor>
        </w:drawing>
      </w:r>
      <w:r w:rsidRPr="00D33B2D">
        <w:rPr>
          <w:rFonts w:ascii="David" w:hAnsi="David" w:cs="David"/>
          <w:noProof/>
          <w:sz w:val="24"/>
          <w:szCs w:val="24"/>
          <w:rtl/>
        </w:rPr>
        <w:drawing>
          <wp:anchor distT="0" distB="0" distL="114300" distR="114300" simplePos="0" relativeHeight="251635712" behindDoc="0" locked="0" layoutInCell="1" allowOverlap="1" wp14:anchorId="4676251E" wp14:editId="3D7AD61A">
            <wp:simplePos x="0" y="0"/>
            <wp:positionH relativeFrom="column">
              <wp:posOffset>4150061</wp:posOffset>
            </wp:positionH>
            <wp:positionV relativeFrom="paragraph">
              <wp:posOffset>10086</wp:posOffset>
            </wp:positionV>
            <wp:extent cx="572770" cy="157480"/>
            <wp:effectExtent l="0" t="0" r="0" b="0"/>
            <wp:wrapSquare wrapText="bothSides"/>
            <wp:docPr id="209894014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940149" name=""/>
                    <pic:cNvPicPr/>
                  </pic:nvPicPr>
                  <pic:blipFill>
                    <a:blip r:embed="rId8">
                      <a:extLst>
                        <a:ext uri="{28A0092B-C50C-407E-A947-70E740481C1C}">
                          <a14:useLocalDpi xmlns:a14="http://schemas.microsoft.com/office/drawing/2010/main" val="0"/>
                        </a:ext>
                      </a:extLst>
                    </a:blip>
                    <a:stretch>
                      <a:fillRect/>
                    </a:stretch>
                  </pic:blipFill>
                  <pic:spPr>
                    <a:xfrm>
                      <a:off x="0" y="0"/>
                      <a:ext cx="572770" cy="157480"/>
                    </a:xfrm>
                    <a:prstGeom prst="rect">
                      <a:avLst/>
                    </a:prstGeom>
                  </pic:spPr>
                </pic:pic>
              </a:graphicData>
            </a:graphic>
            <wp14:sizeRelH relativeFrom="margin">
              <wp14:pctWidth>0</wp14:pctWidth>
            </wp14:sizeRelH>
            <wp14:sizeRelV relativeFrom="margin">
              <wp14:pctHeight>0</wp14:pctHeight>
            </wp14:sizeRelV>
          </wp:anchor>
        </w:drawing>
      </w:r>
    </w:p>
    <w:p w14:paraId="75570DB5" w14:textId="0A8F0DAE" w:rsidR="0071312F" w:rsidRPr="00D33B2D" w:rsidRDefault="0071312F" w:rsidP="0071312F">
      <w:pPr>
        <w:pStyle w:val="ListParagraph"/>
        <w:spacing w:line="360" w:lineRule="auto"/>
        <w:rPr>
          <w:rFonts w:ascii="David" w:hAnsi="David" w:cs="David"/>
          <w:sz w:val="24"/>
          <w:szCs w:val="24"/>
          <w:rtl/>
        </w:rPr>
      </w:pPr>
      <w:r w:rsidRPr="00D33B2D">
        <w:rPr>
          <w:rFonts w:ascii="David" w:hAnsi="David" w:cs="David"/>
          <w:noProof/>
          <w:sz w:val="24"/>
          <w:szCs w:val="24"/>
          <w:rtl/>
        </w:rPr>
        <w:drawing>
          <wp:anchor distT="0" distB="0" distL="114300" distR="114300" simplePos="0" relativeHeight="251636736" behindDoc="0" locked="0" layoutInCell="1" allowOverlap="1" wp14:anchorId="3A2585C0" wp14:editId="4C88DCE2">
            <wp:simplePos x="0" y="0"/>
            <wp:positionH relativeFrom="column">
              <wp:posOffset>3047365</wp:posOffset>
            </wp:positionH>
            <wp:positionV relativeFrom="paragraph">
              <wp:posOffset>1270</wp:posOffset>
            </wp:positionV>
            <wp:extent cx="2792730" cy="1833245"/>
            <wp:effectExtent l="0" t="0" r="7620" b="0"/>
            <wp:wrapSquare wrapText="bothSides"/>
            <wp:docPr id="1327728685" name="תמונה 1" descr="תמונה שמכילה טקסט, צילום מסך, תוכנה, סמל מחש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728685" name="תמונה 1" descr="תמונה שמכילה טקסט, צילום מסך, תוכנה, סמל מחשב&#10;&#10;התיאור נוצר באופן אוטומטי"/>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92730" cy="1833245"/>
                    </a:xfrm>
                    <a:prstGeom prst="rect">
                      <a:avLst/>
                    </a:prstGeom>
                  </pic:spPr>
                </pic:pic>
              </a:graphicData>
            </a:graphic>
            <wp14:sizeRelH relativeFrom="margin">
              <wp14:pctWidth>0</wp14:pctWidth>
            </wp14:sizeRelH>
            <wp14:sizeRelV relativeFrom="margin">
              <wp14:pctHeight>0</wp14:pctHeight>
            </wp14:sizeRelV>
          </wp:anchor>
        </w:drawing>
      </w:r>
      <w:r w:rsidRPr="00D33B2D">
        <w:rPr>
          <w:rFonts w:ascii="David" w:hAnsi="David" w:cs="David"/>
          <w:noProof/>
          <w:sz w:val="24"/>
          <w:szCs w:val="24"/>
          <w:rtl/>
        </w:rPr>
        <w:drawing>
          <wp:anchor distT="0" distB="0" distL="114300" distR="114300" simplePos="0" relativeHeight="251627520" behindDoc="0" locked="0" layoutInCell="1" allowOverlap="1" wp14:anchorId="398EA48A" wp14:editId="5643F158">
            <wp:simplePos x="0" y="0"/>
            <wp:positionH relativeFrom="column">
              <wp:posOffset>-605336</wp:posOffset>
            </wp:positionH>
            <wp:positionV relativeFrom="paragraph">
              <wp:posOffset>-20502</wp:posOffset>
            </wp:positionV>
            <wp:extent cx="3187010" cy="1981200"/>
            <wp:effectExtent l="0" t="0" r="0" b="0"/>
            <wp:wrapSquare wrapText="bothSides"/>
            <wp:docPr id="1781567292" name="תמונה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567292" name="תמונה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87010" cy="1981200"/>
                    </a:xfrm>
                    <a:prstGeom prst="rect">
                      <a:avLst/>
                    </a:prstGeom>
                  </pic:spPr>
                </pic:pic>
              </a:graphicData>
            </a:graphic>
          </wp:anchor>
        </w:drawing>
      </w:r>
    </w:p>
    <w:p w14:paraId="27B5D5A9" w14:textId="77777777" w:rsidR="0071312F" w:rsidRPr="00D33B2D" w:rsidRDefault="0071312F" w:rsidP="0071312F">
      <w:pPr>
        <w:pStyle w:val="ListParagraph"/>
        <w:spacing w:line="360" w:lineRule="auto"/>
        <w:rPr>
          <w:rFonts w:ascii="David" w:hAnsi="David" w:cs="David"/>
          <w:sz w:val="24"/>
          <w:szCs w:val="24"/>
          <w:rtl/>
        </w:rPr>
      </w:pPr>
    </w:p>
    <w:p w14:paraId="05D28672" w14:textId="77777777" w:rsidR="0071312F" w:rsidRPr="00D33B2D" w:rsidRDefault="0071312F" w:rsidP="0071312F">
      <w:pPr>
        <w:pStyle w:val="ListParagraph"/>
        <w:spacing w:line="360" w:lineRule="auto"/>
        <w:rPr>
          <w:rFonts w:ascii="David" w:hAnsi="David" w:cs="David"/>
          <w:sz w:val="24"/>
          <w:szCs w:val="24"/>
          <w:rtl/>
        </w:rPr>
      </w:pPr>
    </w:p>
    <w:p w14:paraId="787C72EA" w14:textId="77777777" w:rsidR="0071312F" w:rsidRPr="00D33B2D" w:rsidRDefault="0071312F" w:rsidP="0071312F">
      <w:pPr>
        <w:pStyle w:val="ListParagraph"/>
        <w:spacing w:line="360" w:lineRule="auto"/>
        <w:rPr>
          <w:rFonts w:ascii="David" w:hAnsi="David" w:cs="David"/>
          <w:sz w:val="24"/>
          <w:szCs w:val="24"/>
          <w:rtl/>
        </w:rPr>
      </w:pPr>
    </w:p>
    <w:p w14:paraId="5951815A" w14:textId="77777777" w:rsidR="0071312F" w:rsidRPr="00D33B2D" w:rsidRDefault="0071312F" w:rsidP="0071312F">
      <w:pPr>
        <w:pStyle w:val="ListParagraph"/>
        <w:spacing w:line="360" w:lineRule="auto"/>
        <w:rPr>
          <w:rFonts w:ascii="David" w:hAnsi="David" w:cs="David"/>
          <w:sz w:val="24"/>
          <w:szCs w:val="24"/>
          <w:rtl/>
        </w:rPr>
      </w:pPr>
    </w:p>
    <w:p w14:paraId="26DC4DC3" w14:textId="77777777" w:rsidR="0071312F" w:rsidRPr="00D33B2D" w:rsidRDefault="0071312F" w:rsidP="0071312F">
      <w:pPr>
        <w:spacing w:line="360" w:lineRule="auto"/>
        <w:rPr>
          <w:rFonts w:ascii="David" w:hAnsi="David" w:cs="David"/>
          <w:rtl/>
        </w:rPr>
      </w:pPr>
    </w:p>
    <w:p w14:paraId="7DE458B0" w14:textId="71E227F8" w:rsidR="000D5EE3" w:rsidRDefault="0071312F" w:rsidP="0071312F">
      <w:r>
        <w:rPr>
          <w:rFonts w:ascii="David Libre" w:eastAsia="David Libre" w:hAnsi="David Libre" w:cs="David Libre"/>
          <w:color w:val="000000"/>
        </w:rPr>
        <w:br w:type="page"/>
      </w:r>
      <w:r w:rsidR="00000000">
        <w:rPr>
          <w:rFonts w:ascii="David Libre" w:eastAsia="David Libre" w:hAnsi="David Libre" w:cs="David Libre"/>
          <w:color w:val="000000"/>
        </w:rPr>
        <w:lastRenderedPageBreak/>
        <w:t xml:space="preserve">The map and the representation of the buildings on </w:t>
      </w:r>
      <w:r>
        <w:rPr>
          <w:rFonts w:ascii="David Libre" w:eastAsia="David Libre" w:hAnsi="David Libre" w:cs="David Libre"/>
          <w:color w:val="000000"/>
        </w:rPr>
        <w:t>it</w:t>
      </w:r>
      <w:r w:rsidR="00000000">
        <w:rPr>
          <w:rFonts w:ascii="David Libre" w:eastAsia="David Libre" w:hAnsi="David Libre" w:cs="David Libre"/>
          <w:color w:val="000000"/>
        </w:rPr>
        <w:t xml:space="preserve">, after pressing the "+" key, which zooms in on the display. </w:t>
      </w:r>
      <w:r>
        <w:rPr>
          <w:noProof/>
        </w:rPr>
        <w:drawing>
          <wp:inline distT="0" distB="0" distL="0" distR="0" wp14:anchorId="170C57E2" wp14:editId="4F943365">
            <wp:extent cx="3842157" cy="2901311"/>
            <wp:effectExtent l="0" t="0" r="0" b="0"/>
            <wp:docPr id="6" name="Drawing 6" descr="28f11a508549c9324f7523c6306f3785.png"/>
            <wp:cNvGraphicFramePr/>
            <a:graphic xmlns:a="http://schemas.openxmlformats.org/drawingml/2006/main">
              <a:graphicData uri="http://schemas.openxmlformats.org/drawingml/2006/picture">
                <pic:pic xmlns:pic="http://schemas.openxmlformats.org/drawingml/2006/picture">
                  <pic:nvPicPr>
                    <pic:cNvPr id="0" name="Picture 6" descr="28f11a508549c9324f7523c6306f3785.png"/>
                    <pic:cNvPicPr>
                      <a:picLocks noChangeAspect="1"/>
                    </pic:cNvPicPr>
                  </pic:nvPicPr>
                  <pic:blipFill>
                    <a:blip r:embed="rId11"/>
                    <a:srcRect/>
                    <a:stretch>
                      <a:fillRect/>
                    </a:stretch>
                  </pic:blipFill>
                  <pic:spPr>
                    <a:xfrm>
                      <a:off x="0" y="0"/>
                      <a:ext cx="3842157" cy="2901311"/>
                    </a:xfrm>
                    <a:prstGeom prst="rect">
                      <a:avLst/>
                    </a:prstGeom>
                  </pic:spPr>
                </pic:pic>
              </a:graphicData>
            </a:graphic>
          </wp:inline>
        </w:drawing>
      </w:r>
    </w:p>
    <w:p w14:paraId="65EC4F68" w14:textId="38CAB887" w:rsidR="0071312F" w:rsidRPr="0071312F" w:rsidRDefault="00000000" w:rsidP="0071312F">
      <w:pPr>
        <w:spacing w:before="120" w:after="120" w:line="360" w:lineRule="auto"/>
        <w:rPr>
          <w:rFonts w:ascii="David Libre" w:eastAsia="David Libre" w:hAnsi="David Libre" w:cs="David Libre"/>
          <w:color w:val="000000"/>
          <w:u w:val="single" w:color="000000"/>
          <w:rtl/>
        </w:rPr>
      </w:pPr>
      <w:r>
        <w:rPr>
          <w:rFonts w:ascii="Arimo" w:eastAsia="Arimo" w:hAnsi="Arimo" w:cs="Arimo"/>
          <w:color w:val="000000"/>
        </w:rPr>
        <w:t xml:space="preserve"> </w:t>
      </w:r>
      <w:r w:rsidR="0071312F">
        <w:rPr>
          <w:rFonts w:ascii="David Libre" w:eastAsia="David Libre" w:hAnsi="David Libre" w:cs="David Libre"/>
          <w:color w:val="000000"/>
          <w:u w:val="single" w:color="000000"/>
        </w:rPr>
        <w:t>After loading the buildings and the road network, we will want to select starting and destination points</w:t>
      </w:r>
      <w:r w:rsidR="0071312F">
        <w:rPr>
          <w:rFonts w:ascii="David Libre" w:eastAsia="David Libre" w:hAnsi="David Libre" w:cs="David Libre"/>
          <w:color w:val="000000"/>
          <w:u w:val="single" w:color="000000"/>
        </w:rPr>
        <w:t>:</w:t>
      </w:r>
    </w:p>
    <w:p w14:paraId="3FC72FAE" w14:textId="47B6C7A2" w:rsidR="0071312F" w:rsidRDefault="0071312F" w:rsidP="0071312F">
      <w:pPr>
        <w:spacing w:before="120" w:after="120" w:line="360" w:lineRule="auto"/>
      </w:pPr>
      <w:r>
        <w:rPr>
          <w:rFonts w:ascii="David Libre Bold" w:eastAsia="David Libre Bold" w:hAnsi="David Libre Bold" w:cs="David Libre Bold"/>
          <w:b/>
          <w:bCs/>
          <w:color w:val="000000"/>
        </w:rPr>
        <w:t>Selecting an origin - to select an origin point, click on the "Select Origin" button in the "Tools menu". After clicking the button, select the desired origin point by clicking the right</w:t>
      </w:r>
      <w:r>
        <w:rPr>
          <w:rFonts w:ascii="David Libre Bold" w:eastAsia="David Libre Bold" w:hAnsi="David Libre Bold" w:cs="David Libre Bold"/>
          <w:b/>
          <w:bCs/>
          <w:color w:val="000000"/>
        </w:rPr>
        <w:t>-click</w:t>
      </w:r>
      <w:r>
        <w:rPr>
          <w:rFonts w:ascii="David Libre Bold" w:eastAsia="David Libre Bold" w:hAnsi="David Libre Bold" w:cs="David Libre Bold"/>
          <w:b/>
          <w:bCs/>
          <w:color w:val="000000"/>
        </w:rPr>
        <w:t xml:space="preserve"> button and inside the yellow-red polygon. The polygon will only be selected if</w:t>
      </w:r>
      <w:r>
        <w:rPr>
          <w:rFonts w:ascii="David Libre Bold" w:eastAsia="David Libre Bold" w:hAnsi="David Libre Bold" w:cs="David Libre Bold"/>
          <w:b/>
          <w:bCs/>
          <w:color w:val="000000"/>
        </w:rPr>
        <w:t xml:space="preserve"> t</w:t>
      </w:r>
      <w:r>
        <w:rPr>
          <w:rFonts w:ascii="David Libre Bold" w:eastAsia="David Libre Bold" w:hAnsi="David Libre Bold" w:cs="David Libre Bold"/>
          <w:b/>
          <w:bCs/>
          <w:color w:val="000000"/>
        </w:rPr>
        <w:t xml:space="preserve">he click was made when the </w:t>
      </w:r>
      <w:r>
        <w:rPr>
          <w:rFonts w:ascii="David Libre Bold" w:eastAsia="David Libre Bold" w:hAnsi="David Libre Bold" w:cs="David Libre Bold"/>
          <w:b/>
          <w:bCs/>
          <w:color w:val="000000"/>
        </w:rPr>
        <w:t xml:space="preserve">pointer </w:t>
      </w:r>
      <w:r>
        <w:rPr>
          <w:rFonts w:ascii="David Libre Bold" w:eastAsia="David Libre Bold" w:hAnsi="David Libre Bold" w:cs="David Libre Bold"/>
          <w:b/>
          <w:bCs/>
          <w:color w:val="000000"/>
        </w:rPr>
        <w:t>was inside the boundaries of the polygon</w:t>
      </w:r>
      <w:r>
        <w:rPr>
          <w:rFonts w:ascii="David Libre Bold" w:eastAsia="David Libre Bold" w:hAnsi="David Libre Bold" w:cs="David Libre Bold"/>
          <w:b/>
          <w:bCs/>
          <w:color w:val="000000"/>
        </w:rPr>
        <w:t xml:space="preserve">. </w:t>
      </w:r>
      <w:r>
        <w:rPr>
          <w:rFonts w:ascii="David Libre" w:eastAsia="David Libre" w:hAnsi="David Libre" w:cs="David Libre"/>
          <w:color w:val="000000"/>
        </w:rPr>
        <w:t xml:space="preserve">After performing the operation, the polygon will be colored light blue. </w:t>
      </w:r>
    </w:p>
    <w:p w14:paraId="28D1A442" w14:textId="4C414C7A" w:rsidR="0071312F" w:rsidRPr="0071312F" w:rsidRDefault="0071312F" w:rsidP="0071312F">
      <w:pPr>
        <w:bidi/>
        <w:spacing w:line="360" w:lineRule="auto"/>
        <w:rPr>
          <w:rFonts w:ascii="David" w:hAnsi="David" w:cs="David"/>
        </w:rPr>
      </w:pPr>
      <w:r>
        <w:rPr>
          <w:noProof/>
        </w:rPr>
        <w:pict w14:anchorId="11EA047D">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42" type="#_x0000_t34" style="position:absolute;left:0;text-align:left;margin-left:45.8pt;margin-top:34.45pt;width:24.9pt;height:10.35pt;rotation:90;z-index:251680768;visibility:visible;mso-wrap-style:square;mso-wrap-distance-left:9pt;mso-wrap-distance-top:0;mso-wrap-distance-right:9pt;mso-wrap-distance-bottom:0;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" adj=",-1088765,-133070" strokecolor="#156082 [3204]" strokeweight=".5pt">
            <v:stroke endarrow="block"/>
          </v:shape>
        </w:pict>
      </w:r>
      <w:r w:rsidRPr="00D33B2D">
        <w:rPr>
          <w:noProof/>
          <w:rtl/>
        </w:rPr>
        <w:drawing>
          <wp:anchor distT="0" distB="0" distL="114300" distR="114300" simplePos="0" relativeHeight="251654144" behindDoc="0" locked="0" layoutInCell="1" allowOverlap="1" wp14:anchorId="753D15B4" wp14:editId="5C71A8EF">
            <wp:simplePos x="0" y="0"/>
            <wp:positionH relativeFrom="column">
              <wp:posOffset>743585</wp:posOffset>
            </wp:positionH>
            <wp:positionV relativeFrom="paragraph">
              <wp:posOffset>163830</wp:posOffset>
            </wp:positionV>
            <wp:extent cx="638175" cy="165735"/>
            <wp:effectExtent l="0" t="0" r="9525" b="5715"/>
            <wp:wrapSquare wrapText="bothSides"/>
            <wp:docPr id="14002806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28068" name=""/>
                    <pic:cNvPicPr/>
                  </pic:nvPicPr>
                  <pic:blipFill>
                    <a:blip r:embed="rId12">
                      <a:extLst>
                        <a:ext uri="{28A0092B-C50C-407E-A947-70E740481C1C}">
                          <a14:useLocalDpi xmlns:a14="http://schemas.microsoft.com/office/drawing/2010/main" val="0"/>
                        </a:ext>
                      </a:extLst>
                    </a:blip>
                    <a:stretch>
                      <a:fillRect/>
                    </a:stretch>
                  </pic:blipFill>
                  <pic:spPr>
                    <a:xfrm>
                      <a:off x="0" y="0"/>
                      <a:ext cx="638175" cy="165735"/>
                    </a:xfrm>
                    <a:prstGeom prst="rect">
                      <a:avLst/>
                    </a:prstGeom>
                  </pic:spPr>
                </pic:pic>
              </a:graphicData>
            </a:graphic>
            <wp14:sizeRelH relativeFrom="margin">
              <wp14:pctWidth>0</wp14:pctWidth>
            </wp14:sizeRelH>
            <wp14:sizeRelV relativeFrom="margin">
              <wp14:pctHeight>0</wp14:pctHeight>
            </wp14:sizeRelV>
          </wp:anchor>
        </w:drawing>
      </w:r>
    </w:p>
    <w:p w14:paraId="0D973A11" w14:textId="200F116B" w:rsidR="0071312F" w:rsidRDefault="0071312F" w:rsidP="0071312F">
      <w:pPr>
        <w:pStyle w:val="ListParagraph"/>
        <w:spacing w:line="360" w:lineRule="auto"/>
        <w:rPr>
          <w:rFonts w:ascii="David" w:hAnsi="David" w:cs="David"/>
          <w:sz w:val="24"/>
          <w:szCs w:val="24"/>
          <w:rtl/>
        </w:rPr>
      </w:pPr>
      <w:r>
        <w:rPr>
          <w:noProof/>
        </w:rPr>
        <w:pict w14:anchorId="6FA81A4E">
          <v:shape id="_x0000_s1041" type="#_x0000_t32" style="position:absolute;left:0;text-align:left;margin-left:92.8pt;margin-top:6.6pt;width:25.4pt;height:84.65pt;z-index:25167564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" strokecolor="#156082 [3204]" strokeweight=".5pt">
            <v:stroke endarrow="block" joinstyle="miter"/>
          </v:shape>
        </w:pict>
      </w:r>
    </w:p>
    <w:p w14:paraId="7D9B5997" w14:textId="7E5E4D07" w:rsidR="0071312F" w:rsidRDefault="0071312F" w:rsidP="0071312F">
      <w:pPr>
        <w:pStyle w:val="ListParagraph"/>
        <w:spacing w:line="360" w:lineRule="auto"/>
        <w:rPr>
          <w:rFonts w:ascii="David" w:hAnsi="David" w:cs="David"/>
          <w:sz w:val="24"/>
          <w:szCs w:val="24"/>
          <w:rtl/>
        </w:rPr>
      </w:pPr>
      <w:r w:rsidRPr="00D33B2D">
        <w:rPr>
          <w:rFonts w:ascii="David" w:hAnsi="David" w:cs="David"/>
          <w:noProof/>
          <w:sz w:val="24"/>
          <w:szCs w:val="24"/>
          <w:rtl/>
        </w:rPr>
        <w:drawing>
          <wp:anchor distT="0" distB="0" distL="114300" distR="114300" simplePos="0" relativeHeight="251641856" behindDoc="0" locked="0" layoutInCell="1" allowOverlap="1" wp14:anchorId="5D6DA84B" wp14:editId="220BBC2E">
            <wp:simplePos x="0" y="0"/>
            <wp:positionH relativeFrom="column">
              <wp:posOffset>-15875</wp:posOffset>
            </wp:positionH>
            <wp:positionV relativeFrom="paragraph">
              <wp:posOffset>88265</wp:posOffset>
            </wp:positionV>
            <wp:extent cx="1913890" cy="1559560"/>
            <wp:effectExtent l="0" t="0" r="0" b="2540"/>
            <wp:wrapSquare wrapText="bothSides"/>
            <wp:docPr id="133785746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857464"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13890" cy="1559560"/>
                    </a:xfrm>
                    <a:prstGeom prst="rect">
                      <a:avLst/>
                    </a:prstGeom>
                  </pic:spPr>
                </pic:pic>
              </a:graphicData>
            </a:graphic>
            <wp14:sizeRelH relativeFrom="margin">
              <wp14:pctWidth>0</wp14:pctWidth>
            </wp14:sizeRelH>
            <wp14:sizeRelV relativeFrom="margin">
              <wp14:pctHeight>0</wp14:pctHeight>
            </wp14:sizeRelV>
          </wp:anchor>
        </w:drawing>
      </w:r>
    </w:p>
    <w:p w14:paraId="4BC8F7A2" w14:textId="3AF6903A" w:rsidR="0071312F" w:rsidRPr="00D33B2D" w:rsidRDefault="0071312F" w:rsidP="0071312F">
      <w:pPr>
        <w:pStyle w:val="ListParagraph"/>
        <w:spacing w:line="360" w:lineRule="auto"/>
        <w:rPr>
          <w:rFonts w:ascii="David" w:hAnsi="David" w:cs="David"/>
          <w:sz w:val="24"/>
          <w:szCs w:val="24"/>
        </w:rPr>
      </w:pPr>
    </w:p>
    <w:p w14:paraId="4970402B" w14:textId="25E8E8E1" w:rsidR="00B127C7" w:rsidRDefault="0071312F" w:rsidP="00B127C7">
      <w:pPr>
        <w:pStyle w:val="ListParagraph"/>
        <w:numPr>
          <w:ilvl w:val="0"/>
          <w:numId w:val="8"/>
        </w:numPr>
        <w:bidi w:val="0"/>
        <w:spacing w:after="0" w:line="360" w:lineRule="auto"/>
      </w:pPr>
      <w:r w:rsidRPr="00B127C7">
        <w:rPr>
          <w:rFonts w:ascii="David" w:hAnsi="David" w:cs="David"/>
          <w:b/>
          <w:bCs/>
          <w:rtl/>
        </w:rPr>
        <w:br w:type="page"/>
      </w:r>
      <w:r w:rsidR="00B127C7" w:rsidRPr="00B127C7">
        <w:rPr>
          <w:rFonts w:ascii="David Libre Bold" w:eastAsia="David Libre Bold" w:hAnsi="David Libre Bold" w:cs="David Libre Bold"/>
          <w:b/>
          <w:bCs/>
          <w:color w:val="000000"/>
        </w:rPr>
        <w:lastRenderedPageBreak/>
        <w:t xml:space="preserve">Selecting a destination - to select a destination point, click the "Select Destination" button in the "Tools menu". After clicking the button, select the desired destination point by clicking the right mouse button and inside the yellow-red polygon. The polygon will select only If the click was made with the mouse cursor inside the polygon boundaries. </w:t>
      </w:r>
    </w:p>
    <w:p w14:paraId="4B3383C1" w14:textId="77777777" w:rsidR="00B127C7" w:rsidRDefault="00B127C7" w:rsidP="00B127C7">
      <w:pPr>
        <w:spacing w:before="120" w:after="120" w:line="360" w:lineRule="auto"/>
      </w:pPr>
      <w:r>
        <w:rPr>
          <w:rFonts w:ascii="David Libre" w:eastAsia="David Libre" w:hAnsi="David Libre" w:cs="David Libre"/>
          <w:color w:val="000000"/>
        </w:rPr>
        <w:t xml:space="preserve">After performing the operation, the polygon will be colored light blue. </w:t>
      </w:r>
    </w:p>
    <w:p w14:paraId="5D98E5D7" w14:textId="77777777" w:rsidR="00B127C7" w:rsidRDefault="0071312F" w:rsidP="00B127C7">
      <w:pPr>
        <w:spacing w:before="120" w:after="120" w:line="360" w:lineRule="auto"/>
        <w:rPr>
          <w:rFonts w:ascii="David Libre" w:eastAsia="David Libre" w:hAnsi="David Libre" w:cs="David Libre"/>
          <w:color w:val="000000"/>
          <w:u w:val="single" w:color="000000"/>
        </w:rPr>
      </w:pPr>
      <w:r>
        <w:rPr>
          <w:noProof/>
        </w:rPr>
        <w:pict w14:anchorId="0053BE0E">
          <v:shape id="_x0000_s1040" type="#_x0000_t32" style="position:absolute;margin-left:83pt;margin-top:19.25pt;width:29.3pt;height:14.3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" strokecolor="#156082 [3204]" strokeweight=".5pt">
            <v:stroke endarrow="block" joinstyle="miter"/>
          </v:shape>
        </w:pict>
      </w:r>
      <w:r w:rsidRPr="00D33B2D">
        <w:rPr>
          <w:rFonts w:ascii="David" w:hAnsi="David" w:cs="David"/>
          <w:noProof/>
          <w:rtl/>
        </w:rPr>
        <w:drawing>
          <wp:anchor distT="0" distB="0" distL="114300" distR="114300" simplePos="0" relativeHeight="251667456" behindDoc="0" locked="0" layoutInCell="1" allowOverlap="1" wp14:anchorId="6E89CBE0" wp14:editId="375F445D">
            <wp:simplePos x="0" y="0"/>
            <wp:positionH relativeFrom="margin">
              <wp:posOffset>239395</wp:posOffset>
            </wp:positionH>
            <wp:positionV relativeFrom="paragraph">
              <wp:posOffset>407670</wp:posOffset>
            </wp:positionV>
            <wp:extent cx="958215" cy="211455"/>
            <wp:effectExtent l="0" t="0" r="0" b="0"/>
            <wp:wrapSquare wrapText="bothSides"/>
            <wp:docPr id="77169149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691495" name=""/>
                    <pic:cNvPicPr/>
                  </pic:nvPicPr>
                  <pic:blipFill>
                    <a:blip r:embed="rId14">
                      <a:extLst>
                        <a:ext uri="{28A0092B-C50C-407E-A947-70E740481C1C}">
                          <a14:useLocalDpi xmlns:a14="http://schemas.microsoft.com/office/drawing/2010/main" val="0"/>
                        </a:ext>
                      </a:extLst>
                    </a:blip>
                    <a:stretch>
                      <a:fillRect/>
                    </a:stretch>
                  </pic:blipFill>
                  <pic:spPr>
                    <a:xfrm>
                      <a:off x="0" y="0"/>
                      <a:ext cx="958215" cy="211455"/>
                    </a:xfrm>
                    <a:prstGeom prst="rect">
                      <a:avLst/>
                    </a:prstGeom>
                  </pic:spPr>
                </pic:pic>
              </a:graphicData>
            </a:graphic>
            <wp14:sizeRelH relativeFrom="margin">
              <wp14:pctWidth>0</wp14:pctWidth>
            </wp14:sizeRelH>
            <wp14:sizeRelV relativeFrom="margin">
              <wp14:pctHeight>0</wp14:pctHeight>
            </wp14:sizeRelV>
          </wp:anchor>
        </w:drawing>
      </w:r>
      <w:r w:rsidRPr="00D33B2D">
        <w:rPr>
          <w:rFonts w:ascii="David" w:hAnsi="David" w:cs="David"/>
          <w:noProof/>
          <w:rtl/>
        </w:rPr>
        <w:drawing>
          <wp:anchor distT="0" distB="0" distL="114300" distR="114300" simplePos="0" relativeHeight="251661312" behindDoc="0" locked="0" layoutInCell="1" allowOverlap="1" wp14:anchorId="5CCE8484" wp14:editId="79BEA8E5">
            <wp:simplePos x="0" y="0"/>
            <wp:positionH relativeFrom="column">
              <wp:posOffset>-702945</wp:posOffset>
            </wp:positionH>
            <wp:positionV relativeFrom="paragraph">
              <wp:posOffset>797348</wp:posOffset>
            </wp:positionV>
            <wp:extent cx="2162175" cy="1896110"/>
            <wp:effectExtent l="0" t="0" r="9525" b="8890"/>
            <wp:wrapSquare wrapText="bothSides"/>
            <wp:docPr id="91695539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95539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62175" cy="1896110"/>
                    </a:xfrm>
                    <a:prstGeom prst="rect">
                      <a:avLst/>
                    </a:prstGeom>
                  </pic:spPr>
                </pic:pic>
              </a:graphicData>
            </a:graphic>
            <wp14:sizeRelH relativeFrom="margin">
              <wp14:pctWidth>0</wp14:pctWidth>
            </wp14:sizeRelH>
            <wp14:sizeRelV relativeFrom="margin">
              <wp14:pctHeight>0</wp14:pctHeight>
            </wp14:sizeRelV>
          </wp:anchor>
        </w:drawing>
      </w:r>
      <w:r>
        <w:rPr>
          <w:noProof/>
        </w:rPr>
        <w:pict w14:anchorId="376FD239">
          <v:shape id="_x0000_s1039" type="#_x0000_t32" style="position:absolute;margin-left:40.3pt;margin-top:49.2pt;width:9.35pt;height:74.6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" strokecolor="#156082 [3204]" strokeweight=".5pt">
            <v:stroke endarrow="block" joinstyle="miter"/>
          </v:shape>
        </w:pict>
      </w:r>
    </w:p>
    <w:p w14:paraId="67EA84C7" w14:textId="77777777" w:rsidR="00B127C7" w:rsidRDefault="00B127C7" w:rsidP="00B127C7">
      <w:pPr>
        <w:spacing w:before="120" w:after="120" w:line="360" w:lineRule="auto"/>
        <w:rPr>
          <w:rFonts w:ascii="David Libre" w:eastAsia="David Libre" w:hAnsi="David Libre" w:cs="David Libre"/>
          <w:color w:val="000000"/>
          <w:u w:val="single" w:color="000000"/>
        </w:rPr>
      </w:pPr>
    </w:p>
    <w:p w14:paraId="082B4D72" w14:textId="77777777" w:rsidR="00B127C7" w:rsidRDefault="00B127C7" w:rsidP="00B127C7">
      <w:pPr>
        <w:spacing w:before="120" w:after="120" w:line="360" w:lineRule="auto"/>
        <w:rPr>
          <w:rFonts w:ascii="David Libre" w:eastAsia="David Libre" w:hAnsi="David Libre" w:cs="David Libre"/>
          <w:color w:val="000000"/>
          <w:u w:val="single" w:color="000000"/>
        </w:rPr>
      </w:pPr>
    </w:p>
    <w:p w14:paraId="36F62914" w14:textId="77777777" w:rsidR="00B127C7" w:rsidRDefault="00B127C7" w:rsidP="00B127C7">
      <w:pPr>
        <w:spacing w:before="120" w:after="120" w:line="360" w:lineRule="auto"/>
        <w:rPr>
          <w:rFonts w:ascii="David Libre" w:eastAsia="David Libre" w:hAnsi="David Libre" w:cs="David Libre"/>
          <w:color w:val="000000"/>
          <w:u w:val="single" w:color="000000"/>
        </w:rPr>
      </w:pPr>
    </w:p>
    <w:p w14:paraId="40D0FD31" w14:textId="77777777" w:rsidR="00B127C7" w:rsidRDefault="00B127C7" w:rsidP="00B127C7">
      <w:pPr>
        <w:spacing w:before="120" w:after="120" w:line="360" w:lineRule="auto"/>
        <w:rPr>
          <w:rFonts w:ascii="David Libre" w:eastAsia="David Libre" w:hAnsi="David Libre" w:cs="David Libre"/>
          <w:color w:val="000000"/>
          <w:u w:val="single" w:color="000000"/>
        </w:rPr>
      </w:pPr>
    </w:p>
    <w:p w14:paraId="61C38135" w14:textId="77777777" w:rsidR="00B127C7" w:rsidRDefault="00B127C7" w:rsidP="00B127C7">
      <w:pPr>
        <w:spacing w:before="120" w:after="120" w:line="360" w:lineRule="auto"/>
        <w:rPr>
          <w:rFonts w:ascii="David Libre" w:eastAsia="David Libre" w:hAnsi="David Libre" w:cs="David Libre"/>
          <w:color w:val="000000"/>
          <w:u w:val="single" w:color="000000"/>
        </w:rPr>
      </w:pPr>
    </w:p>
    <w:p w14:paraId="60FBC130" w14:textId="77777777" w:rsidR="00B127C7" w:rsidRDefault="00B127C7" w:rsidP="00B127C7">
      <w:pPr>
        <w:spacing w:before="120" w:after="120" w:line="360" w:lineRule="auto"/>
        <w:rPr>
          <w:rFonts w:ascii="David Libre" w:eastAsia="David Libre" w:hAnsi="David Libre" w:cs="David Libre"/>
          <w:color w:val="000000"/>
          <w:u w:val="single" w:color="000000"/>
        </w:rPr>
      </w:pPr>
    </w:p>
    <w:p w14:paraId="7130EF09" w14:textId="77777777" w:rsidR="00B127C7" w:rsidRDefault="00B127C7" w:rsidP="00B127C7">
      <w:pPr>
        <w:spacing w:before="120" w:after="120" w:line="360" w:lineRule="auto"/>
        <w:rPr>
          <w:rFonts w:ascii="David Libre" w:eastAsia="David Libre" w:hAnsi="David Libre" w:cs="David Libre"/>
          <w:color w:val="000000"/>
          <w:u w:val="single" w:color="000000"/>
        </w:rPr>
      </w:pPr>
    </w:p>
    <w:p w14:paraId="5E19F5C7" w14:textId="77777777" w:rsidR="00B127C7" w:rsidRDefault="00B127C7" w:rsidP="00B127C7">
      <w:pPr>
        <w:spacing w:before="120" w:after="120" w:line="360" w:lineRule="auto"/>
        <w:rPr>
          <w:rFonts w:ascii="David Libre" w:eastAsia="David Libre" w:hAnsi="David Libre" w:cs="David Libre"/>
          <w:color w:val="000000"/>
          <w:u w:val="single" w:color="000000"/>
        </w:rPr>
      </w:pPr>
    </w:p>
    <w:p w14:paraId="2A451605" w14:textId="77777777" w:rsidR="00B127C7" w:rsidRDefault="00B127C7" w:rsidP="00B127C7">
      <w:pPr>
        <w:spacing w:before="120" w:after="120" w:line="360" w:lineRule="auto"/>
        <w:rPr>
          <w:rFonts w:ascii="David Libre" w:eastAsia="David Libre" w:hAnsi="David Libre" w:cs="David Libre"/>
          <w:color w:val="000000"/>
          <w:u w:val="single" w:color="000000"/>
        </w:rPr>
      </w:pPr>
    </w:p>
    <w:p w14:paraId="3D97219E" w14:textId="60623C2C" w:rsidR="000D5EE3" w:rsidRDefault="000D5EE3" w:rsidP="00B127C7">
      <w:pPr>
        <w:spacing w:before="120" w:after="120" w:line="360" w:lineRule="auto"/>
      </w:pPr>
    </w:p>
    <w:p w14:paraId="69F17B2B" w14:textId="77777777" w:rsidR="000D5EE3" w:rsidRDefault="00000000" w:rsidP="00B127C7">
      <w:pPr>
        <w:numPr>
          <w:ilvl w:val="0"/>
          <w:numId w:val="8"/>
        </w:numPr>
        <w:spacing w:after="0" w:line="360" w:lineRule="auto"/>
      </w:pPr>
      <w:r>
        <w:rPr>
          <w:rFonts w:ascii="David Libre Bold" w:eastAsia="David Libre Bold" w:hAnsi="David Libre Bold" w:cs="David Libre Bold"/>
          <w:b/>
          <w:bCs/>
          <w:color w:val="000000"/>
        </w:rPr>
        <w:t xml:space="preserve">Calculating the shortest distance - press a button </w:t>
      </w:r>
    </w:p>
    <w:p w14:paraId="700F197A" w14:textId="77777777" w:rsidR="000D5EE3" w:rsidRDefault="00000000">
      <w:pPr>
        <w:spacing w:before="120" w:after="120" w:line="360" w:lineRule="auto"/>
      </w:pPr>
      <w:r>
        <w:rPr>
          <w:rFonts w:ascii="David Libre" w:eastAsia="David Libre" w:hAnsi="David Libre" w:cs="David Libre"/>
          <w:color w:val="000000"/>
        </w:rPr>
        <w:t xml:space="preserve">"Find Shortest Path" in the "Tools menu". </w:t>
      </w:r>
    </w:p>
    <w:p w14:paraId="0E515D00" w14:textId="77777777" w:rsidR="000D5EE3" w:rsidRDefault="00000000">
      <w:pPr>
        <w:spacing w:before="120" w:after="120" w:line="360" w:lineRule="auto"/>
      </w:pPr>
      <w:r>
        <w:rPr>
          <w:rFonts w:ascii="David Libre" w:eastAsia="David Libre" w:hAnsi="David Libre" w:cs="David Libre"/>
          <w:color w:val="000000"/>
        </w:rPr>
        <w:t xml:space="preserve">After clicking, the system will calculate the shortest route and display it in yellow on the map. In addition, the </w:t>
      </w:r>
      <w:proofErr w:type="gramStart"/>
      <w:r>
        <w:rPr>
          <w:rFonts w:ascii="David Libre" w:eastAsia="David Libre" w:hAnsi="David Libre" w:cs="David Libre"/>
          <w:color w:val="000000"/>
        </w:rPr>
        <w:t>origin</w:t>
      </w:r>
      <w:proofErr w:type="gramEnd"/>
      <w:r>
        <w:rPr>
          <w:rFonts w:ascii="David Libre" w:eastAsia="David Libre" w:hAnsi="David Libre" w:cs="David Libre"/>
          <w:color w:val="000000"/>
        </w:rPr>
        <w:t xml:space="preserve"> and destination buildings and all the buildings that the route passes through will be colored orange. The software will provide: a list of the buildings on the shortest route, where the number of the leftmost building is the origin and the rightmost is the destination. </w:t>
      </w:r>
    </w:p>
    <w:p w14:paraId="010F7405" w14:textId="6604DEA9" w:rsidR="00B127C7" w:rsidRPr="00B127C7" w:rsidRDefault="00B127C7" w:rsidP="00B127C7">
      <w:pPr>
        <w:spacing w:before="120" w:after="120" w:line="360" w:lineRule="auto"/>
        <w:rPr>
          <w:rFonts w:ascii="David" w:eastAsiaTheme="minorHAnsi" w:hAnsi="David" w:cs="David"/>
        </w:rPr>
      </w:pPr>
      <w:r>
        <w:rPr>
          <w:noProof/>
        </w:rPr>
        <w:pict w14:anchorId="4AD65123">
          <v:shape id="_x0000_s1044" type="#_x0000_t34" style="position:absolute;margin-left:-25.1pt;margin-top:37.6pt;width:18.9pt;height:17.4pt;rotation:180;z-index:251685888;visibility:visible;mso-wrap-style:square;mso-wrap-distance-left:9pt;mso-wrap-distance-top:0;mso-wrap-distance-right:9pt;mso-wrap-distance-bottom:0;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" adj=",-809628,-190114" strokecolor="#156082 [3204]" strokeweight=".5pt">
            <v:stroke endarrow="block"/>
          </v:shape>
        </w:pict>
      </w:r>
      <w:r w:rsidRPr="00D33B2D">
        <w:rPr>
          <w:noProof/>
          <w:rtl/>
        </w:rPr>
        <w:drawing>
          <wp:anchor distT="0" distB="0" distL="114300" distR="114300" simplePos="0" relativeHeight="251686912" behindDoc="0" locked="0" layoutInCell="1" allowOverlap="1" wp14:anchorId="5A66FE1C" wp14:editId="77DBA523">
            <wp:simplePos x="0" y="0"/>
            <wp:positionH relativeFrom="column">
              <wp:posOffset>57785</wp:posOffset>
            </wp:positionH>
            <wp:positionV relativeFrom="paragraph">
              <wp:posOffset>322580</wp:posOffset>
            </wp:positionV>
            <wp:extent cx="876300" cy="201295"/>
            <wp:effectExtent l="0" t="0" r="0" b="8255"/>
            <wp:wrapSquare wrapText="bothSides"/>
            <wp:docPr id="165295298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52981" name=""/>
                    <pic:cNvPicPr/>
                  </pic:nvPicPr>
                  <pic:blipFill>
                    <a:blip r:embed="rId16">
                      <a:extLst>
                        <a:ext uri="{28A0092B-C50C-407E-A947-70E740481C1C}">
                          <a14:useLocalDpi xmlns:a14="http://schemas.microsoft.com/office/drawing/2010/main" val="0"/>
                        </a:ext>
                      </a:extLst>
                    </a:blip>
                    <a:stretch>
                      <a:fillRect/>
                    </a:stretch>
                  </pic:blipFill>
                  <pic:spPr>
                    <a:xfrm>
                      <a:off x="0" y="0"/>
                      <a:ext cx="876300" cy="201295"/>
                    </a:xfrm>
                    <a:prstGeom prst="rect">
                      <a:avLst/>
                    </a:prstGeom>
                  </pic:spPr>
                </pic:pic>
              </a:graphicData>
            </a:graphic>
            <wp14:sizeRelH relativeFrom="margin">
              <wp14:pctWidth>0</wp14:pctWidth>
            </wp14:sizeRelH>
            <wp14:sizeRelV relativeFrom="margin">
              <wp14:pctHeight>0</wp14:pctHeight>
            </wp14:sizeRelV>
          </wp:anchor>
        </w:drawing>
      </w:r>
      <w:r w:rsidR="00000000">
        <w:rPr>
          <w:rFonts w:ascii="Arimo" w:eastAsia="Arimo" w:hAnsi="Arimo" w:cs="Arimo"/>
          <w:color w:val="000000"/>
        </w:rPr>
        <w:t xml:space="preserve"> </w:t>
      </w:r>
    </w:p>
    <w:p w14:paraId="48E28D2D" w14:textId="17FA7322" w:rsidR="00B127C7" w:rsidRPr="00B127C7" w:rsidRDefault="00B127C7" w:rsidP="00B127C7">
      <w:pPr>
        <w:spacing w:before="120" w:after="120" w:line="360" w:lineRule="auto"/>
        <w:rPr>
          <w:rFonts w:ascii="Arimo" w:eastAsia="Arimo" w:hAnsi="Arimo" w:cs="Arimo"/>
          <w:color w:val="000000"/>
        </w:rPr>
      </w:pPr>
      <w:r>
        <w:rPr>
          <w:noProof/>
        </w:rPr>
        <w:pict w14:anchorId="34D08212">
          <v:shape id="_x0000_s1043" type="#_x0000_t32" style="position:absolute;margin-left:-107.95pt;margin-top:15.45pt;width:11.15pt;height:90pt;z-index:25168486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" strokecolor="#156082 [3204]" strokeweight=".5pt">
            <v:stroke endarrow="block" joinstyle="miter"/>
          </v:shape>
        </w:pict>
      </w:r>
      <w:r w:rsidRPr="00D33B2D">
        <w:rPr>
          <w:noProof/>
          <w:rtl/>
        </w:rPr>
        <w:drawing>
          <wp:anchor distT="0" distB="0" distL="114300" distR="114300" simplePos="0" relativeHeight="251678720" behindDoc="0" locked="0" layoutInCell="1" allowOverlap="1" wp14:anchorId="24504BB1" wp14:editId="4FC83154">
            <wp:simplePos x="0" y="0"/>
            <wp:positionH relativeFrom="column">
              <wp:posOffset>-1500505</wp:posOffset>
            </wp:positionH>
            <wp:positionV relativeFrom="paragraph">
              <wp:posOffset>314960</wp:posOffset>
            </wp:positionV>
            <wp:extent cx="2428875" cy="2023110"/>
            <wp:effectExtent l="0" t="0" r="9525" b="0"/>
            <wp:wrapSquare wrapText="bothSides"/>
            <wp:docPr id="123804474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044747"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28875" cy="2023110"/>
                    </a:xfrm>
                    <a:prstGeom prst="rect">
                      <a:avLst/>
                    </a:prstGeom>
                  </pic:spPr>
                </pic:pic>
              </a:graphicData>
            </a:graphic>
            <wp14:sizeRelH relativeFrom="margin">
              <wp14:pctWidth>0</wp14:pctWidth>
            </wp14:sizeRelH>
            <wp14:sizeRelV relativeFrom="margin">
              <wp14:pctHeight>0</wp14:pctHeight>
            </wp14:sizeRelV>
          </wp:anchor>
        </w:drawing>
      </w:r>
      <w:r w:rsidRPr="00B127C7">
        <w:rPr>
          <w:rFonts w:ascii="Arimo" w:eastAsia="Arimo" w:hAnsi="Arimo" w:cs="Arimo"/>
          <w:color w:val="000000"/>
        </w:rPr>
        <w:t xml:space="preserve"> </w:t>
      </w:r>
    </w:p>
    <w:p w14:paraId="75308DCC" w14:textId="60EDA19A" w:rsidR="000D5EE3" w:rsidRPr="00B127C7" w:rsidRDefault="000D5EE3" w:rsidP="00B127C7">
      <w:pPr>
        <w:spacing w:before="120" w:after="120" w:line="360" w:lineRule="auto"/>
        <w:rPr>
          <w:rFonts w:ascii="Arimo" w:eastAsia="Arimo" w:hAnsi="Arimo" w:cs="Arimo"/>
          <w:color w:val="000000"/>
        </w:rPr>
      </w:pPr>
    </w:p>
    <w:p w14:paraId="62BCAF83" w14:textId="74A5F28D" w:rsidR="000D5EE3" w:rsidRDefault="000D5EE3">
      <w:pPr>
        <w:spacing w:before="120" w:after="120"/>
      </w:pPr>
    </w:p>
    <w:p w14:paraId="7BA61DB6" w14:textId="08A98A82" w:rsidR="000D5EE3" w:rsidRDefault="000D5EE3" w:rsidP="00B127C7">
      <w:pPr>
        <w:spacing w:after="0" w:line="360" w:lineRule="auto"/>
        <w:ind w:left="400"/>
      </w:pPr>
    </w:p>
    <w:p w14:paraId="2ECEC940" w14:textId="4DF9F144" w:rsidR="000D5EE3" w:rsidRDefault="000D5EE3">
      <w:pPr>
        <w:spacing w:before="120" w:after="120"/>
      </w:pPr>
    </w:p>
    <w:p w14:paraId="25089913" w14:textId="77777777" w:rsidR="00B127C7" w:rsidRPr="00B127C7" w:rsidRDefault="00000000" w:rsidP="00B127C7">
      <w:pPr>
        <w:pStyle w:val="ListParagraph"/>
        <w:numPr>
          <w:ilvl w:val="0"/>
          <w:numId w:val="8"/>
        </w:numPr>
        <w:bidi w:val="0"/>
        <w:spacing w:after="0" w:line="360" w:lineRule="auto"/>
      </w:pPr>
      <w:r w:rsidRPr="00B127C7">
        <w:rPr>
          <w:rFonts w:ascii="David Libre Bold" w:eastAsia="David Libre Bold" w:hAnsi="David Libre Bold" w:cs="David Libre Bold"/>
          <w:b/>
          <w:bCs/>
          <w:color w:val="000000"/>
        </w:rPr>
        <w:lastRenderedPageBreak/>
        <w:t xml:space="preserve">Removing the data and calculating a new route - </w:t>
      </w:r>
      <w:proofErr w:type="gramStart"/>
      <w:r w:rsidRPr="00B127C7">
        <w:rPr>
          <w:rFonts w:ascii="David Libre Bold" w:eastAsia="David Libre Bold" w:hAnsi="David Libre Bold" w:cs="David Libre Bold"/>
          <w:b/>
          <w:bCs/>
          <w:color w:val="000000"/>
        </w:rPr>
        <w:t>in order to</w:t>
      </w:r>
      <w:proofErr w:type="gramEnd"/>
      <w:r w:rsidRPr="00B127C7">
        <w:rPr>
          <w:rFonts w:ascii="David Libre Bold" w:eastAsia="David Libre Bold" w:hAnsi="David Libre Bold" w:cs="David Libre Bold"/>
          <w:b/>
          <w:bCs/>
          <w:color w:val="000000"/>
        </w:rPr>
        <w:t xml:space="preserve"> perform another calculation on the same road network, you must use the "Clear Route" button, which, by clicking on it, will delete the route and the start and end points from the map. Now, it will be possible to repeat steps 3, 4 and 5 again. </w:t>
      </w:r>
    </w:p>
    <w:p w14:paraId="2BB72F09" w14:textId="77DAEED0" w:rsidR="00B127C7" w:rsidRDefault="00B127C7" w:rsidP="00B127C7">
      <w:pPr>
        <w:pStyle w:val="ListParagraph"/>
        <w:bidi w:val="0"/>
        <w:spacing w:after="0" w:line="360" w:lineRule="auto"/>
        <w:ind w:left="760"/>
      </w:pPr>
      <w:r>
        <w:rPr>
          <w:noProof/>
        </w:rPr>
        <w:drawing>
          <wp:inline distT="0" distB="0" distL="0" distR="0" wp14:anchorId="2C5271D8" wp14:editId="71E644DB">
            <wp:extent cx="622603" cy="193769"/>
            <wp:effectExtent l="0" t="0" r="0" b="0"/>
            <wp:docPr id="14" name="Drawing 14" descr="968fe7d89130082bcc9679fd53018d95.png"/>
            <wp:cNvGraphicFramePr/>
            <a:graphic xmlns:a="http://schemas.openxmlformats.org/drawingml/2006/main">
              <a:graphicData uri="http://schemas.openxmlformats.org/drawingml/2006/picture">
                <pic:pic xmlns:pic="http://schemas.openxmlformats.org/drawingml/2006/picture">
                  <pic:nvPicPr>
                    <pic:cNvPr id="0" name="Picture 14" descr="968fe7d89130082bcc9679fd53018d95.png"/>
                    <pic:cNvPicPr>
                      <a:picLocks noChangeAspect="1"/>
                    </pic:cNvPicPr>
                  </pic:nvPicPr>
                  <pic:blipFill>
                    <a:blip r:embed="rId18"/>
                    <a:srcRect/>
                    <a:stretch>
                      <a:fillRect/>
                    </a:stretch>
                  </pic:blipFill>
                  <pic:spPr>
                    <a:xfrm>
                      <a:off x="0" y="0"/>
                      <a:ext cx="622603" cy="193769"/>
                    </a:xfrm>
                    <a:prstGeom prst="rect">
                      <a:avLst/>
                    </a:prstGeom>
                  </pic:spPr>
                </pic:pic>
              </a:graphicData>
            </a:graphic>
          </wp:inline>
        </w:drawing>
      </w:r>
    </w:p>
    <w:p w14:paraId="29311CDB" w14:textId="56602851" w:rsidR="000D5EE3" w:rsidRDefault="00000000" w:rsidP="00B127C7">
      <w:pPr>
        <w:spacing w:after="0" w:line="360" w:lineRule="auto"/>
        <w:ind w:left="760"/>
      </w:pPr>
      <w:r>
        <w:rPr>
          <w:rFonts w:ascii="Arimo" w:eastAsia="Arimo" w:hAnsi="Arimo" w:cs="Arimo"/>
          <w:color w:val="000000"/>
        </w:rPr>
        <w:t xml:space="preserve"> </w:t>
      </w:r>
      <w:r w:rsidR="00B127C7">
        <w:rPr>
          <w:noProof/>
        </w:rPr>
        <w:drawing>
          <wp:inline distT="0" distB="0" distL="0" distR="0" wp14:anchorId="75BA914F" wp14:editId="1165834E">
            <wp:extent cx="2708822" cy="2532850"/>
            <wp:effectExtent l="0" t="0" r="0" b="0"/>
            <wp:docPr id="13" name="Drawing 13" descr="e786a030d48c8b9f2671656908b7c8a7.png"/>
            <wp:cNvGraphicFramePr/>
            <a:graphic xmlns:a="http://schemas.openxmlformats.org/drawingml/2006/main">
              <a:graphicData uri="http://schemas.openxmlformats.org/drawingml/2006/picture">
                <pic:pic xmlns:pic="http://schemas.openxmlformats.org/drawingml/2006/picture">
                  <pic:nvPicPr>
                    <pic:cNvPr id="0" name="Picture 13" descr="e786a030d48c8b9f2671656908b7c8a7.png"/>
                    <pic:cNvPicPr>
                      <a:picLocks noChangeAspect="1"/>
                    </pic:cNvPicPr>
                  </pic:nvPicPr>
                  <pic:blipFill>
                    <a:blip r:embed="rId19"/>
                    <a:srcRect/>
                    <a:stretch>
                      <a:fillRect/>
                    </a:stretch>
                  </pic:blipFill>
                  <pic:spPr>
                    <a:xfrm>
                      <a:off x="0" y="0"/>
                      <a:ext cx="2708822" cy="2532850"/>
                    </a:xfrm>
                    <a:prstGeom prst="rect">
                      <a:avLst/>
                    </a:prstGeom>
                  </pic:spPr>
                </pic:pic>
              </a:graphicData>
            </a:graphic>
          </wp:inline>
        </w:drawing>
      </w:r>
    </w:p>
    <w:p w14:paraId="5C2CCB8F" w14:textId="3954D79C" w:rsidR="000D5EE3" w:rsidRDefault="000D5EE3">
      <w:pPr>
        <w:spacing w:before="120" w:after="120"/>
      </w:pPr>
    </w:p>
    <w:p w14:paraId="3D8A0A29" w14:textId="77777777" w:rsidR="000D5EE3" w:rsidRDefault="00000000" w:rsidP="00B127C7">
      <w:pPr>
        <w:numPr>
          <w:ilvl w:val="0"/>
          <w:numId w:val="8"/>
        </w:numPr>
        <w:spacing w:after="0" w:line="360" w:lineRule="auto"/>
      </w:pPr>
      <w:r>
        <w:rPr>
          <w:rFonts w:ascii="David Libre Bold" w:eastAsia="David Libre Bold" w:hAnsi="David Libre Bold" w:cs="David Libre Bold"/>
          <w:b/>
          <w:bCs/>
          <w:color w:val="000000"/>
        </w:rPr>
        <w:t xml:space="preserve">Exiting the software - to exit the software, click on the "Close Program" button found in the "Tools menu". </w:t>
      </w:r>
    </w:p>
    <w:p w14:paraId="73B49F3B" w14:textId="48233F16" w:rsidR="000D5EE3" w:rsidRDefault="00000000">
      <w:pPr>
        <w:spacing w:before="120" w:after="120" w:line="360" w:lineRule="auto"/>
      </w:pPr>
      <w:r>
        <w:rPr>
          <w:rFonts w:ascii="Arimo" w:eastAsia="Arimo" w:hAnsi="Arimo" w:cs="Arimo"/>
          <w:color w:val="000000"/>
        </w:rPr>
        <w:t xml:space="preserve"> </w:t>
      </w:r>
      <w:r w:rsidR="00B127C7">
        <w:rPr>
          <w:noProof/>
        </w:rPr>
        <w:drawing>
          <wp:inline distT="0" distB="0" distL="0" distR="0" wp14:anchorId="0B37FB0C" wp14:editId="7DA6BCD8">
            <wp:extent cx="842389" cy="194397"/>
            <wp:effectExtent l="0" t="0" r="0" b="0"/>
            <wp:docPr id="15" name="Drawing 15" descr="97dfcdf91714cac5963f6b6b7d25658d.png"/>
            <wp:cNvGraphicFramePr/>
            <a:graphic xmlns:a="http://schemas.openxmlformats.org/drawingml/2006/main">
              <a:graphicData uri="http://schemas.openxmlformats.org/drawingml/2006/picture">
                <pic:pic xmlns:pic="http://schemas.openxmlformats.org/drawingml/2006/picture">
                  <pic:nvPicPr>
                    <pic:cNvPr id="0" name="Picture 15" descr="97dfcdf91714cac5963f6b6b7d25658d.png"/>
                    <pic:cNvPicPr>
                      <a:picLocks noChangeAspect="1"/>
                    </pic:cNvPicPr>
                  </pic:nvPicPr>
                  <pic:blipFill>
                    <a:blip r:embed="rId20"/>
                    <a:srcRect/>
                    <a:stretch>
                      <a:fillRect/>
                    </a:stretch>
                  </pic:blipFill>
                  <pic:spPr>
                    <a:xfrm>
                      <a:off x="0" y="0"/>
                      <a:ext cx="842389" cy="194397"/>
                    </a:xfrm>
                    <a:prstGeom prst="rect">
                      <a:avLst/>
                    </a:prstGeom>
                  </pic:spPr>
                </pic:pic>
              </a:graphicData>
            </a:graphic>
          </wp:inline>
        </w:drawing>
      </w:r>
    </w:p>
    <w:p w14:paraId="734DA08D" w14:textId="77777777" w:rsidR="000D5EE3" w:rsidRDefault="00000000">
      <w:pPr>
        <w:spacing w:before="120" w:after="120" w:line="259" w:lineRule="auto"/>
      </w:pPr>
      <w:r>
        <w:rPr>
          <w:rFonts w:ascii="Arimo" w:eastAsia="Arimo" w:hAnsi="Arimo" w:cs="Arimo"/>
          <w:color w:val="000000"/>
        </w:rPr>
        <w:t xml:space="preserve"> </w:t>
      </w:r>
    </w:p>
    <w:p w14:paraId="041546D3" w14:textId="77777777" w:rsidR="000D5EE3" w:rsidRDefault="00000000">
      <w:pPr>
        <w:spacing w:before="120" w:after="120"/>
      </w:pPr>
      <w:r>
        <w:rPr>
          <w:noProof/>
        </w:rPr>
        <w:drawing>
          <wp:inline distT="0" distB="0" distL="0" distR="0" wp14:anchorId="6C4BA316" wp14:editId="2CBC7E07">
            <wp:extent cx="2708822" cy="2532850"/>
            <wp:effectExtent l="0" t="0" r="0" b="0"/>
            <wp:docPr id="16" name="Drawing 16" descr="תמונה שמכילה מפה, טקסט, אטלס, תרשים  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0" name="Picture 16" descr="e786a030d48c8b9f2671656908b7c8a7.png"/>
                    <pic:cNvPicPr>
                      <a:picLocks noChangeAspect="1"/>
                    </pic:cNvPicPr>
                  </pic:nvPicPr>
                  <pic:blipFill>
                    <a:blip r:embed="rId19"/>
                    <a:srcRect/>
                    <a:stretch>
                      <a:fillRect/>
                    </a:stretch>
                  </pic:blipFill>
                  <pic:spPr>
                    <a:xfrm>
                      <a:off x="0" y="0"/>
                      <a:ext cx="2708822" cy="2532850"/>
                    </a:xfrm>
                    <a:prstGeom prst="rect">
                      <a:avLst/>
                    </a:prstGeom>
                  </pic:spPr>
                </pic:pic>
              </a:graphicData>
            </a:graphic>
          </wp:inline>
        </w:drawing>
      </w:r>
    </w:p>
    <w:p w14:paraId="6A48A337" w14:textId="133478AC" w:rsidR="000D5EE3" w:rsidRDefault="00000000" w:rsidP="00B127C7">
      <w:pPr>
        <w:spacing w:before="120" w:after="120" w:line="259" w:lineRule="auto"/>
      </w:pPr>
      <w:r>
        <w:rPr>
          <w:rFonts w:ascii="Arimo" w:eastAsia="Arimo" w:hAnsi="Arimo" w:cs="Arimo"/>
          <w:color w:val="000000"/>
        </w:rPr>
        <w:t xml:space="preserve"> </w:t>
      </w:r>
    </w:p>
    <w:sectPr w:rsidR="000D5EE3">
      <w:pgSz w:w="11910" w:h="16845"/>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David">
    <w:panose1 w:val="020E0502060401010101"/>
    <w:charset w:val="00"/>
    <w:family w:val="swiss"/>
    <w:pitch w:val="variable"/>
    <w:sig w:usb0="00000803" w:usb1="00000000" w:usb2="00000000" w:usb3="00000000" w:csb0="00000021" w:csb1="00000000"/>
    <w:embedRegular r:id="rId1" w:fontKey="{9067A229-D5FE-4F0D-9428-87EE98D5288A}"/>
    <w:embedBold r:id="rId2" w:fontKey="{180941FC-3EA1-4EC0-A5E4-C1A896576ED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3" w:fontKey="{2517B1B1-3124-40F7-B024-13842B93441F}"/>
    <w:embedBold r:id="rId4" w:fontKey="{E3B915D4-F06C-416E-8201-8DF2C9907E06}"/>
  </w:font>
  <w:font w:name="Arial">
    <w:panose1 w:val="020B0604020202020204"/>
    <w:charset w:val="00"/>
    <w:family w:val="swiss"/>
    <w:pitch w:val="variable"/>
    <w:sig w:usb0="E0002EFF" w:usb1="C000785B" w:usb2="00000009" w:usb3="00000000" w:csb0="000001FF" w:csb1="00000000"/>
  </w:font>
  <w:font w:name="David Libre Bold">
    <w:charset w:val="00"/>
    <w:family w:val="auto"/>
    <w:pitch w:val="default"/>
    <w:embedRegular r:id="rId5" w:fontKey="{30F55870-FFAF-42F0-B584-ED74138A9C12}"/>
    <w:embedBold r:id="rId6" w:fontKey="{23523A8C-5090-4479-80E8-DA10CAD9D246}"/>
  </w:font>
  <w:font w:name="David Libre">
    <w:charset w:val="00"/>
    <w:family w:val="auto"/>
    <w:pitch w:val="default"/>
    <w:embedRegular r:id="rId7" w:fontKey="{856901E4-2828-4D31-A096-627385492A2D}"/>
    <w:embedBold r:id="rId8" w:fontKey="{A10A789B-DAD6-45DA-933F-92E7462D0379}"/>
  </w:font>
  <w:font w:name="Arimo">
    <w:altName w:val="Calibri"/>
    <w:charset w:val="00"/>
    <w:family w:val="auto"/>
    <w:pitch w:val="default"/>
    <w:embedRegular r:id="rId9" w:fontKey="{31491B9B-C8DC-4472-98DC-45ADE3CC9CDD}"/>
  </w:font>
  <w:font w:name="Aptos Display">
    <w:charset w:val="00"/>
    <w:family w:val="swiss"/>
    <w:pitch w:val="variable"/>
    <w:sig w:usb0="20000287" w:usb1="00000003" w:usb2="00000000" w:usb3="00000000" w:csb0="0000019F" w:csb1="00000000"/>
    <w:embedRegular r:id="rId10" w:fontKey="{3EA66602-5BCD-4CCF-BBFA-C9544965217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E85479"/>
    <w:multiLevelType w:val="hybridMultilevel"/>
    <w:tmpl w:val="65C6B23C"/>
    <w:lvl w:ilvl="0" w:tplc="AA0865DA">
      <w:start w:val="1"/>
      <w:numFmt w:val="decimal"/>
      <w:lvlText w:val="%1."/>
      <w:lvlJc w:val="left"/>
      <w:pPr>
        <w:ind w:left="400" w:hanging="360"/>
      </w:pPr>
    </w:lvl>
    <w:lvl w:ilvl="1" w:tplc="E3B66332">
      <w:start w:val="1"/>
      <w:numFmt w:val="lowerLetter"/>
      <w:lvlText w:val="%2."/>
      <w:lvlJc w:val="left"/>
      <w:pPr>
        <w:ind w:left="800" w:hanging="360"/>
      </w:pPr>
    </w:lvl>
    <w:lvl w:ilvl="2" w:tplc="D15C6E36">
      <w:start w:val="1"/>
      <w:numFmt w:val="lowerRoman"/>
      <w:lvlText w:val="%3."/>
      <w:lvlJc w:val="right"/>
      <w:pPr>
        <w:ind w:left="1200" w:hanging="180"/>
      </w:pPr>
    </w:lvl>
    <w:lvl w:ilvl="3" w:tplc="A30458C6">
      <w:start w:val="1"/>
      <w:numFmt w:val="decimal"/>
      <w:lvlText w:val="%4."/>
      <w:lvlJc w:val="left"/>
      <w:pPr>
        <w:ind w:left="1600" w:hanging="360"/>
      </w:pPr>
    </w:lvl>
    <w:lvl w:ilvl="4" w:tplc="3F7AA12C">
      <w:start w:val="1"/>
      <w:numFmt w:val="lowerLetter"/>
      <w:lvlText w:val="%5."/>
      <w:lvlJc w:val="left"/>
      <w:pPr>
        <w:ind w:left="2000" w:hanging="360"/>
      </w:pPr>
    </w:lvl>
    <w:lvl w:ilvl="5" w:tplc="A1BC38EA">
      <w:start w:val="1"/>
      <w:numFmt w:val="lowerRoman"/>
      <w:lvlText w:val="%6."/>
      <w:lvlJc w:val="right"/>
      <w:pPr>
        <w:ind w:left="2400" w:hanging="180"/>
      </w:pPr>
    </w:lvl>
    <w:lvl w:ilvl="6" w:tplc="B8D082F2">
      <w:start w:val="1"/>
      <w:numFmt w:val="decimal"/>
      <w:lvlText w:val="%7."/>
      <w:lvlJc w:val="left"/>
      <w:pPr>
        <w:ind w:left="2800" w:hanging="360"/>
      </w:pPr>
    </w:lvl>
    <w:lvl w:ilvl="7" w:tplc="FC1A09C0">
      <w:start w:val="1"/>
      <w:numFmt w:val="lowerLetter"/>
      <w:lvlText w:val="%8."/>
      <w:lvlJc w:val="left"/>
      <w:pPr>
        <w:ind w:left="3200" w:hanging="360"/>
      </w:pPr>
    </w:lvl>
    <w:lvl w:ilvl="8" w:tplc="85801050">
      <w:numFmt w:val="decimal"/>
      <w:lvlText w:val=""/>
      <w:lvlJc w:val="left"/>
    </w:lvl>
  </w:abstractNum>
  <w:abstractNum w:abstractNumId="1" w15:restartNumberingAfterBreak="0">
    <w:nsid w:val="1CF22ABC"/>
    <w:multiLevelType w:val="hybridMultilevel"/>
    <w:tmpl w:val="EF483196"/>
    <w:lvl w:ilvl="0" w:tplc="BA20094E">
      <w:start w:val="1"/>
      <w:numFmt w:val="decimal"/>
      <w:lvlText w:val="%1."/>
      <w:lvlJc w:val="left"/>
      <w:pPr>
        <w:ind w:left="400" w:hanging="360"/>
      </w:pPr>
    </w:lvl>
    <w:lvl w:ilvl="1" w:tplc="695A36F6">
      <w:start w:val="1"/>
      <w:numFmt w:val="lowerLetter"/>
      <w:lvlText w:val="%2."/>
      <w:lvlJc w:val="left"/>
      <w:pPr>
        <w:ind w:left="800" w:hanging="360"/>
      </w:pPr>
    </w:lvl>
    <w:lvl w:ilvl="2" w:tplc="F174B134">
      <w:start w:val="1"/>
      <w:numFmt w:val="lowerRoman"/>
      <w:lvlText w:val="%3."/>
      <w:lvlJc w:val="right"/>
      <w:pPr>
        <w:ind w:left="1200" w:hanging="180"/>
      </w:pPr>
    </w:lvl>
    <w:lvl w:ilvl="3" w:tplc="A91AD580">
      <w:start w:val="1"/>
      <w:numFmt w:val="decimal"/>
      <w:lvlText w:val="%4."/>
      <w:lvlJc w:val="left"/>
      <w:pPr>
        <w:ind w:left="1600" w:hanging="360"/>
      </w:pPr>
    </w:lvl>
    <w:lvl w:ilvl="4" w:tplc="3092B5D0">
      <w:start w:val="1"/>
      <w:numFmt w:val="lowerLetter"/>
      <w:lvlText w:val="%5."/>
      <w:lvlJc w:val="left"/>
      <w:pPr>
        <w:ind w:left="2000" w:hanging="360"/>
      </w:pPr>
    </w:lvl>
    <w:lvl w:ilvl="5" w:tplc="8168F666">
      <w:start w:val="1"/>
      <w:numFmt w:val="lowerRoman"/>
      <w:lvlText w:val="%6."/>
      <w:lvlJc w:val="right"/>
      <w:pPr>
        <w:ind w:left="2400" w:hanging="180"/>
      </w:pPr>
    </w:lvl>
    <w:lvl w:ilvl="6" w:tplc="4E384648">
      <w:start w:val="1"/>
      <w:numFmt w:val="decimal"/>
      <w:lvlText w:val="%7."/>
      <w:lvlJc w:val="left"/>
      <w:pPr>
        <w:ind w:left="2800" w:hanging="360"/>
      </w:pPr>
    </w:lvl>
    <w:lvl w:ilvl="7" w:tplc="9A984416">
      <w:start w:val="1"/>
      <w:numFmt w:val="lowerLetter"/>
      <w:lvlText w:val="%8."/>
      <w:lvlJc w:val="left"/>
      <w:pPr>
        <w:ind w:left="3200" w:hanging="360"/>
      </w:pPr>
    </w:lvl>
    <w:lvl w:ilvl="8" w:tplc="4DB0CB18">
      <w:numFmt w:val="decimal"/>
      <w:lvlText w:val=""/>
      <w:lvlJc w:val="left"/>
    </w:lvl>
  </w:abstractNum>
  <w:abstractNum w:abstractNumId="2" w15:restartNumberingAfterBreak="0">
    <w:nsid w:val="2C62650D"/>
    <w:multiLevelType w:val="hybridMultilevel"/>
    <w:tmpl w:val="29CAA0A4"/>
    <w:lvl w:ilvl="0" w:tplc="BB04068E">
      <w:start w:val="2"/>
      <w:numFmt w:val="decimal"/>
      <w:lvlText w:val="%1."/>
      <w:lvlJc w:val="left"/>
      <w:pPr>
        <w:ind w:left="760" w:hanging="360"/>
      </w:pPr>
      <w:rPr>
        <w:rFonts w:ascii="David" w:hAnsi="David" w:cs="David" w:hint="default"/>
        <w:b/>
      </w:r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3" w15:restartNumberingAfterBreak="0">
    <w:nsid w:val="38CA6C91"/>
    <w:multiLevelType w:val="hybridMultilevel"/>
    <w:tmpl w:val="B0D8D504"/>
    <w:lvl w:ilvl="0" w:tplc="86165F46">
      <w:start w:val="1"/>
      <w:numFmt w:val="decimal"/>
      <w:lvlText w:val="%1."/>
      <w:lvlJc w:val="left"/>
      <w:pPr>
        <w:ind w:left="400" w:hanging="360"/>
      </w:pPr>
    </w:lvl>
    <w:lvl w:ilvl="1" w:tplc="5B5661D0">
      <w:start w:val="1"/>
      <w:numFmt w:val="lowerLetter"/>
      <w:lvlText w:val="%2."/>
      <w:lvlJc w:val="left"/>
      <w:pPr>
        <w:ind w:left="800" w:hanging="360"/>
      </w:pPr>
    </w:lvl>
    <w:lvl w:ilvl="2" w:tplc="EDC2CDE6">
      <w:start w:val="1"/>
      <w:numFmt w:val="lowerRoman"/>
      <w:lvlText w:val="%3."/>
      <w:lvlJc w:val="right"/>
      <w:pPr>
        <w:ind w:left="1200" w:hanging="180"/>
      </w:pPr>
    </w:lvl>
    <w:lvl w:ilvl="3" w:tplc="65E8F942">
      <w:start w:val="1"/>
      <w:numFmt w:val="decimal"/>
      <w:lvlText w:val="%4."/>
      <w:lvlJc w:val="left"/>
      <w:pPr>
        <w:ind w:left="1600" w:hanging="360"/>
      </w:pPr>
    </w:lvl>
    <w:lvl w:ilvl="4" w:tplc="FE883E1E">
      <w:start w:val="1"/>
      <w:numFmt w:val="lowerLetter"/>
      <w:lvlText w:val="%5."/>
      <w:lvlJc w:val="left"/>
      <w:pPr>
        <w:ind w:left="2000" w:hanging="360"/>
      </w:pPr>
    </w:lvl>
    <w:lvl w:ilvl="5" w:tplc="58F89418">
      <w:start w:val="1"/>
      <w:numFmt w:val="lowerRoman"/>
      <w:lvlText w:val="%6."/>
      <w:lvlJc w:val="right"/>
      <w:pPr>
        <w:ind w:left="2400" w:hanging="180"/>
      </w:pPr>
    </w:lvl>
    <w:lvl w:ilvl="6" w:tplc="FA2C2306">
      <w:start w:val="1"/>
      <w:numFmt w:val="decimal"/>
      <w:lvlText w:val="%7."/>
      <w:lvlJc w:val="left"/>
      <w:pPr>
        <w:ind w:left="2800" w:hanging="360"/>
      </w:pPr>
    </w:lvl>
    <w:lvl w:ilvl="7" w:tplc="E490E4CC">
      <w:start w:val="1"/>
      <w:numFmt w:val="lowerLetter"/>
      <w:lvlText w:val="%8."/>
      <w:lvlJc w:val="left"/>
      <w:pPr>
        <w:ind w:left="3200" w:hanging="360"/>
      </w:pPr>
    </w:lvl>
    <w:lvl w:ilvl="8" w:tplc="1918055E">
      <w:numFmt w:val="decimal"/>
      <w:lvlText w:val=""/>
      <w:lvlJc w:val="left"/>
    </w:lvl>
  </w:abstractNum>
  <w:abstractNum w:abstractNumId="4" w15:restartNumberingAfterBreak="0">
    <w:nsid w:val="42725A13"/>
    <w:multiLevelType w:val="hybridMultilevel"/>
    <w:tmpl w:val="9B080A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7829C7"/>
    <w:multiLevelType w:val="hybridMultilevel"/>
    <w:tmpl w:val="D8EEB88A"/>
    <w:lvl w:ilvl="0" w:tplc="06E28B8C">
      <w:start w:val="1"/>
      <w:numFmt w:val="decimal"/>
      <w:lvlText w:val="%1."/>
      <w:lvlJc w:val="left"/>
      <w:pPr>
        <w:ind w:left="400" w:hanging="360"/>
      </w:pPr>
    </w:lvl>
    <w:lvl w:ilvl="1" w:tplc="02A26F44">
      <w:start w:val="1"/>
      <w:numFmt w:val="lowerLetter"/>
      <w:lvlText w:val="%2."/>
      <w:lvlJc w:val="left"/>
      <w:pPr>
        <w:ind w:left="800" w:hanging="360"/>
      </w:pPr>
    </w:lvl>
    <w:lvl w:ilvl="2" w:tplc="E8E058B8">
      <w:start w:val="1"/>
      <w:numFmt w:val="lowerRoman"/>
      <w:lvlText w:val="%3."/>
      <w:lvlJc w:val="right"/>
      <w:pPr>
        <w:ind w:left="1200" w:hanging="180"/>
      </w:pPr>
    </w:lvl>
    <w:lvl w:ilvl="3" w:tplc="DEB8F436">
      <w:start w:val="1"/>
      <w:numFmt w:val="decimal"/>
      <w:lvlText w:val="%4."/>
      <w:lvlJc w:val="left"/>
      <w:pPr>
        <w:ind w:left="1600" w:hanging="360"/>
      </w:pPr>
    </w:lvl>
    <w:lvl w:ilvl="4" w:tplc="590A285A">
      <w:start w:val="1"/>
      <w:numFmt w:val="lowerLetter"/>
      <w:lvlText w:val="%5."/>
      <w:lvlJc w:val="left"/>
      <w:pPr>
        <w:ind w:left="2000" w:hanging="360"/>
      </w:pPr>
    </w:lvl>
    <w:lvl w:ilvl="5" w:tplc="6D56EA2A">
      <w:start w:val="1"/>
      <w:numFmt w:val="lowerRoman"/>
      <w:lvlText w:val="%6."/>
      <w:lvlJc w:val="right"/>
      <w:pPr>
        <w:ind w:left="2400" w:hanging="180"/>
      </w:pPr>
    </w:lvl>
    <w:lvl w:ilvl="6" w:tplc="D17CFACC">
      <w:start w:val="1"/>
      <w:numFmt w:val="decimal"/>
      <w:lvlText w:val="%7."/>
      <w:lvlJc w:val="left"/>
      <w:pPr>
        <w:ind w:left="2800" w:hanging="360"/>
      </w:pPr>
    </w:lvl>
    <w:lvl w:ilvl="7" w:tplc="E9A28A4A">
      <w:start w:val="1"/>
      <w:numFmt w:val="lowerLetter"/>
      <w:lvlText w:val="%8."/>
      <w:lvlJc w:val="left"/>
      <w:pPr>
        <w:ind w:left="3200" w:hanging="360"/>
      </w:pPr>
    </w:lvl>
    <w:lvl w:ilvl="8" w:tplc="DC24D322">
      <w:numFmt w:val="decimal"/>
      <w:lvlText w:val=""/>
      <w:lvlJc w:val="left"/>
    </w:lvl>
  </w:abstractNum>
  <w:abstractNum w:abstractNumId="6" w15:restartNumberingAfterBreak="0">
    <w:nsid w:val="48AD59CB"/>
    <w:multiLevelType w:val="hybridMultilevel"/>
    <w:tmpl w:val="FB605AC0"/>
    <w:lvl w:ilvl="0" w:tplc="ED3009C8">
      <w:start w:val="1"/>
      <w:numFmt w:val="decimal"/>
      <w:lvlText w:val="%1."/>
      <w:lvlJc w:val="left"/>
      <w:pPr>
        <w:ind w:left="400" w:hanging="360"/>
      </w:pPr>
    </w:lvl>
    <w:lvl w:ilvl="1" w:tplc="B7606CC8">
      <w:start w:val="1"/>
      <w:numFmt w:val="lowerLetter"/>
      <w:lvlText w:val="%2."/>
      <w:lvlJc w:val="left"/>
      <w:pPr>
        <w:ind w:left="800" w:hanging="360"/>
      </w:pPr>
    </w:lvl>
    <w:lvl w:ilvl="2" w:tplc="9AC04F3C">
      <w:start w:val="1"/>
      <w:numFmt w:val="lowerRoman"/>
      <w:lvlText w:val="%3."/>
      <w:lvlJc w:val="right"/>
      <w:pPr>
        <w:ind w:left="1200" w:hanging="180"/>
      </w:pPr>
    </w:lvl>
    <w:lvl w:ilvl="3" w:tplc="2AA2E020">
      <w:start w:val="1"/>
      <w:numFmt w:val="decimal"/>
      <w:lvlText w:val="%4."/>
      <w:lvlJc w:val="left"/>
      <w:pPr>
        <w:ind w:left="1600" w:hanging="360"/>
      </w:pPr>
    </w:lvl>
    <w:lvl w:ilvl="4" w:tplc="D3D05CB0">
      <w:start w:val="1"/>
      <w:numFmt w:val="lowerLetter"/>
      <w:lvlText w:val="%5."/>
      <w:lvlJc w:val="left"/>
      <w:pPr>
        <w:ind w:left="2000" w:hanging="360"/>
      </w:pPr>
    </w:lvl>
    <w:lvl w:ilvl="5" w:tplc="3C9A39C8">
      <w:start w:val="1"/>
      <w:numFmt w:val="lowerRoman"/>
      <w:lvlText w:val="%6."/>
      <w:lvlJc w:val="right"/>
      <w:pPr>
        <w:ind w:left="2400" w:hanging="180"/>
      </w:pPr>
    </w:lvl>
    <w:lvl w:ilvl="6" w:tplc="138EA4BE">
      <w:start w:val="1"/>
      <w:numFmt w:val="decimal"/>
      <w:lvlText w:val="%7."/>
      <w:lvlJc w:val="left"/>
      <w:pPr>
        <w:ind w:left="2800" w:hanging="360"/>
      </w:pPr>
    </w:lvl>
    <w:lvl w:ilvl="7" w:tplc="9BEC2A28">
      <w:start w:val="1"/>
      <w:numFmt w:val="lowerLetter"/>
      <w:lvlText w:val="%8."/>
      <w:lvlJc w:val="left"/>
      <w:pPr>
        <w:ind w:left="3200" w:hanging="360"/>
      </w:pPr>
    </w:lvl>
    <w:lvl w:ilvl="8" w:tplc="ADEA809C">
      <w:numFmt w:val="decimal"/>
      <w:lvlText w:val=""/>
      <w:lvlJc w:val="left"/>
    </w:lvl>
  </w:abstractNum>
  <w:abstractNum w:abstractNumId="7" w15:restartNumberingAfterBreak="0">
    <w:nsid w:val="6B405395"/>
    <w:multiLevelType w:val="hybridMultilevel"/>
    <w:tmpl w:val="812CEF76"/>
    <w:lvl w:ilvl="0" w:tplc="380C7CA6">
      <w:start w:val="1"/>
      <w:numFmt w:val="decimal"/>
      <w:lvlText w:val="%1."/>
      <w:lvlJc w:val="left"/>
      <w:pPr>
        <w:ind w:left="400" w:hanging="360"/>
      </w:pPr>
    </w:lvl>
    <w:lvl w:ilvl="1" w:tplc="527E2136">
      <w:start w:val="1"/>
      <w:numFmt w:val="lowerLetter"/>
      <w:lvlText w:val="%2."/>
      <w:lvlJc w:val="left"/>
      <w:pPr>
        <w:ind w:left="800" w:hanging="360"/>
      </w:pPr>
    </w:lvl>
    <w:lvl w:ilvl="2" w:tplc="75D27C0A">
      <w:start w:val="1"/>
      <w:numFmt w:val="lowerRoman"/>
      <w:lvlText w:val="%3."/>
      <w:lvlJc w:val="right"/>
      <w:pPr>
        <w:ind w:left="1200" w:hanging="180"/>
      </w:pPr>
    </w:lvl>
    <w:lvl w:ilvl="3" w:tplc="1D98B100">
      <w:start w:val="1"/>
      <w:numFmt w:val="decimal"/>
      <w:lvlText w:val="%4."/>
      <w:lvlJc w:val="left"/>
      <w:pPr>
        <w:ind w:left="1600" w:hanging="360"/>
      </w:pPr>
    </w:lvl>
    <w:lvl w:ilvl="4" w:tplc="BE881D20">
      <w:start w:val="1"/>
      <w:numFmt w:val="lowerLetter"/>
      <w:lvlText w:val="%5."/>
      <w:lvlJc w:val="left"/>
      <w:pPr>
        <w:ind w:left="2000" w:hanging="360"/>
      </w:pPr>
    </w:lvl>
    <w:lvl w:ilvl="5" w:tplc="9BA6CCDC">
      <w:start w:val="1"/>
      <w:numFmt w:val="lowerRoman"/>
      <w:lvlText w:val="%6."/>
      <w:lvlJc w:val="right"/>
      <w:pPr>
        <w:ind w:left="2400" w:hanging="180"/>
      </w:pPr>
    </w:lvl>
    <w:lvl w:ilvl="6" w:tplc="C8F611F4">
      <w:start w:val="1"/>
      <w:numFmt w:val="decimal"/>
      <w:lvlText w:val="%7."/>
      <w:lvlJc w:val="left"/>
      <w:pPr>
        <w:ind w:left="2800" w:hanging="360"/>
      </w:pPr>
    </w:lvl>
    <w:lvl w:ilvl="7" w:tplc="0C522BD0">
      <w:start w:val="1"/>
      <w:numFmt w:val="lowerLetter"/>
      <w:lvlText w:val="%8."/>
      <w:lvlJc w:val="left"/>
      <w:pPr>
        <w:ind w:left="3200" w:hanging="360"/>
      </w:pPr>
    </w:lvl>
    <w:lvl w:ilvl="8" w:tplc="10AC0B8A">
      <w:numFmt w:val="decimal"/>
      <w:lvlText w:val=""/>
      <w:lvlJc w:val="left"/>
    </w:lvl>
  </w:abstractNum>
  <w:num w:numId="1" w16cid:durableId="734552918">
    <w:abstractNumId w:val="0"/>
  </w:num>
  <w:num w:numId="2" w16cid:durableId="973219656">
    <w:abstractNumId w:val="5"/>
  </w:num>
  <w:num w:numId="3" w16cid:durableId="357512810">
    <w:abstractNumId w:val="7"/>
  </w:num>
  <w:num w:numId="4" w16cid:durableId="101344092">
    <w:abstractNumId w:val="3"/>
  </w:num>
  <w:num w:numId="5" w16cid:durableId="1278635146">
    <w:abstractNumId w:val="6"/>
  </w:num>
  <w:num w:numId="6" w16cid:durableId="775056249">
    <w:abstractNumId w:val="1"/>
  </w:num>
  <w:num w:numId="7" w16cid:durableId="979458439">
    <w:abstractNumId w:val="4"/>
  </w:num>
  <w:num w:numId="8" w16cid:durableId="7318548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doNotShadeFormData/>
  <w:characterSpacingControl w:val="doNotCompress"/>
  <w:compat>
    <w:useFELayout/>
    <w:compatSetting w:name="compatibilityMode" w:uri="http://schemas.microsoft.com/office/word" w:val="12"/>
    <w:compatSetting w:name="useWord2013TrackBottomHyphenation" w:uri="http://schemas.microsoft.com/office/word" w:val="1"/>
  </w:compat>
  <w:rsids>
    <w:rsidRoot w:val="000D5EE3"/>
    <w:rsid w:val="000D5EE3"/>
    <w:rsid w:val="0071312F"/>
    <w:rsid w:val="00B127C7"/>
    <w:rsid w:val="00F72FE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rules v:ext="edit">
        <o:r id="V:Rule1" type="connector" idref="#_x0000_s1031"/>
        <o:r id="V:Rule2" type="connector" idref="#מחבר חץ ישר 1"/>
        <o:r id="V:Rule3" type="connector" idref="#_x0000_s1033"/>
        <o:r id="V:Rule4" type="connector" idref="#_x0000_s1034"/>
        <o:r id="V:Rule5" type="connector" idref="#_x0000_s1038"/>
        <o:r id="V:Rule6" type="connector" idref="#_x0000_s1039"/>
        <o:r id="V:Rule7" type="connector" idref="#_x0000_s1040"/>
        <o:r id="V:Rule8" type="connector" idref="#_x0000_s1041"/>
        <o:r id="V:Rule9" type="connector" idref="#_x0000_s1042"/>
        <o:r id="V:Rule10" type="connector" idref="#_x0000_s1043"/>
        <o:r id="V:Rule11" type="connector" idref="#_x0000_s1044"/>
      </o:rules>
    </o:shapelayout>
  </w:shapeDefaults>
  <w:decimalSymbol w:val="."/>
  <w:listSeparator w:val=","/>
  <w14:docId w14:val="6F8C115D"/>
  <w15:docId w15:val="{D6E0EB9F-D08E-4AC9-B3E4-1F24F74334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312F"/>
    <w:pPr>
      <w:bidi/>
      <w:spacing w:line="259" w:lineRule="auto"/>
      <w:ind w:left="720"/>
      <w:contextualSpacing/>
    </w:pPr>
    <w:rPr>
      <w:rFonts w:eastAsia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16</TotalTime>
  <Pages>5</Pages>
  <Words>558</Words>
  <Characters>3183</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Yair Ytshaki</cp:lastModifiedBy>
  <cp:revision>2</cp:revision>
  <dcterms:created xsi:type="dcterms:W3CDTF">2024-08-23T15:44:00Z</dcterms:created>
  <dcterms:modified xsi:type="dcterms:W3CDTF">2024-08-23T16:01:00Z</dcterms:modified>
</cp:coreProperties>
</file>