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5B6"/>
          <w:sz w:val="40"/>
          <w:szCs w:val="40"/>
        </w:rPr>
        <w:t xml:space="preserve">Multi-Class Classification:</w:t>
      </w:r>
    </w:p>
    <w:p>
      <w:pPr>
        <w:spacing w:after="1200"/>
        <w:jc w:val="center"/>
      </w:pPr>
      <w:r>
        <w:rPr>
          <w:b/>
          <w:bCs/>
          <w:color w:val="2E75B6"/>
          <w:sz w:val="36"/>
          <w:szCs w:val="36"/>
        </w:rPr>
        <w:t xml:space="preserve">Fully Connected vs. Convolutional Neural Networks</w:t>
      </w:r>
    </w:p>
    <w:p>
      <w:pPr>
        <w:spacing w:after="2400"/>
        <w:jc w:val="center"/>
      </w:pPr>
      <w:r>
        <w:rPr>
          <w:i/>
          <w:iCs/>
          <w:sz w:val="24"/>
          <w:szCs w:val="24"/>
        </w:rPr>
        <w:t xml:space="preserve">Based on Lecture by Dr. Yoram Segal</w:t>
      </w:r>
    </w:p>
    <w:p>
      <w:pPr>
        <w:pageBreakBefore/>
      </w:pPr>
      <w:r>
        <w:rPr>
          <w:sz w:val="2"/>
          <w:szCs w:val="2"/>
        </w:rPr>
        <w:t xml:space="preserve"/>
      </w:r>
    </w:p>
    <w:p>
      <w:pPr>
        <w:pStyle w:val="Heading1"/>
      </w:pPr>
      <w:r>
        <w:t xml:space="preserve">1. Introduction</w:t>
      </w:r>
    </w:p>
    <w:p>
      <w:pPr>
        <w:spacing w:after="200"/>
      </w:pPr>
      <w:r>
        <w:t xml:space="preserve">This document provides a comprehensive overview of multi-class classification using neural networks, comparing two fundamental architectures: Fully Connected (FC) Neural Networks and Convolutional Neural Networks (CNNs). These networks are essential tools in modern machine learning, particularly for image classification tasks.</w:t>
      </w:r>
    </w:p>
    <w:p>
      <w:pPr>
        <w:spacing w:after="200"/>
      </w:pPr>
      <w:r>
        <w:t xml:space="preserve">Multi-class classification is the task of categorizing input data into one of several predefined classes. For example, identifying whether an image contains a cat, dog, bird, or other animals. While fully connected networks can perform this task, CNNs have revolutionized image processing by preserving spatial relationships and reducing computational complexity.</w:t>
      </w:r>
    </w:p>
    <w:p>
      <w:pPr>
        <w:pStyle w:val="Heading1"/>
      </w:pPr>
      <w:r>
        <w:t xml:space="preserve">2. Fully Connected Neural Networks for Multi-Class Classification</w:t>
      </w:r>
    </w:p>
    <w:p>
      <w:pPr>
        <w:pStyle w:val="Heading2"/>
      </w:pPr>
      <w:r>
        <w:t xml:space="preserve">2.1 Training Phase</w:t>
      </w:r>
    </w:p>
    <w:p>
      <w:pPr>
        <w:spacing w:after="120"/>
      </w:pPr>
      <w:r>
        <w:t xml:space="preserve">The training process in a fully connected network involves several key steps:</w:t>
      </w:r>
    </w:p>
    <w:p>
      <w:pPr>
        <w:pStyle w:val="ListParagraph"/>
        <w:numPr>
          <w:ilvl w:val="0"/>
          <w:numId w:val="2"/>
        </w:numPr>
      </w:pPr>
      <w:r>
        <w:rPr>
          <w:b/>
          <w:bCs/>
        </w:rPr>
        <w:t xml:space="preserve">Probability Vector Generation: </w:t>
      </w:r>
      <w:r>
        <w:t xml:space="preserve">The network processes the input and generates a probability vector where each element represents the likelihood that the input belongs to a particular class.</w:t>
      </w:r>
    </w:p>
    <w:p>
      <w:pPr>
        <w:pStyle w:val="ListParagraph"/>
        <w:numPr>
          <w:ilvl w:val="0"/>
          <w:numId w:val="2"/>
        </w:numPr>
      </w:pPr>
      <w:r>
        <w:rPr>
          <w:b/>
          <w:bCs/>
        </w:rPr>
        <w:t xml:space="preserve">One-Hot Encoding: </w:t>
      </w:r>
      <w:r>
        <w:t xml:space="preserve">The true label is converted into a one-hot encoded vector. This vector contains all zeros except for a single 1 at the index corresponding to the correct class. For example, if an image is a cat (class 2 out of 5 classes), the vector would be [0, 0, 1, 0, 0].</w:t>
      </w:r>
    </w:p>
    <w:p>
      <w:pPr>
        <w:pStyle w:val="ListParagraph"/>
        <w:numPr>
          <w:ilvl w:val="0"/>
          <w:numId w:val="2"/>
        </w:numPr>
      </w:pPr>
      <w:r>
        <w:rPr>
          <w:b/>
          <w:bCs/>
        </w:rPr>
        <w:t xml:space="preserve">Error Calculation: </w:t>
      </w:r>
      <w:r>
        <w:t xml:space="preserve">The error vector is computed by subtracting the one-hot encoded vector from the probability vector. The magnitude of this error is obtained through the dot product of the error vector with itself.</w:t>
      </w:r>
    </w:p>
    <w:p>
      <w:pPr>
        <w:pStyle w:val="ListParagraph"/>
        <w:numPr>
          <w:ilvl w:val="0"/>
          <w:numId w:val="2"/>
        </w:numPr>
        <w:spacing w:after="200"/>
      </w:pPr>
      <w:r>
        <w:rPr>
          <w:b/>
          <w:bCs/>
        </w:rPr>
        <w:t xml:space="preserve">Backpropagation: </w:t>
      </w:r>
      <w:r>
        <w:t xml:space="preserve">The calculated error is propagated backward through the network, adjusting weights to minimize the error in future predictions.</w:t>
      </w:r>
    </w:p>
    <w:p>
      <w:pPr>
        <w:spacing w:before="200" w:after="120"/>
      </w:pPr>
      <w:r>
        <w:rPr>
          <w:b/>
          <w:bCs/>
        </w:rPr>
        <w:t xml:space="preserve">Example: Training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Step</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Vector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0.2, 0.6, 0.05, 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Probability for each class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Label (Cat)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 1, 0,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One-hot encoded vector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Vector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 0.2, -0.4, 0.05, 0.05]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Difference used for backpropagation</w:t>
            </w:r>
          </w:p>
        </w:tc>
      </w:tr>
    </w:tbl>
    <w:p>
      <w:pPr>
        <w:spacing w:after="200"/>
      </w:pPr>
      <w:r>
        <w:t xml:space="preserve"/>
      </w:r>
    </w:p>
    <w:p>
      <w:pPr>
        <w:pStyle w:val="Heading2"/>
      </w:pPr>
      <w:r>
        <w:t xml:space="preserve">2.2 Testing Phase</w:t>
      </w:r>
    </w:p>
    <w:p>
      <w:pPr>
        <w:spacing w:after="120"/>
      </w:pPr>
      <w:r>
        <w:t xml:space="preserve">During testing, the trained network evaluates new, unseen data. Two critical measures are applied to ensure robust classification:</w:t>
      </w:r>
    </w:p>
    <w:p>
      <w:pPr>
        <w:pStyle w:val="ListParagraph"/>
        <w:numPr>
          <w:ilvl w:val="0"/>
          <w:numId w:val="3"/>
        </w:numPr>
      </w:pPr>
      <w:r>
        <w:rPr>
          <w:b/>
          <w:bCs/>
        </w:rPr>
        <w:t xml:space="preserve">Threshold Application: </w:t>
      </w:r>
      <w:r>
        <w:t xml:space="preserve">Only probabilities exceeding a predefined threshold are considered. This prevents misclassification when all probabilities are low, avoiding cases where one class is selected merely because it's slightly higher than others.</w:t>
      </w:r>
    </w:p>
    <w:p>
      <w:pPr>
        <w:pStyle w:val="ListParagraph"/>
        <w:numPr>
          <w:ilvl w:val="0"/>
          <w:numId w:val="3"/>
        </w:numPr>
        <w:spacing w:after="200"/>
      </w:pPr>
      <w:r>
        <w:rPr>
          <w:b/>
          <w:bCs/>
        </w:rPr>
        <w:t xml:space="preserve">Maximum Selection: </w:t>
      </w:r>
      <w:r>
        <w:t xml:space="preserve">After applying the threshold, the class with the highest probability is selected. This resolves situations where multiple classes exceed the threshold.</w:t>
      </w:r>
    </w:p>
    <w:p>
      <w:pPr>
        <w:pStyle w:val="Heading2"/>
      </w:pPr>
      <w:r>
        <w:t xml:space="preserve">2.3 Confusion Matrix</w:t>
      </w:r>
    </w:p>
    <w:p>
      <w:pPr>
        <w:spacing w:after="120"/>
      </w:pPr>
      <w:r>
        <w:t xml:space="preserve">A confusion matrix is a fundamental tool for evaluating classification performance. It can be constructed during both training (on validation sets) and testing phases.</w:t>
      </w:r>
    </w:p>
    <w:p>
      <w:pPr>
        <w:spacing w:after="80"/>
      </w:pPr>
      <w:r>
        <w:rPr>
          <w:b/>
          <w:bCs/>
        </w:rPr>
        <w:t xml:space="preserve">Construction Process:</w:t>
      </w:r>
    </w:p>
    <w:p>
      <w:pPr>
        <w:pStyle w:val="ListParagraph"/>
        <w:numPr>
          <w:ilvl w:val="0"/>
          <w:numId w:val="3"/>
        </w:numPr>
      </w:pPr>
      <w:r>
        <w:t xml:space="preserve">One axis represents the true (actual) class of each sample</w:t>
      </w:r>
    </w:p>
    <w:p>
      <w:pPr>
        <w:pStyle w:val="ListParagraph"/>
        <w:numPr>
          <w:ilvl w:val="0"/>
          <w:numId w:val="3"/>
        </w:numPr>
      </w:pPr>
      <w:r>
        <w:t xml:space="preserve">The other axis represents the predicted class</w:t>
      </w:r>
    </w:p>
    <w:p>
      <w:pPr>
        <w:pStyle w:val="ListParagraph"/>
        <w:numPr>
          <w:ilvl w:val="0"/>
          <w:numId w:val="3"/>
        </w:numPr>
        <w:spacing w:after="200"/>
      </w:pPr>
      <w:r>
        <w:t xml:space="preserve">For each test sample, increment the counter at the intersection of its true and predicted class</w:t>
      </w:r>
    </w:p>
    <w:p>
      <w:pPr>
        <w:spacing w:before="200" w:after="120"/>
      </w:pPr>
      <w:r>
        <w:rPr>
          <w:b/>
          <w:bCs/>
        </w:rPr>
        <w:t xml:space="preserve">Example: 3-Class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755"/>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Predicted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Actual</w:t>
            </w:r>
          </w:p>
        </w:tc>
        <w:tc>
          <w:tcPr>
            <w:tcW w:type="dxa" w:w="1755"/>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pPr>
              <w:jc w:val="center"/>
            </w:pPr>
            <w:r>
              <w:rPr>
                <w:b/>
                <w:bCs/>
              </w:rPr>
              <w:t xml:space="preserve">Cat</w:t>
            </w:r>
          </w:p>
        </w:tc>
        <w:tc>
          <w:tcPr>
            <w:tcW w:type="dxa" w:w="1755"/>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pPr>
              <w:jc w:val="center"/>
            </w:pPr>
            <w:r>
              <w:rPr>
                <w:b/>
                <w:bCs/>
              </w:rPr>
              <w:t xml:space="preserve">Dog</w:t>
            </w:r>
          </w:p>
        </w:tc>
        <w:tc>
          <w:tcPr>
            <w:tcW w:type="dxa" w:w="1755"/>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pPr>
              <w:jc w:val="center"/>
            </w:pPr>
            <w:r>
              <w:rPr>
                <w:b/>
                <w:bCs/>
              </w:rPr>
              <w:t xml:space="preserve">Bird</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Cat</w:t>
            </w:r>
          </w:p>
        </w:tc>
        <w:tc>
          <w:tcPr>
            <w:tcW w:type="dxa" w:w="1755"/>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pPr>
              <w:jc w:val="center"/>
            </w:pPr>
            <w:r>
              <w:rPr>
                <w:b/>
                <w:bCs/>
              </w:rPr>
              <w:t xml:space="preserve">45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Dog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1755"/>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pPr>
              <w:jc w:val="center"/>
            </w:pPr>
            <w:r>
              <w:rPr>
                <w:b/>
                <w:bCs/>
              </w:rPr>
              <w:t xml:space="preserve">38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r>
      <w:tr>
        <w:tc>
          <w:tcPr>
            <w:tcW w:type="dxa" w:w="2340"/>
            <w:tcBorders>
              <w:top w:val="single" w:color="CCCCCC" w:sz="1"/>
              <w:left w:val="single" w:color="CCCCCC" w:sz="1"/>
              <w:bottom w:val="single" w:color="CCCCCC" w:sz="1"/>
              <w:right w:val="single" w:color="CCCCCC" w:sz="1"/>
            </w:tcBorders>
            <w:shd w:fill="E7F3F8" w:val="clear"/>
            <w:tcMar>
              <w:top w:type="dxa" w:w="80"/>
              <w:left w:type="dxa" w:w="120"/>
              <w:bottom w:type="dxa" w:w="80"/>
              <w:right w:type="dxa" w:w="120"/>
            </w:tcMar>
          </w:tcPr>
          <w:p>
            <w:r>
              <w:rPr>
                <w:b/>
                <w:bCs/>
              </w:rPr>
              <w:t xml:space="preserve">Bird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1755"/>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pPr>
              <w:jc w:val="center"/>
            </w:pPr>
            <w:r>
              <w:rPr>
                <w:b/>
                <w:bCs/>
              </w:rPr>
              <w:t xml:space="preserve">42</w:t>
            </w:r>
          </w:p>
        </w:tc>
      </w:tr>
    </w:tbl>
    <w:p>
      <w:pPr>
        <w:spacing w:before="120" w:after="200"/>
      </w:pPr>
      <w:r>
        <w:rPr>
          <w:b/>
          <w:bCs/>
          <w:i/>
          <w:iCs/>
        </w:rPr>
        <w:t xml:space="preserve">Note: </w:t>
      </w:r>
      <w:r>
        <w:rPr>
          <w:i/>
          <w:iCs/>
        </w:rPr>
        <w:t xml:space="preserve">Diagonal elements (highlighted in green) represent correct predictions. Off-diagonal elements represent misclassifications.</w:t>
      </w:r>
    </w:p>
    <w:p>
      <w:pPr>
        <w:pStyle w:val="Heading2"/>
      </w:pPr>
      <w:r>
        <w:t xml:space="preserve">2.4 Limitations of Fully Connected Networks for Image Processing</w:t>
      </w:r>
    </w:p>
    <w:p>
      <w:pPr>
        <w:spacing w:after="120"/>
      </w:pPr>
      <w:r>
        <w:t xml:space="preserve">While fully connected networks are versatile, they have significant drawbacks when applied to image classification:</w:t>
      </w:r>
    </w:p>
    <w:p>
      <w:pPr>
        <w:pStyle w:val="ListParagraph"/>
        <w:numPr>
          <w:ilvl w:val="0"/>
          <w:numId w:val="3"/>
        </w:numPr>
      </w:pPr>
      <w:r>
        <w:rPr>
          <w:b/>
          <w:bCs/>
        </w:rPr>
        <w:t xml:space="preserve">Loss of Spatial Context: </w:t>
      </w:r>
      <w:r>
        <w:t xml:space="preserve">Images must be flattened into 1D vectors for input, destroying the 2D spatial relationships between pixels. The network learns patterns based solely on pixel brightness probabilities at specific positions in the linear vector.</w:t>
      </w:r>
    </w:p>
    <w:p>
      <w:pPr>
        <w:pStyle w:val="ListParagraph"/>
        <w:numPr>
          <w:ilvl w:val="0"/>
          <w:numId w:val="3"/>
        </w:numPr>
      </w:pPr>
      <w:r>
        <w:rPr>
          <w:b/>
          <w:bCs/>
        </w:rPr>
        <w:t xml:space="preserve">Lack of Translation Invariance: </w:t>
      </w:r>
      <w:r>
        <w:t xml:space="preserve">FC networks cannot recognize objects that have been moved or shifted within an image. Since there are no geometric relationships preserved, moving a cat from one location to another breaks the learned associations between pixel positions and the object identity.</w:t>
      </w:r>
    </w:p>
    <w:p>
      <w:pPr>
        <w:pStyle w:val="ListParagraph"/>
        <w:numPr>
          <w:ilvl w:val="0"/>
          <w:numId w:val="3"/>
        </w:numPr>
      </w:pPr>
      <w:r>
        <w:rPr>
          <w:b/>
          <w:bCs/>
        </w:rPr>
        <w:t xml:space="preserve">Computational Inefficiency: </w:t>
      </w:r>
      <w:r>
        <w:t xml:space="preserve">FC networks require an enormous number of parameters (every pixel connects to every neuron in the next layer), leading to excessive memory consumption, slow training, and increased risk of overfitting.</w:t>
      </w:r>
    </w:p>
    <w:p>
      <w:pPr>
        <w:pStyle w:val="ListParagraph"/>
        <w:numPr>
          <w:ilvl w:val="0"/>
          <w:numId w:val="3"/>
        </w:numPr>
        <w:spacing w:after="200"/>
      </w:pPr>
      <w:r>
        <w:rPr>
          <w:b/>
          <w:bCs/>
        </w:rPr>
        <w:t xml:space="preserve">Pattern Recognition by Position: </w:t>
      </w:r>
      <w:r>
        <w:t xml:space="preserve">The network builds probability vectors of brightness patterns along specific positions in the flattened image vector, making it position-dependent rather than feature-dependent.</w:t>
      </w:r>
    </w:p>
    <w:p>
      <w:pPr>
        <w:pageBreakBefore/>
      </w:pPr>
      <w:r>
        <w:rPr>
          <w:sz w:val="2"/>
          <w:szCs w:val="2"/>
        </w:rPr>
        <w:t xml:space="preserve"/>
      </w:r>
    </w:p>
    <w:p>
      <w:pPr>
        <w:pStyle w:val="Heading1"/>
      </w:pPr>
      <w:r>
        <w:t xml:space="preserve">3. Convolutional Neural Networks (CNNs)</w:t>
      </w:r>
    </w:p>
    <w:p>
      <w:pPr>
        <w:spacing w:after="200"/>
      </w:pPr>
      <w:r>
        <w:t xml:space="preserve">Convolutional Neural Networks represent a specialized architecture designed specifically for processing grid-like data, particularly images. CNNs address the fundamental limitations of fully connected networks by preserving spatial structure and dramatically reducing the number of parameters.</w:t>
      </w:r>
    </w:p>
    <w:p>
      <w:pPr>
        <w:pStyle w:val="Heading2"/>
      </w:pPr>
      <w:r>
        <w:t xml:space="preserve">3.1 Core Principles</w:t>
      </w:r>
    </w:p>
    <w:p>
      <w:pPr>
        <w:spacing w:after="120"/>
      </w:pPr>
      <w:r>
        <w:t xml:space="preserve">CNNs operate on fundamentally different principles compared to fully connected networks:</w:t>
      </w:r>
    </w:p>
    <w:p>
      <w:pPr>
        <w:pStyle w:val="ListParagraph"/>
        <w:numPr>
          <w:ilvl w:val="0"/>
          <w:numId w:val="3"/>
        </w:numPr>
      </w:pPr>
      <w:r>
        <w:rPr>
          <w:b/>
          <w:bCs/>
        </w:rPr>
        <w:t xml:space="preserve">Spatial Structure Preservation: </w:t>
      </w:r>
      <w:r>
        <w:t xml:space="preserve">Unlike FC networks, CNNs maintain the 2D topology of images, processing pixels in relation to their neighbors.</w:t>
      </w:r>
    </w:p>
    <w:p>
      <w:pPr>
        <w:pStyle w:val="ListParagraph"/>
        <w:numPr>
          <w:ilvl w:val="0"/>
          <w:numId w:val="3"/>
        </w:numPr>
      </w:pPr>
      <w:r>
        <w:rPr>
          <w:b/>
          <w:bCs/>
        </w:rPr>
        <w:t xml:space="preserve">Local Connectivity: </w:t>
      </w:r>
      <w:r>
        <w:t xml:space="preserve">Each neuron connects only to a small region of the input (its receptive field), similar to how the human visual system processes information.</w:t>
      </w:r>
    </w:p>
    <w:p>
      <w:pPr>
        <w:pStyle w:val="ListParagraph"/>
        <w:numPr>
          <w:ilvl w:val="0"/>
          <w:numId w:val="3"/>
        </w:numPr>
      </w:pPr>
      <w:r>
        <w:rPr>
          <w:b/>
          <w:bCs/>
        </w:rPr>
        <w:t xml:space="preserve">Parameter Sharing: </w:t>
      </w:r>
      <w:r>
        <w:t xml:space="preserve">The same filter (kernel) scans the entire image, using identical weights across all positions. This dramatically reduces the number of parameters compared to FC networks.</w:t>
      </w:r>
    </w:p>
    <w:p>
      <w:pPr>
        <w:pStyle w:val="ListParagraph"/>
        <w:numPr>
          <w:ilvl w:val="0"/>
          <w:numId w:val="3"/>
        </w:numPr>
      </w:pPr>
      <w:r>
        <w:rPr>
          <w:b/>
          <w:bCs/>
        </w:rPr>
        <w:t xml:space="preserve">Translation Invariance: </w:t>
      </w:r>
      <w:r>
        <w:t xml:space="preserve">Objects can be recognized regardless of their position in the image, as the same features are detected everywhere.</w:t>
      </w:r>
    </w:p>
    <w:p>
      <w:pPr>
        <w:pStyle w:val="ListParagraph"/>
        <w:numPr>
          <w:ilvl w:val="0"/>
          <w:numId w:val="3"/>
        </w:numPr>
        <w:spacing w:after="200"/>
      </w:pPr>
      <w:r>
        <w:rPr>
          <w:b/>
          <w:bCs/>
        </w:rPr>
        <w:t xml:space="preserve">Parallel Processing: </w:t>
      </w:r>
      <w:r>
        <w:t xml:space="preserve">Convolution operations are highly parallelizable, enabling efficient GPU utilization.</w:t>
      </w:r>
    </w:p>
    <w:p>
      <w:pPr>
        <w:pStyle w:val="Heading2"/>
      </w:pPr>
      <w:r>
        <w:t xml:space="preserve">3.2 The Convolution Operation</w:t>
      </w:r>
    </w:p>
    <w:p>
      <w:pPr>
        <w:pStyle w:val="Heading3"/>
      </w:pPr>
      <w:r>
        <w:t xml:space="preserve">3.2.1 Basic Concept</w:t>
      </w:r>
    </w:p>
    <w:p>
      <w:pPr>
        <w:spacing w:after="200"/>
      </w:pPr>
      <w:r>
        <w:t xml:space="preserve">A convolution applies a small matrix called a </w:t>
      </w:r>
      <w:r>
        <w:rPr>
          <w:b/>
          <w:bCs/>
        </w:rPr>
        <w:t xml:space="preserve">kernel</w:t>
      </w:r>
      <w:r>
        <w:t xml:space="preserve"> (or filter) that slides across the input image. At each position, the kernel performs an element-wise multiplication with the overlapping region of the image, and the results are summed to produce a single output value.</w:t>
      </w:r>
    </w:p>
    <w:p>
      <w:pPr>
        <w:spacing w:before="200" w:after="120"/>
      </w:pPr>
      <w:r>
        <w:rPr>
          <w:b/>
          <w:bCs/>
        </w:rPr>
        <w:t xml:space="preserve">Example: Simple Convolution Process</w:t>
      </w:r>
    </w:p>
    <w:p>
      <w:pPr>
        <w:spacing w:after="80"/>
      </w:pPr>
      <w:r>
        <w:rPr>
          <w:b/>
          <w:bCs/>
        </w:rPr>
        <w:t xml:space="preserve">Input Image (5×5):</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tblGrid>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25</w:t>
            </w:r>
          </w:p>
        </w:tc>
      </w:tr>
    </w:tbl>
    <w:p>
      <w:pPr>
        <w:spacing w:before="160" w:after="80"/>
      </w:pPr>
      <w:r>
        <w:rPr>
          <w:b/>
          <w:bCs/>
        </w:rPr>
        <w:t xml:space="preserve">Kernel (3×3 Averaging Filter):</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tblGrid>
      <w:tr>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r>
      <w:tr>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r>
      <w:tr>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c>
          <w:tcPr>
            <w:tcW w:type="dxa" w:w="100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pPr>
              <w:jc w:val="center"/>
            </w:pPr>
            <w:r>
              <w:t xml:space="preserve">1/9</w:t>
            </w:r>
          </w:p>
        </w:tc>
      </w:tr>
    </w:tbl>
    <w:p>
      <w:pPr>
        <w:spacing w:before="160" w:after="80"/>
      </w:pPr>
      <w:r>
        <w:rPr>
          <w:b/>
          <w:bCs/>
        </w:rPr>
        <w:t xml:space="preserve">Output Feature Map (3×3):</w:t>
      </w:r>
    </w:p>
    <w:p>
      <w:pPr>
        <w:spacing w:after="80"/>
      </w:pPr>
      <w:r>
        <w:rPr>
          <w:i/>
          <w:iCs/>
        </w:rPr>
        <w:t xml:space="preserve">Formula: O = I - K + 1 = 5 - 3 + 1 = 3</w:t>
      </w:r>
    </w:p>
    <w:p>
      <w:pPr>
        <w:spacing w:after="200"/>
      </w:pPr>
      <w:r>
        <w:t xml:space="preserve">The convolution operation slides the 3×3 kernel across the image, computing the average of the 9 pixels it covers at each position. This produces a smaller output image that represents local averages.</w:t>
      </w:r>
    </w:p>
    <w:p>
      <w:pPr>
        <w:pStyle w:val="Heading3"/>
      </w:pPr>
      <w:r>
        <w:t xml:space="preserve">3.2.2 Mathematical Definition</w:t>
      </w:r>
    </w:p>
    <w:p>
      <w:pPr>
        <w:spacing w:after="80"/>
      </w:pPr>
      <w:r>
        <w:rPr>
          <w:b/>
          <w:bCs/>
        </w:rPr>
        <w:t xml:space="preserve">1D Convolution:</w:t>
      </w:r>
    </w:p>
    <w:p>
      <w:pPr>
        <w:spacing w:after="80"/>
      </w:pPr>
      <w:r>
        <w:rPr>
          <w:i/>
          <w:iCs/>
        </w:rPr>
        <w:t xml:space="preserve">(f * g)(t) = Σ f(τ) × g(t - τ)</w:t>
      </w:r>
    </w:p>
    <w:p>
      <w:pPr>
        <w:spacing w:after="160"/>
      </w:pPr>
      <w:r>
        <w:t xml:space="preserve">Where f is the signal, * is the convolution operator, and g is the kernel. Note that in the mathematical definition, the kernel is inverted (flipped).</w:t>
      </w:r>
    </w:p>
    <w:p>
      <w:pPr>
        <w:spacing w:after="80"/>
      </w:pPr>
      <w:r>
        <w:rPr>
          <w:b/>
          <w:bCs/>
        </w:rPr>
        <w:t xml:space="preserve">2D Feature Map Output Dimensions:</w:t>
      </w:r>
    </w:p>
    <w:p>
      <w:pPr>
        <w:spacing w:after="80"/>
      </w:pPr>
      <w:r>
        <w:rPr>
          <w:i/>
          <w:iCs/>
        </w:rPr>
        <w:t xml:space="preserve">O = I - K + 1</w:t>
      </w:r>
    </w:p>
    <w:p>
      <w:pPr>
        <w:pStyle w:val="ListParagraph"/>
        <w:numPr>
          <w:ilvl w:val="0"/>
          <w:numId w:val="3"/>
        </w:numPr>
      </w:pPr>
      <w:r>
        <w:rPr>
          <w:b/>
          <w:bCs/>
        </w:rPr>
        <w:t xml:space="preserve">O: </w:t>
      </w:r>
      <w:r>
        <w:t xml:space="preserve">Output dimension (width or height)</w:t>
      </w:r>
    </w:p>
    <w:p>
      <w:pPr>
        <w:pStyle w:val="ListParagraph"/>
        <w:numPr>
          <w:ilvl w:val="0"/>
          <w:numId w:val="3"/>
        </w:numPr>
      </w:pPr>
      <w:r>
        <w:rPr>
          <w:b/>
          <w:bCs/>
        </w:rPr>
        <w:t xml:space="preserve">I: </w:t>
      </w:r>
      <w:r>
        <w:t xml:space="preserve">Input dimension</w:t>
      </w:r>
    </w:p>
    <w:p>
      <w:pPr>
        <w:pStyle w:val="ListParagraph"/>
        <w:numPr>
          <w:ilvl w:val="0"/>
          <w:numId w:val="3"/>
        </w:numPr>
        <w:spacing w:after="160"/>
      </w:pPr>
      <w:r>
        <w:rPr>
          <w:b/>
          <w:bCs/>
        </w:rPr>
        <w:t xml:space="preserve">K: </w:t>
      </w:r>
      <w:r>
        <w:t xml:space="preserve">Kernel size</w:t>
      </w:r>
    </w:p>
    <w:p>
      <w:pPr>
        <w:spacing w:after="200"/>
      </w:pPr>
      <w:r>
        <w:rPr>
          <w:b/>
          <w:bCs/>
        </w:rPr>
        <w:t xml:space="preserve">Example: </w:t>
      </w:r>
      <w:r>
        <w:t xml:space="preserve">A 5×5 input with a 3×3 kernel produces a 3×3 output (5 - 3 + 1 = 3).</w:t>
      </w:r>
    </w:p>
    <w:p>
      <w:pPr>
        <w:pStyle w:val="Heading2"/>
      </w:pPr>
      <w:r>
        <w:t xml:space="preserve">3.3 Kernels and Feature Detection</w:t>
      </w:r>
    </w:p>
    <w:p>
      <w:pPr>
        <w:spacing w:after="160"/>
      </w:pPr>
      <w:r>
        <w:t xml:space="preserve">Kernels are the fundamental building blocks of CNNs. Different kernel weights detect different features or patterns in images.</w:t>
      </w:r>
    </w:p>
    <w:p>
      <w:pPr>
        <w:pStyle w:val="Heading3"/>
      </w:pPr>
      <w:r>
        <w:t xml:space="preserve">3.3.1 Common Kernel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Kernel 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Weights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Vertical Edge Detector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  0  +1]</w:t>
            </w:r>
          </w:p>
          <w:p>
            <w:r>
              <w:rPr>
                <w:rFonts w:ascii="Courier New" w:cs="Courier New" w:eastAsia="Courier New" w:hAnsi="Courier New"/>
              </w:rPr>
              <w:t xml:space="preserve">[-1  0  +1]</w:t>
            </w:r>
          </w:p>
          <w:p>
            <w:r>
              <w:rPr>
                <w:rFonts w:ascii="Courier New" w:cs="Courier New" w:eastAsia="Courier New" w:hAnsi="Courier New"/>
              </w:rPr>
              <w:t xml:space="preserve">[-1  0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Detects vertical lines and edges by identifying horizontal changes in intensity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Horizontal Edge Detector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  +1  +1]</w:t>
            </w:r>
          </w:p>
          <w:p>
            <w:r>
              <w:rPr>
                <w:rFonts w:ascii="Courier New" w:cs="Courier New" w:eastAsia="Courier New" w:hAnsi="Courier New"/>
              </w:rPr>
              <w:t xml:space="preserve">[ 0   0   0]</w:t>
            </w:r>
          </w:p>
          <w:p>
            <w:r>
              <w:rPr>
                <w:rFonts w:ascii="Courier New" w:cs="Courier New" w:eastAsia="Courier New" w:hAnsi="Courier New"/>
              </w:rPr>
              <w:t xml:space="preserve">[-1  -1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Detects horizontal lines and edges by identifying vertical changes in intensity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Blur/Averaging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[1/9  1/9  1/9]</w:t>
            </w:r>
          </w:p>
          <w:p>
            <w:r>
              <w:rPr>
                <w:rFonts w:ascii="Courier New" w:cs="Courier New" w:eastAsia="Courier New" w:hAnsi="Courier New"/>
              </w:rPr>
              <w:t xml:space="preserve">[1/9  1/9  1/9]</w:t>
            </w:r>
          </w:p>
          <w:p>
            <w:r>
              <w:rPr>
                <w:rFonts w:ascii="Courier New" w:cs="Courier New" w:eastAsia="Courier New" w:hAnsi="Courier New"/>
              </w:rPr>
              <w:t xml:space="preserve">[1/9  1/9  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Smooths the image by averaging neighboring pixels, reducing noise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Sharpen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[ 0  -1   0]</w:t>
            </w:r>
          </w:p>
          <w:p>
            <w:r>
              <w:rPr>
                <w:rFonts w:ascii="Courier New" w:cs="Courier New" w:eastAsia="Courier New" w:hAnsi="Courier New"/>
              </w:rPr>
              <w:t xml:space="preserve">[-1   5  -1]</w:t>
            </w:r>
          </w:p>
          <w:p>
            <w:r>
              <w:rPr>
                <w:rFonts w:ascii="Courier New" w:cs="Courier New" w:eastAsia="Courier New" w:hAnsi="Courier New"/>
              </w:rPr>
              <w:t xml:space="preserve">[ 0  -1   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Enhances edges and details by emphasizing differences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Sobel (Horizontal)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[-1   0  +1]</w:t>
            </w:r>
          </w:p>
          <w:p>
            <w:r>
              <w:rPr>
                <w:rFonts w:ascii="Courier New" w:cs="Courier New" w:eastAsia="Courier New" w:hAnsi="Courier New"/>
              </w:rPr>
              <w:t xml:space="preserve">[-2   0  +2]</w:t>
            </w:r>
          </w:p>
          <w:p>
            <w:r>
              <w:rPr>
                <w:rFonts w:ascii="Courier New" w:cs="Courier New" w:eastAsia="Courier New" w:hAnsi="Courier New"/>
              </w:rPr>
              <w:t xml:space="preserve">[-1   0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edge detection with emphasis on center pixels</w:t>
            </w:r>
          </w:p>
        </w:tc>
      </w:tr>
    </w:tbl>
    <w:p>
      <w:pPr>
        <w:spacing w:after="200"/>
      </w:pPr>
      <w:r>
        <w:t xml:space="preserve"/>
      </w:r>
    </w:p>
    <w:p>
      <w:pPr>
        <w:pStyle w:val="Heading3"/>
      </w:pPr>
      <w:r>
        <w:t xml:space="preserve">3.3.2 Learning Kernel Weights</w:t>
      </w:r>
    </w:p>
    <w:p>
      <w:pPr>
        <w:spacing w:after="120"/>
      </w:pPr>
      <w:r>
        <w:t xml:space="preserve">Unlike handcrafted kernels, CNNs learn optimal kernel weights through training:</w:t>
      </w:r>
    </w:p>
    <w:p>
      <w:pPr>
        <w:pStyle w:val="ListParagraph"/>
        <w:numPr>
          <w:ilvl w:val="0"/>
          <w:numId w:val="2"/>
        </w:numPr>
      </w:pPr>
      <w:r>
        <w:rPr>
          <w:b/>
          <w:bCs/>
        </w:rPr>
        <w:t xml:space="preserve">Initialize: </w:t>
      </w:r>
      <w:r>
        <w:t xml:space="preserve">Start with random weights for all kernels</w:t>
      </w:r>
    </w:p>
    <w:p>
      <w:pPr>
        <w:pStyle w:val="ListParagraph"/>
        <w:numPr>
          <w:ilvl w:val="0"/>
          <w:numId w:val="2"/>
        </w:numPr>
      </w:pPr>
      <w:r>
        <w:rPr>
          <w:b/>
          <w:bCs/>
        </w:rPr>
        <w:t xml:space="preserve">Forward Pass: </w:t>
      </w:r>
      <w:r>
        <w:t xml:space="preserve">Apply kernels to images and compute output</w:t>
      </w:r>
    </w:p>
    <w:p>
      <w:pPr>
        <w:pStyle w:val="ListParagraph"/>
        <w:numPr>
          <w:ilvl w:val="0"/>
          <w:numId w:val="2"/>
        </w:numPr>
      </w:pPr>
      <w:r>
        <w:rPr>
          <w:b/>
          <w:bCs/>
        </w:rPr>
        <w:t xml:space="preserve">Backpropagation: </w:t>
      </w:r>
      <w:r>
        <w:t xml:space="preserve">Adjust weights based on classification error</w:t>
      </w:r>
    </w:p>
    <w:p>
      <w:pPr>
        <w:pStyle w:val="ListParagraph"/>
        <w:numPr>
          <w:ilvl w:val="0"/>
          <w:numId w:val="2"/>
        </w:numPr>
        <w:spacing w:after="160"/>
      </w:pPr>
      <w:r>
        <w:rPr>
          <w:b/>
          <w:bCs/>
        </w:rPr>
        <w:t xml:space="preserve">Optimization: </w:t>
      </w:r>
      <w:r>
        <w:t xml:space="preserve">Through iterative training, kernels learn to detect patterns most relevant for classification</w:t>
      </w:r>
    </w:p>
    <w:p>
      <w:pPr>
        <w:spacing w:after="200"/>
      </w:pPr>
      <w:r>
        <w:t xml:space="preserve">Each layer of the network learns different patterns. Early layers detect simple features like edges and corners, while deeper layers identify complex patterns like object parts and entire objects.</w:t>
      </w:r>
    </w:p>
    <w:p>
      <w:pPr>
        <w:pStyle w:val="Heading2"/>
      </w:pPr>
      <w:r>
        <w:t xml:space="preserve">3.4 Hierarchical Feature Learning</w:t>
      </w:r>
    </w:p>
    <w:p>
      <w:pPr>
        <w:spacing w:after="120"/>
      </w:pPr>
      <w:r>
        <w:t xml:space="preserve">CNNs build a hierarchy of increasingly complex features through multiple layers:</w:t>
      </w:r>
    </w:p>
    <w:p>
      <w:pPr>
        <w:pStyle w:val="ListParagraph"/>
        <w:numPr>
          <w:ilvl w:val="0"/>
          <w:numId w:val="3"/>
        </w:numPr>
      </w:pPr>
      <w:r>
        <w:rPr>
          <w:b/>
          <w:bCs/>
        </w:rPr>
        <w:t xml:space="preserve">Layer 1 (Early): </w:t>
      </w:r>
      <w:r>
        <w:t xml:space="preserve">Detects basic features like edges, corners, and textures. Operates on small regions with small receptive fields.</w:t>
      </w:r>
    </w:p>
    <w:p>
      <w:pPr>
        <w:pStyle w:val="ListParagraph"/>
        <w:numPr>
          <w:ilvl w:val="0"/>
          <w:numId w:val="3"/>
        </w:numPr>
      </w:pPr>
      <w:r>
        <w:rPr>
          <w:b/>
          <w:bCs/>
        </w:rPr>
        <w:t xml:space="preserve">Layer 2 (Middle): </w:t>
      </w:r>
      <w:r>
        <w:t xml:space="preserve">Combines basic features into more complex patterns like curves, simple shapes, and object parts. Has larger receptive fields.</w:t>
      </w:r>
    </w:p>
    <w:p>
      <w:pPr>
        <w:pStyle w:val="ListParagraph"/>
        <w:numPr>
          <w:ilvl w:val="0"/>
          <w:numId w:val="3"/>
        </w:numPr>
        <w:spacing w:after="160"/>
      </w:pPr>
      <w:r>
        <w:rPr>
          <w:b/>
          <w:bCs/>
        </w:rPr>
        <w:t xml:space="preserve">Layer 3+ (Deep): </w:t>
      </w:r>
      <w:r>
        <w:t xml:space="preserve">Recognizes complete objects, faces, and complex structures. Has very large receptive fields that capture relationships between distant pixels.</w:t>
      </w:r>
    </w:p>
    <w:p>
      <w:pPr>
        <w:spacing w:after="200"/>
      </w:pPr>
      <w:r>
        <w:rPr>
          <w:b/>
          <w:bCs/>
        </w:rPr>
        <w:t xml:space="preserve">Example: </w:t>
      </w:r>
      <w:r>
        <w:t xml:space="preserve">In a face recognition CNN, layer 1 might detect edges, layer 2 might identify eye or nose shapes, and layer 3 might recognize complete faces.</w:t>
      </w:r>
    </w:p>
    <w:p>
      <w:pPr>
        <w:pStyle w:val="Heading2"/>
      </w:pPr>
      <w:r>
        <w:t xml:space="preserve">3.5 Feature Maps and Multiple Filters</w:t>
      </w:r>
    </w:p>
    <w:p>
      <w:pPr>
        <w:spacing w:after="160"/>
      </w:pPr>
      <w:r>
        <w:t xml:space="preserve">A single kernel produces a single feature map. To capture various features, CNNs use multiple kernels in parallel at each layer.</w:t>
      </w:r>
    </w:p>
    <w:p>
      <w:pPr>
        <w:spacing w:after="80"/>
      </w:pPr>
      <w:r>
        <w:rPr>
          <w:b/>
          <w:bCs/>
        </w:rPr>
        <w:t xml:space="preserve">Example Configuration:</w:t>
      </w:r>
    </w:p>
    <w:p>
      <w:pPr>
        <w:pStyle w:val="ListParagraph"/>
        <w:numPr>
          <w:ilvl w:val="0"/>
          <w:numId w:val="3"/>
        </w:numPr>
      </w:pPr>
      <w:r>
        <w:rPr>
          <w:b/>
          <w:bCs/>
        </w:rPr>
        <w:t xml:space="preserve">Input: </w:t>
      </w:r>
      <w:r>
        <w:t xml:space="preserve">28×28 grayscale image (single channel)</w:t>
      </w:r>
    </w:p>
    <w:p>
      <w:pPr>
        <w:pStyle w:val="ListParagraph"/>
        <w:numPr>
          <w:ilvl w:val="0"/>
          <w:numId w:val="3"/>
        </w:numPr>
      </w:pPr>
      <w:r>
        <w:rPr>
          <w:b/>
          <w:bCs/>
        </w:rPr>
        <w:t xml:space="preserve">Filters: </w:t>
      </w:r>
      <w:r>
        <w:t xml:space="preserve">32 different 3×3 kernels applied in parallel</w:t>
      </w:r>
    </w:p>
    <w:p>
      <w:pPr>
        <w:pStyle w:val="ListParagraph"/>
        <w:numPr>
          <w:ilvl w:val="0"/>
          <w:numId w:val="3"/>
        </w:numPr>
      </w:pPr>
      <w:r>
        <w:rPr>
          <w:b/>
          <w:bCs/>
        </w:rPr>
        <w:t xml:space="preserve">Output: </w:t>
      </w:r>
      <w:r>
        <w:t xml:space="preserve">32 feature maps, each 26×26 pixels (using O = 28 - 3 + 1 = 26)</w:t>
      </w:r>
    </w:p>
    <w:p>
      <w:pPr>
        <w:pStyle w:val="ListParagraph"/>
        <w:numPr>
          <w:ilvl w:val="0"/>
          <w:numId w:val="3"/>
        </w:numPr>
        <w:spacing w:after="160"/>
      </w:pPr>
      <w:r>
        <w:rPr>
          <w:b/>
          <w:bCs/>
        </w:rPr>
        <w:t xml:space="preserve">Result: </w:t>
      </w:r>
      <w:r>
        <w:t xml:space="preserve">A tensor of dimensions 26×26×32</w:t>
      </w:r>
    </w:p>
    <w:p>
      <w:pPr>
        <w:spacing w:after="200"/>
      </w:pPr>
      <w:r>
        <w:t xml:space="preserve">Each of the 32 filters learns to detect different features. One might detect vertical edges, another horizontal edges, another curves, and so on. The number of kernels defines the depth (number of channels) of the output.</w:t>
      </w:r>
    </w:p>
    <w:p>
      <w:pPr>
        <w:pageBreakBefore/>
      </w:pPr>
      <w:r>
        <w:rPr>
          <w:sz w:val="2"/>
          <w:szCs w:val="2"/>
        </w:rPr>
        <w:t xml:space="preserve"/>
      </w:r>
    </w:p>
    <w:p>
      <w:pPr>
        <w:pStyle w:val="Heading2"/>
      </w:pPr>
      <w:r>
        <w:t xml:space="preserve">3.6 Key Architectural Components</w:t>
      </w:r>
    </w:p>
    <w:p>
      <w:pPr>
        <w:pStyle w:val="Heading3"/>
      </w:pPr>
      <w:r>
        <w:t xml:space="preserve">3.6.1 Padding</w:t>
      </w:r>
    </w:p>
    <w:p>
      <w:pPr>
        <w:spacing w:after="120"/>
      </w:pPr>
      <w:r>
        <w:t xml:space="preserve">Convolution naturally reduces the spatial dimensions of feature maps. Padding addresses this issue by adding borders around the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Strategy</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Description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Formula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Valid Padding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padding added. Output is smaller than input.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O = I - K + 1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Same Padding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zeros around borders. Output size equals input size. Padding width = K/2.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rPr>
              <w:t xml:space="preserve">O = I</w:t>
            </w:r>
          </w:p>
        </w:tc>
      </w:tr>
    </w:tbl>
    <w:p>
      <w:pPr>
        <w:spacing w:after="200"/>
      </w:pPr>
      <w:r>
        <w:t xml:space="preserve"/>
      </w:r>
    </w:p>
    <w:p>
      <w:pPr>
        <w:pStyle w:val="Heading3"/>
      </w:pPr>
      <w:r>
        <w:t xml:space="preserve">3.6.2 Stride</w:t>
      </w:r>
    </w:p>
    <w:p>
      <w:pPr>
        <w:spacing w:after="120"/>
      </w:pPr>
      <w:r>
        <w:t xml:space="preserve">Stride controls how many pixels the kernel moves at each step:</w:t>
      </w:r>
    </w:p>
    <w:p>
      <w:pPr>
        <w:pStyle w:val="ListParagraph"/>
        <w:numPr>
          <w:ilvl w:val="0"/>
          <w:numId w:val="3"/>
        </w:numPr>
      </w:pPr>
      <w:r>
        <w:rPr>
          <w:b/>
          <w:bCs/>
        </w:rPr>
        <w:t xml:space="preserve">Stride = 1: </w:t>
      </w:r>
      <w:r>
        <w:t xml:space="preserve">Kernel moves one pixel at a time (default, preserves maximum information)</w:t>
      </w:r>
    </w:p>
    <w:p>
      <w:pPr>
        <w:pStyle w:val="ListParagraph"/>
        <w:numPr>
          <w:ilvl w:val="0"/>
          <w:numId w:val="3"/>
        </w:numPr>
      </w:pPr>
      <w:r>
        <w:rPr>
          <w:b/>
          <w:bCs/>
        </w:rPr>
        <w:t xml:space="preserve">Stride = 2: </w:t>
      </w:r>
      <w:r>
        <w:t xml:space="preserve">Kernel moves two pixels at a time, reducing output size by approximately half</w:t>
      </w:r>
    </w:p>
    <w:p>
      <w:pPr>
        <w:pStyle w:val="ListParagraph"/>
        <w:numPr>
          <w:ilvl w:val="0"/>
          <w:numId w:val="3"/>
        </w:numPr>
        <w:spacing w:after="160"/>
      </w:pPr>
      <w:r>
        <w:rPr>
          <w:b/>
          <w:bCs/>
        </w:rPr>
        <w:t xml:space="preserve">Stride &gt; 2: </w:t>
      </w:r>
      <w:r>
        <w:t xml:space="preserve">Further dimensionality reduction, though less common</w:t>
      </w:r>
    </w:p>
    <w:p>
      <w:pPr>
        <w:spacing w:after="200"/>
      </w:pPr>
      <w:r>
        <w:t xml:space="preserve">Larger strides are an efficient way to reduce spatial dimensions and computational cost, often used in place of or in combination with pooling layers.</w:t>
      </w:r>
    </w:p>
    <w:p>
      <w:pPr>
        <w:pStyle w:val="Heading3"/>
      </w:pPr>
      <w:r>
        <w:t xml:space="preserve">3.6.3 General Output Dimensions Formula</w:t>
      </w:r>
    </w:p>
    <w:p>
      <w:pPr>
        <w:spacing w:after="120"/>
      </w:pPr>
      <w:r>
        <w:t xml:space="preserve">The complete formula incorporating padding and stride:</w:t>
      </w:r>
    </w:p>
    <w:p>
      <w:pPr>
        <w:spacing w:after="120"/>
      </w:pPr>
      <w:r>
        <w:rPr>
          <w:i/>
          <w:iCs/>
        </w:rPr>
        <w:t xml:space="preserve">H</w:t>
      </w:r>
      <w:r>
        <w:t xml:space="preserve">out</w:t>
      </w:r>
      <w:r>
        <w:rPr>
          <w:i/>
          <w:iCs/>
        </w:rPr>
        <w:t xml:space="preserve"> = ⌊(H</w:t>
      </w:r>
      <w:r>
        <w:rPr>
          <w:i/>
          <w:iCs/>
        </w:rPr>
        <w:t xml:space="preserve">in</w:t>
      </w:r>
      <w:r>
        <w:rPr>
          <w:i/>
          <w:iCs/>
        </w:rPr>
        <w:t xml:space="preserve"> - K + 2P) / S⌋ + 1</w:t>
      </w:r>
    </w:p>
    <w:p>
      <w:pPr>
        <w:spacing w:after="80"/>
      </w:pPr>
      <w:r>
        <w:rPr>
          <w:b/>
          <w:bCs/>
        </w:rPr>
        <w:t xml:space="preserve">Where:</w:t>
      </w:r>
    </w:p>
    <w:p>
      <w:pPr>
        <w:pStyle w:val="ListParagraph"/>
        <w:numPr>
          <w:ilvl w:val="0"/>
          <w:numId w:val="3"/>
        </w:numPr>
      </w:pPr>
      <w:r>
        <w:rPr>
          <w:i/>
          <w:iCs/>
        </w:rPr>
        <w:t xml:space="preserve">H</w:t>
      </w:r>
      <w:r>
        <w:t xml:space="preserve">out</w:t>
      </w:r>
      <w:r>
        <w:t xml:space="preserve">: Output height (or width)</w:t>
      </w:r>
    </w:p>
    <w:p>
      <w:pPr>
        <w:pStyle w:val="ListParagraph"/>
        <w:numPr>
          <w:ilvl w:val="0"/>
          <w:numId w:val="3"/>
        </w:numPr>
      </w:pPr>
      <w:r>
        <w:rPr>
          <w:i/>
          <w:iCs/>
        </w:rPr>
        <w:t xml:space="preserve">H</w:t>
      </w:r>
      <w:r>
        <w:t xml:space="preserve">in</w:t>
      </w:r>
      <w:r>
        <w:t xml:space="preserve">: Input height (or width)</w:t>
      </w:r>
    </w:p>
    <w:p>
      <w:pPr>
        <w:pStyle w:val="ListParagraph"/>
        <w:numPr>
          <w:ilvl w:val="0"/>
          <w:numId w:val="3"/>
        </w:numPr>
      </w:pPr>
      <w:r>
        <w:rPr>
          <w:b/>
          <w:bCs/>
        </w:rPr>
        <w:t xml:space="preserve">K: </w:t>
      </w:r>
      <w:r>
        <w:t xml:space="preserve">Kernel size</w:t>
      </w:r>
    </w:p>
    <w:p>
      <w:pPr>
        <w:pStyle w:val="ListParagraph"/>
        <w:numPr>
          <w:ilvl w:val="0"/>
          <w:numId w:val="3"/>
        </w:numPr>
      </w:pPr>
      <w:r>
        <w:rPr>
          <w:b/>
          <w:bCs/>
        </w:rPr>
        <w:t xml:space="preserve">P: </w:t>
      </w:r>
      <w:r>
        <w:t xml:space="preserve">Padding size</w:t>
      </w:r>
    </w:p>
    <w:p>
      <w:pPr>
        <w:pStyle w:val="ListParagraph"/>
        <w:numPr>
          <w:ilvl w:val="0"/>
          <w:numId w:val="3"/>
        </w:numPr>
      </w:pPr>
      <w:r>
        <w:rPr>
          <w:b/>
          <w:bCs/>
        </w:rPr>
        <w:t xml:space="preserve">S: </w:t>
      </w:r>
      <w:r>
        <w:t xml:space="preserve">Stride size</w:t>
      </w:r>
    </w:p>
    <w:p>
      <w:pPr>
        <w:pStyle w:val="ListParagraph"/>
        <w:numPr>
          <w:ilvl w:val="0"/>
          <w:numId w:val="3"/>
        </w:numPr>
        <w:spacing w:after="200"/>
      </w:pPr>
      <w:r>
        <w:rPr>
          <w:b/>
          <w:bCs/>
        </w:rPr>
        <w:t xml:space="preserve">⌊ ⌋: </w:t>
      </w:r>
      <w:r>
        <w:t xml:space="preserve">Floor function (round down)</w:t>
      </w:r>
    </w:p>
    <w:p>
      <w:pPr>
        <w:pStyle w:val="Heading1"/>
      </w:pPr>
      <w:r>
        <w:t xml:space="preserve">4. Image Preprocessing for Neural Networks</w:t>
      </w:r>
    </w:p>
    <w:p>
      <w:pPr>
        <w:spacing w:after="160"/>
      </w:pPr>
      <w:r>
        <w:t xml:space="preserve">Proper preprocessing is crucial for effective neural network training and inference.</w:t>
      </w:r>
    </w:p>
    <w:p>
      <w:pPr>
        <w:pStyle w:val="Heading2"/>
      </w:pPr>
      <w:r>
        <w:t xml:space="preserve">4.1 Standard Preprocessing Steps</w:t>
      </w:r>
    </w:p>
    <w:p>
      <w:pPr>
        <w:pStyle w:val="ListParagraph"/>
        <w:numPr>
          <w:ilvl w:val="0"/>
          <w:numId w:val="2"/>
        </w:numPr>
      </w:pPr>
      <w:r>
        <w:rPr>
          <w:b/>
          <w:bCs/>
        </w:rPr>
        <w:t xml:space="preserve">Resize: </w:t>
      </w:r>
      <w:r>
        <w:t xml:space="preserve">Convert all images to uniform dimensions. For example, resize all images to 224×224 pixels. This ensures consistent input dimensions across the dataset.</w:t>
      </w:r>
    </w:p>
    <w:p>
      <w:pPr>
        <w:pStyle w:val="ListParagraph"/>
        <w:numPr>
          <w:ilvl w:val="0"/>
          <w:numId w:val="2"/>
        </w:numPr>
      </w:pPr>
      <w:r>
        <w:rPr>
          <w:b/>
          <w:bCs/>
        </w:rPr>
        <w:t xml:space="preserve">Normalize: </w:t>
      </w:r>
      <w:r>
        <w:t xml:space="preserve">Scale pixel values to a standard range (typically 0 to 1). This improves training stability and convergence speed.</w:t>
      </w:r>
    </w:p>
    <w:p>
      <w:pPr>
        <w:pStyle w:val="ListParagraph"/>
        <w:numPr>
          <w:ilvl w:val="0"/>
          <w:numId w:val="2"/>
        </w:numPr>
        <w:spacing w:after="200"/>
      </w:pPr>
      <w:r>
        <w:rPr>
          <w:b/>
          <w:bCs/>
        </w:rPr>
        <w:t xml:space="preserve">Reshape: </w:t>
      </w:r>
      <w:r>
        <w:t xml:space="preserve">For color images, organize data into a tensor with dimensions (height × width × channels). For example, a color image becomes a tensor of shape (224, 224, 3) where 3 represents RGB channels.</w:t>
      </w:r>
    </w:p>
    <w:p>
      <w:pPr>
        <w:pStyle w:val="Heading2"/>
      </w:pPr>
      <w:r>
        <w:t xml:space="preserve">4.2 Normalization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Range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Formula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Min-Max [0,1]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 to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(I - min) / (max -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for most CNNs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Min-Max [-1,1]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 to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0"/>
                <w:szCs w:val="20"/>
              </w:rPr>
              <w:t xml:space="preserve">2(I-min)/(max-min) - 1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GANs, Tanh activation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Z-Score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Zero-centered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rPr>
              <w:t xml:space="preserve">(I - μ) / σ</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Standardization, when data has different scales</w:t>
            </w:r>
          </w:p>
        </w:tc>
      </w:tr>
    </w:tbl>
    <w:p>
      <w:pPr>
        <w:spacing w:before="120" w:after="200"/>
      </w:pPr>
      <w:r>
        <w:rPr>
          <w:b/>
          <w:bCs/>
          <w:i/>
          <w:iCs/>
        </w:rPr>
        <w:t xml:space="preserve">Note: </w:t>
      </w:r>
      <w:r>
        <w:rPr>
          <w:i/>
          <w:iCs/>
        </w:rPr>
        <w:t xml:space="preserve">For color images, normalization is typically applied separately to each color channel (R, G, B).</w:t>
      </w:r>
    </w:p>
    <w:p>
      <w:pPr>
        <w:pStyle w:val="Heading2"/>
      </w:pPr>
      <w:r>
        <w:t xml:space="preserve">4.3 Data Augmentation</w:t>
      </w:r>
    </w:p>
    <w:p>
      <w:pPr>
        <w:spacing w:after="120"/>
      </w:pPr>
      <w:r>
        <w:t xml:space="preserve">When training data is limited, augmentation artificially expands the dataset by creating modified versions of existing images:</w:t>
      </w:r>
    </w:p>
    <w:p>
      <w:pPr>
        <w:pStyle w:val="ListParagraph"/>
        <w:numPr>
          <w:ilvl w:val="0"/>
          <w:numId w:val="3"/>
        </w:numPr>
      </w:pPr>
      <w:r>
        <w:rPr>
          <w:b/>
          <w:bCs/>
        </w:rPr>
        <w:t xml:space="preserve">Rotation: </w:t>
      </w:r>
      <w:r>
        <w:t xml:space="preserve">Rotate images by various angles (e.g., ±15 degrees)</w:t>
      </w:r>
    </w:p>
    <w:p>
      <w:pPr>
        <w:pStyle w:val="ListParagraph"/>
        <w:numPr>
          <w:ilvl w:val="0"/>
          <w:numId w:val="3"/>
        </w:numPr>
      </w:pPr>
      <w:r>
        <w:rPr>
          <w:b/>
          <w:bCs/>
        </w:rPr>
        <w:t xml:space="preserve">Translation: </w:t>
      </w:r>
      <w:r>
        <w:t xml:space="preserve">Shift images horizontally and vertically</w:t>
      </w:r>
    </w:p>
    <w:p>
      <w:pPr>
        <w:pStyle w:val="ListParagraph"/>
        <w:numPr>
          <w:ilvl w:val="0"/>
          <w:numId w:val="3"/>
        </w:numPr>
      </w:pPr>
      <w:r>
        <w:rPr>
          <w:b/>
          <w:bCs/>
        </w:rPr>
        <w:t xml:space="preserve">Flipping: </w:t>
      </w:r>
      <w:r>
        <w:t xml:space="preserve">Mirror images horizontally or vertically</w:t>
      </w:r>
    </w:p>
    <w:p>
      <w:pPr>
        <w:pStyle w:val="ListParagraph"/>
        <w:numPr>
          <w:ilvl w:val="0"/>
          <w:numId w:val="3"/>
        </w:numPr>
      </w:pPr>
      <w:r>
        <w:rPr>
          <w:b/>
          <w:bCs/>
        </w:rPr>
        <w:t xml:space="preserve">Zooming: </w:t>
      </w:r>
      <w:r>
        <w:t xml:space="preserve">Apply random zoom in/out</w:t>
      </w:r>
    </w:p>
    <w:p>
      <w:pPr>
        <w:pStyle w:val="ListParagraph"/>
        <w:numPr>
          <w:ilvl w:val="0"/>
          <w:numId w:val="3"/>
        </w:numPr>
        <w:spacing w:after="160"/>
      </w:pPr>
      <w:r>
        <w:rPr>
          <w:b/>
          <w:bCs/>
        </w:rPr>
        <w:t xml:space="preserve">Brightness/Contrast: </w:t>
      </w:r>
      <w:r>
        <w:t xml:space="preserve">Adjust lighting conditions</w:t>
      </w:r>
    </w:p>
    <w:p>
      <w:pPr>
        <w:spacing w:after="200"/>
      </w:pPr>
      <w:r>
        <w:t xml:space="preserve">Python libraries such as Keras' ImageDataGenerator and Albumentations provide built-in augmentation capabilities, making it easy to apply these transformations during training.</w:t>
      </w:r>
    </w:p>
    <w:p>
      <w:pPr>
        <w:pageBreakBefore/>
      </w:pPr>
      <w:r>
        <w:rPr>
          <w:sz w:val="2"/>
          <w:szCs w:val="2"/>
        </w:rPr>
        <w:t xml:space="preserve"/>
      </w:r>
    </w:p>
    <w:p>
      <w:pPr>
        <w:pStyle w:val="Heading1"/>
      </w:pPr>
      <w:r>
        <w:t xml:space="preserve">5. Mathematical Properties of Convolution</w:t>
      </w:r>
    </w:p>
    <w:p>
      <w:pPr>
        <w:spacing w:after="160"/>
      </w:pPr>
      <w:r>
        <w:t xml:space="preserve">Understanding the mathematical properties of convolution helps explain why CNNs work so effectively:</w:t>
      </w:r>
    </w:p>
    <w:p>
      <w:pPr>
        <w:pStyle w:val="ListParagraph"/>
        <w:numPr>
          <w:ilvl w:val="0"/>
          <w:numId w:val="2"/>
        </w:numPr>
      </w:pPr>
      <w:r>
        <w:rPr>
          <w:b/>
          <w:bCs/>
        </w:rPr>
        <w:t xml:space="preserve">Commutativity: </w:t>
      </w:r>
      <w:r>
        <w:rPr>
          <w:i/>
          <w:iCs/>
        </w:rPr>
        <w:t xml:space="preserve">f * g = g * f</w:t>
      </w:r>
      <w:r>
        <w:t xml:space="preserve"> — It doesn't matter whether the kernel slides over the image or the image slides under the kernel; the result is the same.</w:t>
      </w:r>
    </w:p>
    <w:p>
      <w:pPr>
        <w:pStyle w:val="ListParagraph"/>
        <w:numPr>
          <w:ilvl w:val="0"/>
          <w:numId w:val="2"/>
        </w:numPr>
      </w:pPr>
      <w:r>
        <w:rPr>
          <w:b/>
          <w:bCs/>
        </w:rPr>
        <w:t xml:space="preserve">Associativity: </w:t>
      </w:r>
      <w:r>
        <w:rPr>
          <w:i/>
          <w:iCs/>
        </w:rPr>
        <w:t xml:space="preserve">(f * g) * h = f * (g * h)</w:t>
      </w:r>
      <w:r>
        <w:t xml:space="preserve"> — When applying multiple kernels sequentially, the order of grouping doesn't matter.</w:t>
      </w:r>
    </w:p>
    <w:p>
      <w:pPr>
        <w:pStyle w:val="ListParagraph"/>
        <w:numPr>
          <w:ilvl w:val="0"/>
          <w:numId w:val="2"/>
        </w:numPr>
      </w:pPr>
      <w:r>
        <w:rPr>
          <w:b/>
          <w:bCs/>
        </w:rPr>
        <w:t xml:space="preserve">Linearity: </w:t>
      </w:r>
      <w:r>
        <w:t xml:space="preserve">Convolution operations can be decomposed and distributed, enabling efficient computation.</w:t>
      </w:r>
    </w:p>
    <w:p>
      <w:pPr>
        <w:pStyle w:val="ListParagraph"/>
        <w:numPr>
          <w:ilvl w:val="0"/>
          <w:numId w:val="2"/>
        </w:numPr>
        <w:spacing w:after="200"/>
      </w:pPr>
      <w:r>
        <w:rPr>
          <w:b/>
          <w:bCs/>
        </w:rPr>
        <w:t xml:space="preserve">Translation Equivariance: </w:t>
      </w:r>
      <w:r>
        <w:t xml:space="preserve">If the input image shifts, the output feature map shifts by the same amount. This is a key advantage over fully connected networks, which lack this property.</w:t>
      </w:r>
    </w:p>
    <w:p>
      <w:pPr>
        <w:pStyle w:val="Heading2"/>
      </w:pPr>
      <w:r>
        <w:t xml:space="preserve">5.1 Convolution vs. Correlation</w:t>
      </w:r>
    </w:p>
    <w:p>
      <w:pPr>
        <w:spacing w:after="120"/>
      </w:pPr>
      <w:r>
        <w:t xml:space="preserve">In strict mathematical terms, </w:t>
      </w:r>
      <w:r>
        <w:rPr>
          <w:b/>
          <w:bCs/>
        </w:rPr>
        <w:t xml:space="preserve">convolution</w:t>
      </w:r>
      <w:r>
        <w:t xml:space="preserve"> involves flipping (inverting) the kernel before sliding it across the input. </w:t>
      </w:r>
      <w:r>
        <w:rPr>
          <w:b/>
          <w:bCs/>
        </w:rPr>
        <w:t xml:space="preserve">Correlation</w:t>
      </w:r>
      <w:r>
        <w:t xml:space="preserve"> slides the kernel without flipping.</w:t>
      </w:r>
    </w:p>
    <w:p>
      <w:pPr>
        <w:spacing w:after="200"/>
      </w:pPr>
      <w:r>
        <w:t xml:space="preserve">In practice, most deep learning frameworks implement correlation but call it convolution. Since kernels are learned through backpropagation (not hand-designed), the distinction becomes irrelevant — the network learns appropriate weights regardless of whether the operation is technically convolution or correlation.</w:t>
      </w:r>
    </w:p>
    <w:p>
      <w:pPr>
        <w:pStyle w:val="Heading1"/>
      </w:pPr>
      <w:r>
        <w:t xml:space="preserve">6. Computational Efficiency and Parameter Count</w:t>
      </w:r>
    </w:p>
    <w:p>
      <w:pPr>
        <w:pStyle w:val="Heading2"/>
      </w:pPr>
      <w:r>
        <w:t xml:space="preserve">6.1 Parameter Sharing in CNNs</w:t>
      </w:r>
    </w:p>
    <w:p>
      <w:pPr>
        <w:spacing w:after="160"/>
      </w:pPr>
      <w:r>
        <w:t xml:space="preserve">One of CNN's greatest advantages is parameter sharing. All neurons in a feature map use the </w:t>
      </w:r>
      <w:r>
        <w:rPr>
          <w:b/>
          <w:bCs/>
        </w:rPr>
        <w:t xml:space="preserve">same kernel weights</w:t>
      </w:r>
      <w:r>
        <w:t xml:space="preserve">. This dramatically reduces the number of parameters compared to fully connected networks.</w:t>
      </w:r>
    </w:p>
    <w:p>
      <w:pPr>
        <w:spacing w:after="200"/>
      </w:pPr>
      <w:r>
        <w:rPr>
          <w:b/>
          <w:bCs/>
        </w:rPr>
        <w:t xml:space="preserve">Example: </w:t>
      </w:r>
      <w:r>
        <w:t xml:space="preserve">A 3×3 convolutional kernel has only </w:t>
      </w:r>
      <w:r>
        <w:rPr>
          <w:b/>
          <w:bCs/>
        </w:rPr>
        <w:t xml:space="preserve">10 parameters</w:t>
      </w:r>
      <w:r>
        <w:t xml:space="preserve"> (9 weights + 1 bias), regardless of the input image size. In contrast, a fully connected layer connecting a 28×28 image (784 pixels) to just 100 neurons would require </w:t>
      </w:r>
      <w:r>
        <w:rPr>
          <w:b/>
          <w:bCs/>
        </w:rPr>
        <w:t xml:space="preserve">78,400 parameters</w:t>
      </w:r>
      <w:r>
        <w:t xml:space="preserve"> (784 × 100).</w:t>
      </w:r>
    </w:p>
    <w:p>
      <w:pPr>
        <w:pStyle w:val="Heading2"/>
      </w:pPr>
      <w:r>
        <w:t xml:space="preserve">6.2 GPU Acceleration</w:t>
      </w:r>
    </w:p>
    <w:p>
      <w:pPr>
        <w:spacing w:after="200"/>
      </w:pPr>
      <w:r>
        <w:t xml:space="preserve">Convolution operations are essentially matrix multiplications, which GPUs are specifically optimized for. Since the same kernel is applied across the entire image in parallel, CNNs can leverage GPU parallelism extremely efficiently, resulting in much faster training and inference compared to fully connected networks.</w:t>
      </w:r>
    </w:p>
    <w:p>
      <w:pPr>
        <w:pStyle w:val="Heading1"/>
      </w:pPr>
      <w:r>
        <w:t xml:space="preserve">7. CNNs vs. Fully Connected Networks: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Aspect</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Fully Connected</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Convolutional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Spatial Structure</w:t>
            </w:r>
          </w:p>
        </w:tc>
        <w:tc>
          <w:tcPr>
            <w:tcW w:type="dxa" w:w="351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Lost - images flattened to 1D vectors</w:t>
            </w:r>
          </w:p>
        </w:tc>
        <w:tc>
          <w:tcPr>
            <w:tcW w:type="dxa" w:w="351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Preserved - maintains 2D relationships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Translation Invariance</w:t>
            </w:r>
          </w:p>
        </w:tc>
        <w:tc>
          <w:tcPr>
            <w:tcW w:type="dxa" w:w="351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No - moving objects breaks recognition</w:t>
            </w:r>
          </w:p>
        </w:tc>
        <w:tc>
          <w:tcPr>
            <w:tcW w:type="dxa" w:w="351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Yes - detects objects anywhere in image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Parameters</w:t>
            </w:r>
          </w:p>
        </w:tc>
        <w:tc>
          <w:tcPr>
            <w:tcW w:type="dxa" w:w="351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Very high - every connection has unique weight</w:t>
            </w:r>
          </w:p>
        </w:tc>
        <w:tc>
          <w:tcPr>
            <w:tcW w:type="dxa" w:w="351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Low - weight sharing across image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Training Speed</w:t>
            </w:r>
          </w:p>
        </w:tc>
        <w:tc>
          <w:tcPr>
            <w:tcW w:type="dxa" w:w="351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Slow - many parameters to update</w:t>
            </w:r>
          </w:p>
        </w:tc>
        <w:tc>
          <w:tcPr>
            <w:tcW w:type="dxa" w:w="351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Fast - GPU-optimized parallel operations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Overfitting Risk</w:t>
            </w:r>
          </w:p>
        </w:tc>
        <w:tc>
          <w:tcPr>
            <w:tcW w:type="dxa" w:w="351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High - too many parameters for available data</w:t>
            </w:r>
          </w:p>
        </w:tc>
        <w:tc>
          <w:tcPr>
            <w:tcW w:type="dxa" w:w="351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Lower - fewer parameters, better generalization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Memory Usage</w:t>
            </w:r>
          </w:p>
        </w:tc>
        <w:tc>
          <w:tcPr>
            <w:tcW w:type="dxa" w:w="351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Very high</w:t>
            </w:r>
          </w:p>
        </w:tc>
        <w:tc>
          <w:tcPr>
            <w:tcW w:type="dxa" w:w="351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Much lower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Feature Learning</w:t>
            </w:r>
          </w:p>
        </w:tc>
        <w:tc>
          <w:tcPr>
            <w:tcW w:type="dxa" w:w="351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Position-dependent brightness patterns</w:t>
            </w:r>
          </w:p>
        </w:tc>
        <w:tc>
          <w:tcPr>
            <w:tcW w:type="dxa" w:w="3510"/>
            <w:tcBorders>
              <w:top w:val="single" w:color="CCCCCC" w:sz="1"/>
              <w:left w:val="single" w:color="CCCCCC" w:sz="1"/>
              <w:bottom w:val="single" w:color="CCCCCC" w:sz="1"/>
              <w:right w:val="single" w:color="CCCCCC" w:sz="1"/>
            </w:tcBorders>
            <w:shd w:fill="E6F7E6" w:val="clear"/>
            <w:tcMar>
              <w:top w:type="dxa" w:w="80"/>
              <w:left w:type="dxa" w:w="120"/>
              <w:bottom w:type="dxa" w:w="80"/>
              <w:right w:type="dxa" w:w="120"/>
            </w:tcMar>
          </w:tcPr>
          <w:p>
            <w:r>
              <w:t xml:space="preserve">Hierarchical features (edges → parts → objects)</w:t>
            </w:r>
          </w:p>
        </w:tc>
      </w:tr>
    </w:tbl>
    <w:p>
      <w:pPr>
        <w:spacing w:after="200"/>
      </w:pPr>
      <w:r>
        <w:t xml:space="preserve"/>
      </w:r>
    </w:p>
    <w:p>
      <w:pPr>
        <w:pStyle w:val="Heading1"/>
      </w:pPr>
      <w:r>
        <w:t xml:space="preserve">8. Conclusion</w:t>
      </w:r>
    </w:p>
    <w:p>
      <w:pPr>
        <w:spacing w:after="160"/>
      </w:pPr>
      <w:r>
        <w:t xml:space="preserve">Convolutional Neural Networks represent a fundamental breakthrough in image processing and computer vision. By preserving spatial structure, sharing parameters, and building hierarchical representations, CNNs overcome the key limitations of fully connected networks.</w:t>
      </w:r>
    </w:p>
    <w:p>
      <w:pPr>
        <w:spacing w:after="120"/>
      </w:pPr>
      <w:r>
        <w:rPr>
          <w:b/>
          <w:bCs/>
        </w:rPr>
        <w:t xml:space="preserve">Key Takeaways:</w:t>
      </w:r>
    </w:p>
    <w:p>
      <w:pPr>
        <w:pStyle w:val="ListParagraph"/>
        <w:numPr>
          <w:ilvl w:val="0"/>
          <w:numId w:val="3"/>
        </w:numPr>
      </w:pPr>
      <w:r>
        <w:t xml:space="preserve">Fully connected networks flatten images, losing spatial context and requiring enormous parameter counts</w:t>
      </w:r>
    </w:p>
    <w:p>
      <w:pPr>
        <w:pStyle w:val="ListParagraph"/>
        <w:numPr>
          <w:ilvl w:val="0"/>
          <w:numId w:val="3"/>
        </w:numPr>
      </w:pPr>
      <w:r>
        <w:t xml:space="preserve">CNNs preserve 2D structure through local connectivity and maintain translation invariance</w:t>
      </w:r>
    </w:p>
    <w:p>
      <w:pPr>
        <w:pStyle w:val="ListParagraph"/>
        <w:numPr>
          <w:ilvl w:val="0"/>
          <w:numId w:val="3"/>
        </w:numPr>
      </w:pPr>
      <w:r>
        <w:t xml:space="preserve">Convolution operations use learnable kernels to detect features at multiple scales</w:t>
      </w:r>
    </w:p>
    <w:p>
      <w:pPr>
        <w:pStyle w:val="ListParagraph"/>
        <w:numPr>
          <w:ilvl w:val="0"/>
          <w:numId w:val="3"/>
        </w:numPr>
      </w:pPr>
      <w:r>
        <w:t xml:space="preserve">Parameter sharing dramatically reduces model complexity and training time</w:t>
      </w:r>
    </w:p>
    <w:p>
      <w:pPr>
        <w:pStyle w:val="ListParagraph"/>
        <w:numPr>
          <w:ilvl w:val="0"/>
          <w:numId w:val="3"/>
        </w:numPr>
      </w:pPr>
      <w:r>
        <w:t xml:space="preserve">Proper preprocessing (resizing, normalization, augmentation) is essential for success</w:t>
      </w:r>
    </w:p>
    <w:p>
      <w:pPr>
        <w:pStyle w:val="ListParagraph"/>
        <w:numPr>
          <w:ilvl w:val="0"/>
          <w:numId w:val="3"/>
        </w:numPr>
        <w:spacing w:after="160"/>
      </w:pPr>
      <w:r>
        <w:t xml:space="preserve">CNNs build hierarchical representations from simple features to complex objects</w:t>
      </w:r>
    </w:p>
    <w:p>
      <w:pPr>
        <w:spacing w:after="400"/>
      </w:pPr>
      <w:r>
        <w:t xml:space="preserve">These principles have made CNNs the dominant architecture for image classification, object detection, facial recognition, medical imaging analysis, and countless other visual recognition tasks. Understanding these fundamentals provides the foundation for working with modern deep learning architectures and developing effective computer vision solutions.</w:t>
      </w:r>
    </w:p>
    <w:p>
      <w:pPr>
        <w:spacing w:before="400"/>
        <w:jc w:val="center"/>
      </w:pPr>
      <w:r>
        <w:rPr>
          <w:color w:val="CCCCCC"/>
        </w:rPr>
        <w:t xml:space="preserve">─────────────────────────────────────────────</w:t>
      </w:r>
    </w:p>
    <w:p>
      <w:pPr>
        <w:spacing w:after="160"/>
        <w:jc w:val="center"/>
      </w:pPr>
      <w:r>
        <w:rPr>
          <w:i/>
          <w:iCs/>
          <w:sz w:val="20"/>
          <w:szCs w:val="20"/>
        </w:rPr>
        <w:t xml:space="preserve">Document prepared based on lecture by Dr. Yoram Segal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2026-02-15T09:33:06.993Z</dcterms:created>
  <dcterms:modified xsi:type="dcterms:W3CDTF">2026-02-15T09:33:06.994Z</dcterms:modified>
</cp:coreProperties>
</file>

<file path=docProps/custom.xml><?xml version="1.0" encoding="utf-8"?>
<Properties xmlns="http://schemas.openxmlformats.org/officeDocument/2006/custom-properties" xmlns:vt="http://schemas.openxmlformats.org/officeDocument/2006/docPropsVTypes"/>
</file>