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דרישות החובה של הפרויקט מומשו. שני דברים שהוצעו לא מומשו: חיוג אוטומטי לגורם חירום, ונעילת הקודן אחרי כמה קודים שגויים.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משתמשים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והשאר נשארות ב-HIGH.</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משתמשים בשלושה כללים פשוטים:</w:t>
      </w:r>
    </w:p>
    <w:p>
      <w:pPr>
        <w:pStyle w:val="BodyText"/>
        <w:numPr>
          <w:ilvl w:val="0"/>
          <w:numId w:val="1004"/>
        </w:numPr>
        <w:spacing w:after="60"/>
      </w:pPr>
      <w:r>
        <w:rPr>
          <w:rtl/>
        </w:rPr>
        <w:t xml:space="preserve">דורשים כמה קריאות חריגות ברצף לפני שמדווחים על חדירה.</w:t>
      </w:r>
    </w:p>
    <w:p>
      <w:pPr>
        <w:pStyle w:val="BodyText"/>
        <w:numPr>
          <w:ilvl w:val="0"/>
          <w:numId w:val="1004"/>
        </w:numPr>
        <w:spacing w:after="60"/>
      </w:pPr>
      <w:r>
        <w:rPr>
          <w:rtl/>
        </w:rPr>
        <w:t xml:space="preserve">מתעלמים מלחיצות חוזרות על אותו לחצן בפרק זמן קצר (debounce).</w:t>
      </w:r>
    </w:p>
    <w:p>
      <w:pPr>
        <w:pStyle w:val="BodyText"/>
        <w:numPr>
          <w:ilvl w:val="0"/>
          <w:numId w:val="1004"/>
        </w:numPr>
        <w:spacing w:after="60"/>
      </w:pPr>
      <w:r>
        <w:rPr>
          <w:rtl/>
        </w:rPr>
        <w:t xml:space="preserve">אחרי דיווח מחכים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 הרכיבים של כל בקר מפורטים בטבלה 1.</w:t>
      </w:r>
    </w:p>
    <w:p>
      <w:pPr>
        <w:pStyle w:val="BodyText"/>
        <w:keepNext/>
        <w:spacing w:before="120" w:after="40" w:line="240" w:lineRule="auto"/>
        <w:jc w:val="center"/>
      </w:pPr>
      <w:r>
        <w:drawing>
          <wp:inline>
            <wp:extent cx="5715000" cy="165314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53146"/>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כ-15 פעמים בשנייה. כשהמרחק קצר מהרגיל ביותר מ-10 ס"מ בחמש קריאות ברצף, כלומר כשליש שנייה, נשלחת לבקנד הודעת חדירה. קריאה בודדת נחשבת רעש ולא מפעילה אזעקה (קוד 1). אחרי דיווח הבקר ממשיך למדוד אבל מחכה 5 שניות לפני הדיווח הבא.</w:t>
      </w:r>
    </w:p>
    <w:p>
      <w:pPr>
        <w:pStyle w:val="BodyText"/>
      </w:pPr>
      <w:r>
        <w:rPr>
          <w:rtl/>
        </w:rPr>
        <w:t xml:space="preserve">חיישן הרעידות מגיב מיד לכל מכה: מכה נמשכת אלפיות שנייה בודדות, ולכן הבקר מגיב לה ברגע שהחיישן משדר ולא בודק אותו רק מדי פעם. גם כאן יש הפסקה של 5 שניות בין שני דיווחים.</w:t>
      </w:r>
    </w:p>
    <w:p>
      <w:pPr>
        <w:pStyle w:val="BodyText"/>
      </w:pPr>
      <w:r>
        <w:rPr>
          <w:rtl/>
        </w:rPr>
        <w:t xml:space="preserve">בקר החיישנים ובקר הדלת שולחים לבקנד "דיווח חיים" כל 10 שניות, וכך הבקנד יודע שהם מחוברים. בקר המצלמה לא שולח דיווח כזה: התמונות שהוא שולח משמשות כדיווח חיים. לכל בקשה לבקנד מוגדרת מגבלת זמן של שנייה אחת, כדי שבקשה שנתקעה לא תעצור את המדידה.</w:t>
      </w:r>
    </w:p>
    <w:p>
      <w:pPr>
        <w:pStyle w:val="BodyText"/>
        <w:keepNext/>
        <w:spacing w:before="120" w:after="40" w:line="240" w:lineRule="auto"/>
        <w:jc w:val="center"/>
      </w:pPr>
      <w:r>
        <w:drawing>
          <wp:inline>
            <wp:extent cx="5714999" cy="3334796"/>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אלפיות שנייה.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26"/>
        <w:gridCol w:w="5874"/>
      </w:tblGrid>
      <w:tr>
        <w:trPr>
          <w:tblHeader w:val="true"/>
          <w:cantSplit/>
          <w:tblHeader/>
        </w:trPr>
        <w:tc>
          <w:tcPr>
            <w:tcW w:w="31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7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שניות ונעצרים בזמן הקלדה</w:t>
            </w:r>
          </w:p>
        </w:tc>
      </w:tr>
      <w:tr>
        <w:trPr>
          <w:cantSplit/>
        </w:trPr>
        <w:tc>
          <w:tcPr>
            <w:tcW w:w="312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7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pPr>
      <w:r>
        <w:rPr>
          <w:rtl/>
        </w:rPr>
        <w:t xml:space="preserve">איור 2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15000" cy="1162936"/>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1162936"/>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שניות,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הוא מוחרג),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שניות אחרי שהספירה אמורה להסתיים.</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שניות,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5).</w:t>
      </w:r>
    </w:p>
    <w:p>
      <w:pPr>
        <w:pStyle w:val="BodyText"/>
        <w:numPr>
          <w:ilvl w:val="0"/>
          <w:numId w:val="1007"/>
        </w:numPr>
        <w:spacing w:after="60"/>
      </w:pPr>
      <w:r>
        <w:rPr>
          <w:b/>
          <w:bCs/>
          <w:rtl/>
        </w:rPr>
        <w:t xml:space="preserve">התחברות.</w:t>
      </w:r>
      <w:r>
        <w:t xml:space="preserve"> </w:t>
      </w:r>
      <w:r>
        <w:rPr>
          <w:rtl/>
        </w:rPr>
        <w:t xml:space="preserve">מקלידים סיסמה. אחרי 3 ניסיונות שגויים הכפתור ננעל ל-30 שניות, והמסך מראה כמה זמן נשאר.</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(היקף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בדקה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שניות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שניות.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119"/>
        <w:gridCol w:w="2520"/>
        <w:gridCol w:w="2361"/>
      </w:tblGrid>
      <w:tr>
        <w:trPr>
          <w:tblHeader w:val="true"/>
          <w:cantSplit/>
          <w:tblHeader/>
        </w:trPr>
        <w:tc>
          <w:tcPr>
            <w:tcW w:w="41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52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36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200 אלפיות שנייה</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בשנייה</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ס"מ</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5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אלפיות שנייה</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בדקה לכל היותר</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12 שעות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60 שניות</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52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3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פותחים את הדלת, עוברים מול חיישן המרחק, מקישים קוד. בכל פעם בודקים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ואת התוצאה המצופה בכל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3893"/>
        <w:gridCol w:w="5107"/>
      </w:tblGrid>
      <w:tr>
        <w:trPr>
          <w:tblHeader w:val="true"/>
          <w:cantSplit/>
          <w:tblHeader/>
        </w:trPr>
        <w:tc>
          <w:tcPr>
            <w:tcW w:w="38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510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שניות, ואז נטרול וצליל נטרול</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שניות</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שניות</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38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510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מטר או ארוך מ-4 מטר, וחוזר למרחק האחרון ששמר. הוא גם מציין תקלה בדיווח החיים אם המרחק הרגיל זז ביותר מ-40 ס"מ מההפעלה הקודמת, או אם החיישן לא מחזיר הד במשך 30 שניות.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5722"/>
        <w:gridCol w:w="3278"/>
      </w:tblGrid>
      <w:tr>
        <w:trPr>
          <w:tblHeader w:val="true"/>
          <w:cantSplit/>
          <w:tblHeader/>
        </w:trPr>
        <w:tc>
          <w:tcPr>
            <w:tcW w:w="572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32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נעילת הקודן אחרי 3 קודים שגויים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נעילה קיימת רק בהתחברות לאפליקציה</w:t>
            </w:r>
          </w:p>
        </w:tc>
      </w:tr>
      <w:tr>
        <w:trPr>
          <w:cantSplit/>
        </w:trPr>
        <w:tc>
          <w:tcPr>
            <w:tcW w:w="572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2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00" w:type="dxa"/>
        <w:jc w:val="center"/>
        <w:tblLayout w:type="fixed"/>
        <w:tblCellMar>
          <w:top w:w="40" w:type="dxa"/>
          <w:left w:w="80" w:type="dxa"/>
          <w:bottom w:w="40" w:type="dxa"/>
          <w:right w:w="80" w:type="dxa"/>
        </w:tblCellMar>
      </w:tblPr>
      <w:tblGrid>
        <w:gridCol w:w="4721"/>
        <w:gridCol w:w="4279"/>
      </w:tblGrid>
      <w:tr>
        <w:trPr>
          <w:tblHeader w:val="true"/>
          <w:cantSplit/>
          <w:tblHeader/>
        </w:trPr>
        <w:tc>
          <w:tcPr>
            <w:tcW w:w="4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אתגר</w:t>
            </w:r>
          </w:p>
        </w:tc>
        <w:tc>
          <w:tcPr>
            <w:tcW w:w="42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פתרון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אחרי קוד נכון הזמזמים נדלקו שוב</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חסרה בקוד פקודה שעוצרת את הבדיקה. תוקן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שהתחילה בחיישן אחר לא הפעילה זמזם בדלת</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שולח לבקר הדלת פקודה להפעיל את הזמזמים</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המרחק פספס עצמים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המרחק הרגיל נמדד בכל הפעלה, והסף הוחמר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לא הגיב לפקודות בזמן שדיווח לבקנד</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הדיווח עבר לרקע</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הווידאו החי עצר את שליחת התמונות לזיהוי פנים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שרת נפרד במצלמה שרץ במקביל</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כתובת ה-IP של המחשב משתנה, ובקר עם כתובת ישנה נראה כמו תקלה</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בודק בהפעלה אם הבקרים מכוונים לכתובת הנוכחית ומזהיר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BodyText"/>
        <w:numPr>
          <w:ilvl w:val="0"/>
          <w:numId w:val="1010"/>
        </w:numPr>
        <w:spacing w:after="60"/>
      </w:pPr>
      <w:r>
        <w:rPr>
          <w:rtl/>
        </w:rPr>
        <w:t xml:space="preserve">כשמחברים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נעילת הקודן אחרי כמה קודים שגויים.</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נספח-א-רשימת-חומרים-bom"/>
    <w:p>
      <w:pPr>
        <w:pStyle w:val="Heading2"/>
      </w:pPr>
      <w:r>
        <w:rPr>
          <w:rtl/>
        </w:rPr>
        <w:t xml:space="preserve">נספח א' — רשימת חומרים (BOM)</w:t>
      </w:r>
    </w:p>
    <w:p>
      <w:pPr>
        <w:pStyle w:val="FirstParagraph"/>
        <w:keepNext/>
      </w:pPr>
      <w:r>
        <w:rPr>
          <w:rtl/>
        </w:rPr>
        <w:t xml:space="preserve">הרכיבים שבהם נבנתה המערכת מפורטים בטבלה 8.</w:t>
      </w:r>
    </w:p>
    <w:p>
      <w:pPr>
        <w:pStyle w:val="ImageCaption"/>
        <w:keepNext/>
        <w:spacing w:before="160" w:after="80"/>
        <w:jc w:val="center"/>
      </w:pPr>
      <w:r>
        <w:rPr>
          <w:b/>
          <w:bCs/>
          <w:rtl/>
        </w:rPr>
        <w:t xml:space="preserve">טבלה 8: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נספח-ב-הוראות-הפעלה-קצרות"/>
    <w:p>
      <w:pPr>
        <w:pStyle w:val="Heading2"/>
      </w:pPr>
      <w:r>
        <w:rPr>
          <w:rtl/>
        </w:rPr>
        <w:t xml:space="preserve">נספח ב' — הוראות הפעלה קצרות</w:t>
      </w:r>
    </w:p>
    <w:p>
      <w:pPr>
        <w:pStyle w:val="FirstParagraph"/>
        <w:keepNext/>
      </w:pPr>
      <w:r>
        <w:rPr>
          <w:rtl/>
        </w:rPr>
        <w:t xml:space="preserve">טבלה 9 מסכמת איך מפעילים את המערכת בשימוש יומיומי.</w:t>
      </w:r>
    </w:p>
    <w:p>
      <w:pPr>
        <w:pStyle w:val="ImageCaption"/>
        <w:keepNext/>
        <w:spacing w:before="160" w:after="80"/>
        <w:jc w:val="center"/>
      </w:pPr>
      <w:r>
        <w:rPr>
          <w:b/>
          <w:bCs/>
          <w:rtl/>
        </w:rPr>
        <w:t xml:space="preserve">טבלה 9: הפעלה יומיומית</w:t>
      </w:r>
    </w:p>
    <w:tbl>
      <w:tblPr>
        <w:tblStyle w:val="Table"/>
        <w:bidiVisual/>
        <w:tblW w:w="9000" w:type="dxa"/>
        <w:jc w:val="center"/>
        <w:tblLayout w:type="fixed"/>
        <w:tblCellMar>
          <w:top w:w="40" w:type="dxa"/>
          <w:left w:w="80" w:type="dxa"/>
          <w:bottom w:w="40" w:type="dxa"/>
          <w:right w:w="80" w:type="dxa"/>
        </w:tblCellMar>
      </w:tblPr>
      <w:tblGrid>
        <w:gridCol w:w="1834"/>
        <w:gridCol w:w="4035"/>
        <w:gridCol w:w="3131"/>
      </w:tblGrid>
      <w:tr>
        <w:trPr>
          <w:tblHeader w:val="true"/>
          <w:cantSplit/>
          <w:tblHeader/>
        </w:trPr>
        <w:tc>
          <w:tcPr>
            <w:tcW w:w="183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פעולה</w:t>
            </w:r>
          </w:p>
        </w:tc>
        <w:tc>
          <w:tcPr>
            <w:tcW w:w="40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בקודן</w:t>
            </w:r>
          </w:p>
        </w:tc>
        <w:tc>
          <w:tcPr>
            <w:tcW w:w="313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באפליקציה</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ARM AWAY או ARM HOME. הדלת חייבת להיות סגורה</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כשהאזעקה פועלת</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מקישים את הקוד ו-</w:t>
            </w:r>
            <w:r>
              <w:rPr>
                <w:rStyle w:val="VerbatimChar"/>
              </w:rPr>
              <w:t xml:space="preserve">#</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DISARM</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במערכת דרוכה</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פותחים את הדלת ומקישים את הקוד ו-</w:t>
            </w:r>
            <w:r>
              <w:rPr>
                <w:rStyle w:val="VerbatimChar"/>
              </w:rPr>
              <w:t xml:space="preserve">#</w:t>
            </w:r>
            <w:r>
              <w:t xml:space="preserve"> </w:t>
            </w:r>
            <w:r>
              <w:rPr>
                <w:rtl/>
              </w:rPr>
              <w:t xml:space="preserve">תוך 30 שניות</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DISARM, גם בזמן הספירה</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הוספת פנים</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מסך הפנים, הוספה עם שם</w:t>
            </w:r>
          </w:p>
        </w:tc>
      </w:tr>
      <w:tr>
        <w:trPr>
          <w:cantSplit/>
        </w:trPr>
        <w:tc>
          <w:tcPr>
            <w:tcW w:w="18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403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3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2026-10-19T08:59:18Z</dcterms:created>
  <dcterms:modified xsi:type="dcterms:W3CDTF">2026-10-19T08:59:18Z</dcterms:modified>
  <dc:language>he-IL</dc:language>
</cp:coreProperties>
</file>

<file path=docProps/custom.xml><?xml version="1.0" encoding="utf-8"?>
<Properties xmlns="http://schemas.openxmlformats.org/officeDocument/2006/custom-properties" xmlns:vt="http://schemas.openxmlformats.org/officeDocument/2006/docPropsVTypes"/>
</file>