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>a)  Special forms are evaluated by the special evaluation rules of their special operators. For</w:t>
      </w:r>
    </w:p>
    <w:p>
      <w:pPr>
        <w:pStyle w:val="Normal"/>
        <w:bidi w:val="0"/>
        <w:jc w:val="left"/>
        <w:rPr/>
      </w:pPr>
      <w:r>
        <w:rPr/>
        <w:t>example: in define forms the second expression is not evaluated.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/>
        <w:t>we can define polymorphic function meaning they can receive and return different types arguments.therfore multiple types can use those functions as in polymorphism in object-oreinted-lenguages many “sons” can use their “father” procedures.</w:t>
      </w:r>
    </w:p>
    <w:p>
      <w:pPr>
        <w:pStyle w:val="Normal"/>
        <w:bidi w:val="0"/>
        <w:jc w:val="left"/>
        <w:rPr/>
      </w:pPr>
      <w:r>
        <w:rPr/>
        <w:t>c) ((lambda (add1)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((lambda (x)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((lambda (n)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(add1 (add1 n))) x))10) )(lambda (n) (+ n 1)))</w:t>
      </w:r>
    </w:p>
    <w:p>
      <w:pPr>
        <w:pStyle w:val="Normal"/>
        <w:bidi w:val="0"/>
        <w:jc w:val="left"/>
        <w:rPr>
          <w:rtl w:val="true"/>
        </w:rPr>
      </w:pPr>
      <w:r>
        <w:rPr/>
        <w:t xml:space="preserve">d) </w:t>
      </w:r>
      <w:r>
        <w:rPr>
          <w:rtl w:val="true"/>
        </w:rPr>
        <w:t>ברקורסיה החישוב נעשה בסוף כל הקריאות ובאירטציה החישוב מתבצע בכל קריאה ומסתיים בקריאה האחרונה</w:t>
      </w:r>
    </w:p>
    <w:p>
      <w:pPr>
        <w:pStyle w:val="Normal"/>
        <w:bidi w:val="0"/>
        <w:jc w:val="left"/>
        <w:rPr>
          <w:rtl w:val="true"/>
        </w:rPr>
      </w:pPr>
      <w:r>
        <w:rPr>
          <w:rtl w:val="true"/>
        </w:rPr>
        <w:t>ולכן בתהליך רקורסיבי נדרש לפתוח פריים חדש עבור כל קריאה ולא נוכל לסגור את הפריים הקודם מכיוון שהחישוב מתבצע בסוף</w:t>
      </w:r>
    </w:p>
    <w:p>
      <w:pPr>
        <w:pStyle w:val="Normal"/>
        <w:bidi w:val="0"/>
        <w:jc w:val="left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בתהליך איטרטיבי אין צורך לזכור את הפריים הקודם</w:t>
      </w:r>
      <w:r>
        <w:rPr/>
        <w:t>.</w:t>
      </w:r>
    </w:p>
    <w:p>
      <w:pPr>
        <w:pStyle w:val="Normal"/>
        <w:bidi w:val="0"/>
        <w:jc w:val="left"/>
        <w:rPr/>
      </w:pPr>
      <w:bookmarkStart w:id="0" w:name="_GoBack"/>
      <w:bookmarkEnd w:id="0"/>
      <w:r>
        <w:rPr/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he-IL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2016-03-22T12:26:00Z</dcterms:created>
  <dc:creator>Computation Center</dc:creator>
  <dc:language>en-US</dc:language>
  <cp:lastModifiedBy>Computation Center</cp:lastModifiedBy>
  <dcterms:modified xsi:type="dcterms:W3CDTF">2016-03-22T12:55:00Z</dcterms:modified>
  <cp:revision>3</cp:revision>
</cp:coreProperties>
</file>