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הנחיות ל-AI Coder — בניית אלגוריתם זכאות קצבת אזרח ותיק</w:t>
      </w:r>
    </w:p>
    <w:p>
      <w:pPr>
        <w:bidi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מסמך זה מיועד ל-AI שיכתוב קוד. הוא מתאר את מבנה השאלות של מחשבון הביטוח הלאומי כפי שנחשף ע"י מיפוי DOM אוטומטי.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הקשר והמטרה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המחשבון הוא ASP.NET Wizard ב-btl.gov.il שבודק זכאות לקצבת זקנה.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הוא בנוי מ-3 שלבים, עם ענפים דינמיים לפי תשובות. כל לחיצת "המשך" היא HTTP PostBack.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המטרה: לבנות אלגוריתם מקומי (client-side) שמשכפל את לוגיקת השאלות ללא תלות בשרת.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ארכיטקטורת המחשבון</w:t>
      </w:r>
    </w:p>
    <w:p>
      <w:pPr>
        <w:bidi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2.1 מבנה כללי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הוויזארד עובר בין שלבים לפי הענפים הבאים: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מסלול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שלב 2</w:t>
            </w:r>
          </w:p>
        </w:tc>
        <w:tc>
          <w:tcPr>
            <w:tcW w:type="dxa" w:w="3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שלב 3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זכר + הכנסות בלבד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 זכר + תלויים</w:t>
            </w:r>
          </w:p>
        </w:tc>
        <w:tc>
          <w:tcPr>
            <w:tcW w:type="dxa" w:w="3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ותק + נכות + עבודה → תוצאה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זכר + בדיקה מלאה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תושב חוזר → מצב משפחתי זכר + תלויים</w:t>
            </w:r>
          </w:p>
        </w:tc>
        <w:tc>
          <w:tcPr>
            <w:tcW w:type="dxa" w:w="3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תקופת אכשרה → ותק + נכות + עבודה → תוצאה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נקבה + הכנסות בלבד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 נקבה + תלויים</w:t>
            </w:r>
          </w:p>
        </w:tc>
        <w:tc>
          <w:tcPr>
            <w:tcW w:type="dxa" w:w="3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ותק + נכות + עבודה → תוצאה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נקבה + בדיקה מלאה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 נקבה + תושבת חוזרת</w:t>
            </w:r>
          </w:p>
        </w:tc>
        <w:tc>
          <w:tcPr>
            <w:tcW w:type="dxa" w:w="3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תקופת אכשרה → ותק + נכות + עבודה → תוצאה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bidi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2.2 הענפה הפנימית בכל שלב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בתוך שלב 2 (זכר): בחירת "נשוי" חושפת 2 שדות נוספים: PatnerResident + MarriedTime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בתוך שלב 2 (נקבה): "נשואה" חושפת PatnerResident; "רווקה" חושפת ToshevetHozeret; "אלמנה" חושפת WidowKitsba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בתוך שלב 3ב: בחירת DisabilityPension=לא חושפת Income_NotFromWork + DoYouWork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DoYouWork=כן חושף rdb_workType (שכיר / עצמאי / שניהם)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סכמת שדות מלאה</w:t>
      </w:r>
    </w:p>
    <w:p>
      <w:pPr>
        <w:pBdr>
          <w:left w:val="single" w:color="FFC000" w:sz="8" w:space="6"/>
        </w:pBdr>
        <w:bidi/>
        <w:ind w:left="360"/>
      </w:pPr>
      <w:r>
        <w:rPr>
          <w:rFonts w:ascii="Arial" w:cs="Arial" w:eastAsia="Arial" w:hAnsi="Arial"/>
          <w:i/>
          <w:iCs/>
          <w:color w:val="7F6000"/>
          <w:sz w:val="18"/>
          <w:szCs w:val="18"/>
        </w:rPr>
        <w:t xml:space="preserve">הערה: שמות השדות כאן הם הגרסה המקוצרת. ה-name המלא ב-HTML הוא: ctl00$ctl43$g_d1971041_4f08_4f10_93ce_9b727231386f$ctl00$OldAgeWizard$&lt;שם_קצר&gt;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26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שם קצר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ערכים</w:t>
            </w:r>
          </w:p>
        </w:tc>
        <w:tc>
          <w:tcPr>
            <w:tcW w:type="dxa" w:w="2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תנאי הצגה</w:t>
            </w:r>
          </w:p>
        </w:tc>
      </w:tr>
      <w:tr>
        <w:tc>
          <w:tcPr>
            <w:tcW w:type="dxa" w:w="8026"/>
            <w:gridSpan w:val="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שלב 1 — פרטי מבוטח</w:t>
            </w: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  [תמיד מוצג]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rdb_Gender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0=זכר | 1=נקבה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DynDatePicker_BirthDate_Date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rdb_action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5=הכנסות בלבד | 12=מלאה (הכנסות+ביטוח)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</w:t>
            </w:r>
          </w:p>
        </w:tc>
      </w:tr>
      <w:tr>
        <w:tc>
          <w:tcPr>
            <w:tcW w:type="dxa" w:w="8026"/>
            <w:gridSpan w:val="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שלב 2א — מצב משפחתי (זכר)</w:t>
            </w: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  [מין = זכר]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rdb_maritalStatus_Male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0=רווק | 1=נשוי/ידוע בציבור | 2=גרוש | 3=אלמן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rdb_PatnerResident_Male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 = נשוי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rdb_MarriedTime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0=יותר משנה | 1=פחות משנה+ילד | 2=פחות משנה ללא ילד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 = נשוי + PatnerResident = כן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TxtWith1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TxtWith2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TxtWith3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TxtWith4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TxtWith5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8026"/>
            <w:gridSpan w:val="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שלב 2ב — מצב משפחתי (נקבה)</w:t>
            </w: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  [מין = נקבה]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rdb_MaritalStatus_Female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0=רווקה | 1=נשואה/ידועה | 2=גרושה | 3=אלמנה | 5=עגונה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rdb_MarriedToInsured_PartnerResident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 = נשואה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rdb_ToshevetHozeret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 = רווקה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rdb_WidowKitsba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 = אלמנה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TxtWith1–TxtWith5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זהה לזכר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8026"/>
            <w:gridSpan w:val="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שלב 2ג — תושב חוזר (בדיקה מלאה בלבד)</w:t>
            </w: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  [rdb_action = 12 (בדיקה מלאה)]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rdb_ToshavHozer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8026"/>
            <w:gridSpan w:val="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שלב 3א — תקופת אכשרה (בדיקה מלאה בלבד)</w:t>
            </w: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  [rdb_action = 12 (בדיקה מלאה)]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rdb_QualificationPeriod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0=60 חודש מ-10 שנים אחרונות | 1=144 חודש (12 שנים) | 2=60 חודש מיום תושבות | 3=אחר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8026"/>
            <w:gridSpan w:val="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שלב 3ב — ותק, נכות ועבודה</w:t>
            </w: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  [כל המסלולים]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txt_Vetek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מספרים זוגיים 0–50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rdb_DisabilityPension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rdb_Income_NotFromWork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DisabilityPension = לא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rdb_DoYouWork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DisabilityPension = לא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rdb_workType</w:t>
            </w:r>
          </w:p>
        </w:tc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0=שכיר | 1=עצמאי | 2=שכיר+עצמאי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DoYouWork = כן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מבנה מומלץ לקוד</w:t>
      </w:r>
    </w:p>
    <w:p>
      <w:pPr>
        <w:bidi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 אובייקט state מרכזי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state =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gender: null,          // "male" | "female"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birthDate: null,       // Date object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checkType: null,       // "income" (5) | "full" (12)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maritalStatus: null,   // 0-3 (זכר) | 0-3,5 (נקבה)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partnerResident: null, // true | false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marriedTime: null,     // 0 | 1 | 2 (זכר בלבד)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children: { u18:0, h18_20school:0, h18_20special:0, h18_24army:0, h18_21volunteer:0 },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toshavHozer: null,     // true | false (מלאה בלבד)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toshevetHozeret: null, // true | false (נקבה רווקה בלבד)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widowKitsba: null,     // true | false (נקבה אלמנה בלבד)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qualificationPeriod: null, // 0-3 (מלאה בלבד)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vetek: 0,             // 0-50 (זוגי)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disabilityPension: null,   // true | false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incomeNotFromWork: null,   // true | false (אם disability=false)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doYouWork: null,           // true | false (אם disability=false)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workType: null,            // 0|1|2 (אם doYouWork=true)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bidi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 פונקציית getVisibleFields(state)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הפונקציה המרכזית. מחזירה מערך של שמות שדות שצריכים להיות גלויים לפי ה-state הנוכחי: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getVisibleFields(state)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fields = ["gender", "birthDate", "checkType"];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(!state.gender) return fields;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(state.checkType === "full") fields.push("toshavHozer");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מצב משפחתי לפי מין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(state.gender === "male")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fields.push("maritalStatus_Male");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(state.maritalStatus === 1)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fields.push("partnerResident");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(state.partnerResident === true) fields.push("marriedTime");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else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fields.push("maritalStatus_Female");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(state.maritalStatus === 1) fields.push("partnerResidentFemale");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(state.maritalStatus === 0) fields.push("toshevetHozeret");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(state.maritalStatus === 3) fields.push("widowKitsba");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תלויים — תמיד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fields.push("TxtWith1","TxtWith2","TxtWith3","TxtWith4","TxtWith5");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תקופת אכשרה — מלאה בלבד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(state.checkType === "full") fields.push("qualificationPeriod");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ותק + נכות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fields.push("vetek", "disabilityPension");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(state.disabilityPension === false)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fields.push("incomeNotFromWork", "doYouWork");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(state.doYouWork === true) fields.push("workType");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fields;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bidi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 ולידציה לפני חישוב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לפני חישוב הזכאות, יש לוודא שכל השדות הנדרשים מולאו: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isComplete(state)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required = getVisibleFields(state).filter(f =&gt; REQUIRED_FIELDS.includes(f));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required.every(f =&gt; state[f] !== null &amp;&amp; state[f] !== undefined);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הנחיות חשובות לכותב הקוד</w:t>
      </w:r>
    </w:p>
    <w:p>
      <w:pPr>
        <w:pBdr>
          <w:left w:val="single" w:color="FF0000" w:sz="8" w:space="6"/>
        </w:pBdr>
        <w:bidi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חשוב: אין שדות סכום הכנסה (₪). המחשבון שואל רק כן/לא — הסף עצמו מחושב על בסיס נתונים סטטיים שיסופקו בנפרד.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כל הלוגיקה של גיל פרישה / גיל זכאות חייבת להיות מבוססת על תאריך הלידה שהוזן ועל מגדר.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גיל זכאות לזכר: 67. לנקבות: משתנה לפי שנת לידה (62–67) — יש לבנות טבלת גיל פרישה נקבה.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במסלול "הכנסות בלבד" (rdb_action=5): אם המבוטח מעל גיל זכאות מלאה, ייתכן שאין שאלות הכנסה כלל.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שדות TxtWith1–5 מייצגים מספר ילדים בכל קטגוריה — ייאסמו לאחר מכן לחישוב "מספר תלויים".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ערכי radio הם מחרוזות: "true"/"false" או "0"/"1"/"2" — יש להתאים את ה-parsing.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שדה rdb_MarriedTime נוסף באחרונה ולא נחקר לעומק — ייתכן שמשפיע על חישוב תוספת בן/זוג.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מקורות ורפרנס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URL המחשבון: https://www.btl.gov.il/benefits/old_age/Pages/BdikatZacautZikna.aspx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מיפוי בוצע: אפריל 2026 ע"י Playwright (Chromium) — DOM scan exhaustive.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גרסת המיפוי: v5 — 34 שדות ייחודיים, 5 ריצות, 6 מסלולים.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לוגיקת החישוב (סכומים, תקרות, מקדמים) תסופק בנפרד ע"י יועץ.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50" w:before="3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bidi/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2026-04-06T06:14:50.527Z</dcterms:created>
  <dcterms:modified xsi:type="dcterms:W3CDTF">2026-04-06T06:14:50.527Z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