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spacing w:lineRule="auto" w:line="240" w:before="200" w:after="200"/>
        <w:rPr>
          <w:b/>
          <w:color w:val="C0392B"/>
          <w:sz w:val="27"/>
          <w:szCs w:val="27"/>
          <w:highlight w:val="white"/>
        </w:rPr>
      </w:pPr>
      <w:r>
        <w:rPr>
          <w:b/>
          <w:color w:val="C0392B"/>
          <w:sz w:val="27"/>
          <w:szCs w:val="27"/>
          <w:highlight w:val="white"/>
        </w:rPr>
        <w:t>-Miscellaneous reminders-</w:t>
      </w:r>
    </w:p>
    <w:p>
      <w:pPr>
        <w:pStyle w:val="Normal1"/>
        <w:pageBreakBefore w:val="false"/>
        <w:spacing w:lineRule="auto" w:line="240" w:before="200" w:after="200"/>
        <w:rPr>
          <w:color w:val="0069D2"/>
          <w:sz w:val="20"/>
          <w:szCs w:val="20"/>
          <w:highlight w:val="white"/>
        </w:rPr>
      </w:pPr>
      <w:r>
        <w:rPr>
          <w:color w:val="0069D2"/>
          <w:sz w:val="20"/>
          <w:szCs w:val="20"/>
          <w:highlight w:val="white"/>
        </w:rPr>
        <w:t>IA work for the break: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="200" w:afterAutospacing="0" w:after="0"/>
        <w:ind w:left="720" w:hanging="360"/>
        <w:rPr/>
      </w:pPr>
      <w:r>
        <w:rPr>
          <w:color w:val="0069D2"/>
          <w:sz w:val="20"/>
          <w:szCs w:val="20"/>
          <w:highlight w:val="white"/>
        </w:rPr>
        <w:t>Find three (3) clients, each one with a problem that you may solve (or improve a current solution) by creating a product using Java and OOP. We will discuss more about the IA in class this week, and you may email me during the break if you have doubts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Autospacing="0" w:before="0" w:after="200"/>
        <w:ind w:left="720" w:hanging="360"/>
        <w:rPr/>
      </w:pPr>
      <w:r>
        <w:rPr>
          <w:color w:val="0069D2"/>
          <w:sz w:val="20"/>
          <w:szCs w:val="20"/>
          <w:highlight w:val="white"/>
        </w:rPr>
        <w:t xml:space="preserve">For more official IB information and examples, read </w:t>
      </w:r>
      <w:hyperlink r:id="rId2">
        <w:r>
          <w:rPr>
            <w:color w:val="0082FF"/>
            <w:sz w:val="20"/>
            <w:szCs w:val="20"/>
            <w:highlight w:val="white"/>
            <w:u w:val="single"/>
          </w:rPr>
          <w:t>https://ibpublishing.ibo.org/live-exist/rest/app/tsm.xql?doc=d_4_comsc_tsm_1201_2_e&amp;part=4&amp;chapter=1</w:t>
        </w:r>
      </w:hyperlink>
    </w:p>
    <w:p>
      <w:pPr>
        <w:pStyle w:val="Normal1"/>
        <w:pageBreakBefore w:val="false"/>
        <w:spacing w:lineRule="auto" w:line="240" w:before="200" w:after="200"/>
        <w:rPr>
          <w:b/>
          <w:color w:val="0069D2"/>
          <w:sz w:val="20"/>
          <w:szCs w:val="20"/>
          <w:highlight w:val="white"/>
        </w:rPr>
      </w:pPr>
      <w:r>
        <w:rPr>
          <w:b/>
          <w:color w:val="0069D2"/>
          <w:sz w:val="20"/>
          <w:szCs w:val="20"/>
          <w:highlight w:val="white"/>
        </w:rPr>
        <w:t>Revision: A great playlist to revise and learn Computer Science:</w:t>
      </w:r>
    </w:p>
    <w:p>
      <w:pPr>
        <w:pStyle w:val="Normal1"/>
        <w:pageBreakBefore w:val="false"/>
        <w:numPr>
          <w:ilvl w:val="0"/>
          <w:numId w:val="4"/>
        </w:numPr>
        <w:spacing w:lineRule="auto" w:line="240" w:before="200" w:afterAutospacing="0" w:after="0"/>
        <w:ind w:left="720" w:hanging="360"/>
        <w:rPr/>
      </w:pPr>
      <w:hyperlink r:id="rId3">
        <w:r>
          <w:rPr>
            <w:color w:val="0082FF"/>
            <w:sz w:val="20"/>
            <w:szCs w:val="20"/>
            <w:highlight w:val="white"/>
            <w:u w:val="single"/>
          </w:rPr>
          <w:t>https://youtu.be/O5nskjZ_GoI</w:t>
        </w:r>
      </w:hyperlink>
      <w:r>
        <w:rPr>
          <w:color w:val="0069D2"/>
          <w:sz w:val="20"/>
          <w:szCs w:val="20"/>
          <w:highlight w:val="white"/>
        </w:rPr>
        <w:t xml:space="preserve"> Crash course on CS (theory, concepts)</w:t>
      </w:r>
    </w:p>
    <w:p>
      <w:pPr>
        <w:pStyle w:val="Normal1"/>
        <w:pageBreakBefore w:val="false"/>
        <w:numPr>
          <w:ilvl w:val="0"/>
          <w:numId w:val="4"/>
        </w:numPr>
        <w:spacing w:lineRule="auto" w:line="240" w:beforeAutospacing="0" w:before="0" w:after="200"/>
        <w:ind w:left="720" w:hanging="360"/>
        <w:rPr/>
      </w:pPr>
      <w:hyperlink r:id="rId4">
        <w:r>
          <w:rPr>
            <w:color w:val="0082FF"/>
            <w:sz w:val="20"/>
            <w:szCs w:val="20"/>
            <w:highlight w:val="white"/>
            <w:u w:val="single"/>
          </w:rPr>
          <w:t>https://youtu.be/SzJ46YA_RaA</w:t>
        </w:r>
      </w:hyperlink>
      <w:r>
        <w:rPr>
          <w:color w:val="0069D2"/>
          <w:sz w:val="20"/>
          <w:szCs w:val="20"/>
          <w:highlight w:val="white"/>
        </w:rPr>
        <w:t xml:space="preserve"> map of CS</w:t>
      </w:r>
    </w:p>
    <w:p>
      <w:pPr>
        <w:pStyle w:val="Normal1"/>
        <w:pageBreakBefore w:val="false"/>
        <w:spacing w:lineRule="auto" w:line="240" w:before="200" w:after="200"/>
        <w:rPr>
          <w:b/>
          <w:color w:val="0069D2"/>
          <w:sz w:val="20"/>
          <w:szCs w:val="20"/>
          <w:highlight w:val="white"/>
        </w:rPr>
      </w:pPr>
      <w:r>
        <w:rPr>
          <w:b/>
          <w:color w:val="0069D2"/>
          <w:sz w:val="20"/>
          <w:szCs w:val="20"/>
          <w:highlight w:val="white"/>
        </w:rPr>
        <w:t>Revision and Looking forward: This is the best playlist I could find teaching OOP with Java for beginners:</w:t>
      </w:r>
    </w:p>
    <w:p>
      <w:pPr>
        <w:pStyle w:val="Normal1"/>
        <w:pageBreakBefore w:val="false"/>
        <w:numPr>
          <w:ilvl w:val="0"/>
          <w:numId w:val="3"/>
        </w:numPr>
        <w:spacing w:lineRule="auto" w:line="240" w:before="200" w:after="200"/>
        <w:ind w:left="720" w:hanging="360"/>
        <w:rPr/>
      </w:pPr>
      <w:hyperlink r:id="rId5">
        <w:r>
          <w:rPr>
            <w:color w:val="0082FF"/>
            <w:sz w:val="20"/>
            <w:szCs w:val="20"/>
            <w:highlight w:val="white"/>
            <w:u w:val="single"/>
          </w:rPr>
          <w:t>https://www.youtube.com/playlist?list=PLonJJ3BVjZW6_q8gh7XoLUIhRIyBcYJLP</w:t>
        </w:r>
      </w:hyperlink>
    </w:p>
    <w:p>
      <w:pPr>
        <w:pStyle w:val="Normal1"/>
        <w:pageBreakBefore w:val="false"/>
        <w:spacing w:lineRule="auto" w:line="240" w:before="200" w:after="200"/>
        <w:rPr>
          <w:color w:val="0069D2"/>
          <w:sz w:val="20"/>
          <w:szCs w:val="20"/>
          <w:highlight w:val="white"/>
        </w:rPr>
      </w:pPr>
      <w:r>
        <w:rPr>
          <w:color w:val="0069D2"/>
          <w:sz w:val="20"/>
          <w:szCs w:val="20"/>
          <w:highlight w:val="white"/>
        </w:rPr>
        <w:t xml:space="preserve">The most relevant videos for us are from number 1 to 63 inclusive; if you want to learn about Java packages, check videos 68 and 69. </w:t>
      </w:r>
    </w:p>
    <w:p>
      <w:pPr>
        <w:pStyle w:val="Normal1"/>
        <w:pageBreakBefore w:val="false"/>
        <w:spacing w:lineRule="auto" w:line="240" w:before="200" w:after="200"/>
        <w:rPr>
          <w:b/>
          <w:color w:val="0069D2"/>
          <w:sz w:val="24"/>
          <w:szCs w:val="24"/>
          <w:shd w:fill="F1C40F" w:val="clear"/>
        </w:rPr>
      </w:pPr>
      <w:r>
        <w:rPr>
          <w:b/>
          <w:color w:val="0069D2"/>
          <w:sz w:val="24"/>
          <w:szCs w:val="24"/>
          <w:shd w:fill="F1C40F" w:val="clear"/>
        </w:rPr>
        <w:t>- SL SUMMER BREAK CODE PRACTICE - Due August.202</w:t>
      </w:r>
      <w:r>
        <w:rPr>
          <w:b/>
          <w:color w:val="0069D2"/>
          <w:sz w:val="24"/>
          <w:szCs w:val="24"/>
          <w:shd w:fill="F1C40F" w:val="clear"/>
        </w:rPr>
        <w:t>3</w:t>
      </w:r>
      <w:r>
        <w:rPr>
          <w:b/>
          <w:color w:val="0069D2"/>
          <w:sz w:val="24"/>
          <w:szCs w:val="24"/>
          <w:shd w:fill="F1C40F" w:val="clear"/>
        </w:rPr>
        <w:t xml:space="preserve"> -</w:t>
      </w:r>
    </w:p>
    <w:p>
      <w:pPr>
        <w:pStyle w:val="Normal1"/>
        <w:pageBreakBefore w:val="false"/>
        <w:spacing w:lineRule="auto" w:line="240" w:before="200" w:after="200"/>
        <w:rPr>
          <w:color w:val="0069D2"/>
          <w:sz w:val="20"/>
          <w:szCs w:val="20"/>
          <w:highlight w:val="white"/>
        </w:rPr>
      </w:pPr>
      <w:r>
        <w:rPr>
          <w:color w:val="0069D2"/>
          <w:sz w:val="20"/>
          <w:szCs w:val="20"/>
          <w:highlight w:val="white"/>
        </w:rPr>
        <w:t>Complete the attached TicTacToe Java program so that two players can play the game on a 2D board.</w:t>
      </w:r>
    </w:p>
    <w:p>
      <w:pPr>
        <w:pStyle w:val="Normal1"/>
        <w:pageBreakBefore w:val="false"/>
        <w:spacing w:lineRule="auto" w:line="240" w:before="200" w:after="200"/>
        <w:rPr>
          <w:color w:val="0069D2"/>
          <w:sz w:val="20"/>
          <w:szCs w:val="20"/>
          <w:highlight w:val="white"/>
        </w:rPr>
      </w:pPr>
      <w:r>
        <w:rPr>
          <w:color w:val="0069D2"/>
          <w:sz w:val="20"/>
          <w:szCs w:val="20"/>
          <w:highlight w:val="white"/>
        </w:rPr>
        <w:t>Suggestions:</w:t>
      </w:r>
    </w:p>
    <w:p>
      <w:pPr>
        <w:pStyle w:val="Normal1"/>
        <w:pageBreakBefore w:val="false"/>
        <w:numPr>
          <w:ilvl w:val="0"/>
          <w:numId w:val="2"/>
        </w:numPr>
        <w:spacing w:lineRule="auto" w:line="240" w:before="200" w:afterAutospacing="0" w:after="0"/>
        <w:ind w:left="720" w:hanging="360"/>
        <w:rPr/>
      </w:pPr>
      <w:r>
        <w:rPr>
          <w:color w:val="0069D2"/>
          <w:sz w:val="20"/>
          <w:szCs w:val="20"/>
          <w:highlight w:val="white"/>
        </w:rPr>
        <w:t>Initialise the board with a space character (code 32) or another rogue value of your choice.</w:t>
      </w:r>
    </w:p>
    <w:p>
      <w:pPr>
        <w:pStyle w:val="Normal1"/>
        <w:pageBreakBefore w:val="false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color w:val="0069D2"/>
          <w:sz w:val="20"/>
          <w:szCs w:val="20"/>
          <w:highlight w:val="white"/>
        </w:rPr>
        <w:t>Every time a player inputs a valid move, check if that player won the game, otherwise ask the other player to input his move</w:t>
      </w:r>
    </w:p>
    <w:p>
      <w:pPr>
        <w:pStyle w:val="Normal1"/>
        <w:pageBreakBefore w:val="false"/>
        <w:numPr>
          <w:ilvl w:val="0"/>
          <w:numId w:val="2"/>
        </w:numPr>
        <w:spacing w:lineRule="auto" w:line="240" w:beforeAutospacing="0" w:before="0" w:after="200"/>
        <w:ind w:left="720" w:hanging="360"/>
        <w:rPr/>
      </w:pPr>
      <w:r>
        <w:rPr>
          <w:color w:val="0069D2"/>
          <w:sz w:val="20"/>
          <w:szCs w:val="20"/>
          <w:highlight w:val="white"/>
        </w:rPr>
        <w:t xml:space="preserve">Keep looping until there is a winner </w:t>
      </w:r>
      <w:r>
        <w:rPr>
          <w:b/>
          <w:color w:val="0069D2"/>
          <w:sz w:val="20"/>
          <w:szCs w:val="20"/>
          <w:highlight w:val="white"/>
        </w:rPr>
        <w:t>or</w:t>
      </w:r>
      <w:r>
        <w:rPr>
          <w:color w:val="0069D2"/>
          <w:sz w:val="20"/>
          <w:szCs w:val="20"/>
          <w:highlight w:val="white"/>
        </w:rPr>
        <w:t xml:space="preserve"> the board is full  (tie)</w:t>
      </w:r>
    </w:p>
    <w:p>
      <w:pPr>
        <w:pStyle w:val="Normal1"/>
        <w:pageBreakBefore w:val="false"/>
        <w:spacing w:lineRule="auto" w:line="240" w:before="200" w:after="200"/>
        <w:rPr>
          <w:color w:val="0069D2"/>
          <w:sz w:val="20"/>
          <w:szCs w:val="20"/>
          <w:highlight w:val="white"/>
        </w:rPr>
      </w:pPr>
      <w:r>
        <w:rPr>
          <w:color w:val="0069D2"/>
          <w:sz w:val="20"/>
          <w:szCs w:val="20"/>
          <w:highlight w:val="white"/>
        </w:rPr>
        <w:t>Have a nice, relaxing and productive break!</w:t>
      </w:r>
    </w:p>
    <w:p>
      <w:pPr>
        <w:pStyle w:val="Normal1"/>
        <w:pageBreakBefore w:val="false"/>
        <w:spacing w:lineRule="auto" w:line="240" w:before="200" w:after="200"/>
        <w:rPr>
          <w:color w:val="0069D2"/>
          <w:sz w:val="20"/>
          <w:szCs w:val="20"/>
          <w:highlight w:val="white"/>
        </w:rPr>
      </w:pPr>
      <w:r>
        <w:rPr>
          <w:color w:val="0069D2"/>
          <w:sz w:val="20"/>
          <w:szCs w:val="20"/>
          <w:highlight w:val="white"/>
        </w:rPr>
        <w:t>teacher Marcos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u w:val="none"/>
        <w:szCs w:val="20"/>
        <w:highlight w:val="white"/>
        <w:color w:val="0069D2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u w:val="none"/>
        <w:szCs w:val="20"/>
        <w:highlight w:val="white"/>
        <w:color w:val="0069D2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u w:val="none"/>
        <w:szCs w:val="20"/>
        <w:highlight w:val="white"/>
        <w:color w:val="0069D2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u w:val="none"/>
        <w:szCs w:val="20"/>
        <w:highlight w:val="white"/>
        <w:color w:val="0069D2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bpublishing.ibo.org/live-exist/rest/app/tsm.xql?doc=d_4_comsc_tsm_1201_2_e&amp;part=4&amp;chapter=1" TargetMode="External"/><Relationship Id="rId3" Type="http://schemas.openxmlformats.org/officeDocument/2006/relationships/hyperlink" Target="https://youtu.be/O5nskjZ_GoI" TargetMode="External"/><Relationship Id="rId4" Type="http://schemas.openxmlformats.org/officeDocument/2006/relationships/hyperlink" Target="https://youtu.be/SzJ46YA_RaA" TargetMode="External"/><Relationship Id="rId5" Type="http://schemas.openxmlformats.org/officeDocument/2006/relationships/hyperlink" Target="https://www.youtube.com/playlist?list=PLonJJ3BVjZW6_q8gh7XoLUIhRIyBcYJLP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LibreOffice/7.5.3.2$Linux_X86_64 LibreOffice_project/50$Build-2</Application>
  <AppVersion>15.0000</AppVersion>
  <Pages>1</Pages>
  <Words>230</Words>
  <Characters>1228</Characters>
  <CharactersWithSpaces>1434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2023-07-21T20:04:40Z</dcterms:modified>
  <cp:revision>2</cp:revision>
  <dc:subject/>
  <dc:title/>
</cp:coreProperties>
</file>