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F7511" w14:textId="1D51BF15" w:rsidR="004C5F93" w:rsidRPr="000B2491" w:rsidRDefault="000B2491">
      <w:pPr>
        <w:rPr>
          <w:rFonts w:ascii="Century Gothic" w:hAnsi="Century Gothic"/>
          <w:b/>
          <w:bCs/>
          <w:sz w:val="32"/>
          <w:szCs w:val="32"/>
          <w:u w:val="single"/>
        </w:rPr>
      </w:pPr>
      <w:r w:rsidRPr="000B2491">
        <w:rPr>
          <w:rFonts w:ascii="Century Gothic" w:hAnsi="Century Gothic"/>
          <w:b/>
          <w:bCs/>
          <w:sz w:val="32"/>
          <w:szCs w:val="32"/>
          <w:u w:val="single"/>
        </w:rPr>
        <w:t>ATTRITION ANANLYSIS BUSINESS MODEL CANVAS</w:t>
      </w:r>
      <w:r>
        <w:rPr>
          <w:rFonts w:ascii="Century Gothic" w:hAnsi="Century Gothic"/>
          <w:b/>
          <w:bCs/>
          <w:sz w:val="32"/>
          <w:szCs w:val="32"/>
          <w:u w:val="single"/>
        </w:rPr>
        <w:t xml:space="preserve"> </w:t>
      </w:r>
      <w:r w:rsidRPr="000B2491">
        <w:rPr>
          <w:rFonts w:ascii="Century Gothic" w:hAnsi="Century Gothic"/>
          <w:b/>
          <w:bCs/>
          <w:sz w:val="32"/>
          <w:szCs w:val="32"/>
          <w:u w:val="single"/>
        </w:rPr>
        <w:t>(</w:t>
      </w:r>
      <w:r>
        <w:rPr>
          <w:rFonts w:ascii="Century Gothic" w:hAnsi="Century Gothic"/>
          <w:b/>
          <w:bCs/>
          <w:sz w:val="32"/>
          <w:szCs w:val="32"/>
          <w:u w:val="single"/>
        </w:rPr>
        <w:t>BMC</w:t>
      </w:r>
      <w:r w:rsidRPr="000B2491">
        <w:rPr>
          <w:rFonts w:ascii="Century Gothic" w:hAnsi="Century Gothic"/>
          <w:b/>
          <w:bCs/>
          <w:sz w:val="32"/>
          <w:szCs w:val="32"/>
          <w:u w:val="single"/>
        </w:rPr>
        <w:t>)</w:t>
      </w:r>
    </w:p>
    <w:p w14:paraId="31867E0B" w14:textId="77777777" w:rsidR="000B2491" w:rsidRDefault="000B2491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dTable3-Accent2"/>
        <w:tblW w:w="11691" w:type="dxa"/>
        <w:tblInd w:w="-1331" w:type="dxa"/>
        <w:tblLook w:val="04A0" w:firstRow="1" w:lastRow="0" w:firstColumn="1" w:lastColumn="0" w:noHBand="0" w:noVBand="1"/>
      </w:tblPr>
      <w:tblGrid>
        <w:gridCol w:w="1893"/>
        <w:gridCol w:w="2699"/>
        <w:gridCol w:w="2409"/>
        <w:gridCol w:w="2552"/>
        <w:gridCol w:w="2138"/>
      </w:tblGrid>
      <w:tr w:rsidR="003B73DA" w:rsidRPr="00C57550" w14:paraId="5B32BAB3" w14:textId="77777777" w:rsidTr="003B7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3" w:type="dxa"/>
            <w:vMerge w:val="restart"/>
          </w:tcPr>
          <w:p w14:paraId="1530307C" w14:textId="77777777" w:rsidR="000B2491" w:rsidRPr="000B2491" w:rsidRDefault="000B2491" w:rsidP="000B2491">
            <w:pPr>
              <w:jc w:val="left"/>
              <w:rPr>
                <w:i w:val="0"/>
                <w:iCs w:val="0"/>
                <w:sz w:val="28"/>
                <w:szCs w:val="28"/>
                <w:u w:val="single"/>
              </w:rPr>
            </w:pPr>
            <w:r w:rsidRPr="000B2491">
              <w:rPr>
                <w:i w:val="0"/>
                <w:iCs w:val="0"/>
                <w:sz w:val="28"/>
                <w:szCs w:val="28"/>
                <w:u w:val="single"/>
              </w:rPr>
              <w:t>Key Partners</w:t>
            </w:r>
          </w:p>
          <w:p w14:paraId="74C0C2CA" w14:textId="316211FB" w:rsidR="000B2491" w:rsidRPr="000B2491" w:rsidRDefault="007A33AD" w:rsidP="000B2491">
            <w:pPr>
              <w:pStyle w:val="BodyText"/>
              <w:jc w:val="left"/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8"/>
                <w:szCs w:val="28"/>
              </w:rPr>
              <w:t>1)</w:t>
            </w:r>
            <w:r w:rsidR="000B2491" w:rsidRPr="000B2491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8"/>
                <w:szCs w:val="28"/>
              </w:rPr>
              <w:t>Sponsors</w:t>
            </w:r>
          </w:p>
          <w:p w14:paraId="1A7B7F8E" w14:textId="55AA8B13" w:rsidR="000B2491" w:rsidRPr="000B2491" w:rsidRDefault="007A33AD" w:rsidP="000B2491">
            <w:pPr>
              <w:pStyle w:val="BodyText"/>
              <w:jc w:val="left"/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8"/>
                <w:szCs w:val="28"/>
              </w:rPr>
              <w:t>2)</w:t>
            </w:r>
            <w:r w:rsidR="000B2491" w:rsidRPr="000B2491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8"/>
                <w:szCs w:val="28"/>
              </w:rPr>
              <w:t>Human</w:t>
            </w:r>
            <w:r w:rsidR="000B2491" w:rsidRPr="000B2491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="000B2491" w:rsidRPr="000B2491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8"/>
                <w:szCs w:val="28"/>
              </w:rPr>
              <w:t>Resources manager</w:t>
            </w:r>
          </w:p>
          <w:p w14:paraId="0ED92E2D" w14:textId="77777777" w:rsidR="000B2491" w:rsidRPr="00C57550" w:rsidRDefault="000B2491" w:rsidP="0058598A">
            <w:pPr>
              <w:rPr>
                <w:sz w:val="28"/>
                <w:szCs w:val="28"/>
              </w:rPr>
            </w:pPr>
          </w:p>
        </w:tc>
        <w:tc>
          <w:tcPr>
            <w:tcW w:w="2699" w:type="dxa"/>
          </w:tcPr>
          <w:p w14:paraId="0EE46C2C" w14:textId="77777777" w:rsidR="000B2491" w:rsidRDefault="000B2491" w:rsidP="0058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</w:rPr>
            </w:pPr>
            <w:r w:rsidRPr="000B2491">
              <w:rPr>
                <w:sz w:val="28"/>
                <w:szCs w:val="28"/>
                <w:u w:val="single"/>
              </w:rPr>
              <w:t>Key Activities</w:t>
            </w:r>
          </w:p>
          <w:p w14:paraId="124F178C" w14:textId="13C3FE31" w:rsidR="000B2491" w:rsidRDefault="007A33AD" w:rsidP="007A33A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1)Build a platform</w:t>
            </w:r>
          </w:p>
          <w:p w14:paraId="7149E8C5" w14:textId="2424E592" w:rsidR="007A33AD" w:rsidRDefault="007A33AD" w:rsidP="007A33A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2)</w:t>
            </w:r>
            <w:r w:rsidRPr="007A33AD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Engage in communities</w:t>
            </w:r>
          </w:p>
          <w:p w14:paraId="3CCD21AE" w14:textId="26A47C82" w:rsidR="007A33AD" w:rsidRPr="007A33AD" w:rsidRDefault="007A33AD" w:rsidP="007A33A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3)Help companies to increase </w:t>
            </w:r>
            <w:r w:rsidR="009A510D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their companies </w:t>
            </w: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performance</w:t>
            </w:r>
          </w:p>
        </w:tc>
        <w:tc>
          <w:tcPr>
            <w:tcW w:w="2409" w:type="dxa"/>
            <w:vMerge w:val="restart"/>
          </w:tcPr>
          <w:p w14:paraId="6FC7F9C0" w14:textId="77777777" w:rsidR="000B2491" w:rsidRDefault="000B2491" w:rsidP="0058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</w:rPr>
            </w:pPr>
            <w:r w:rsidRPr="000B2491">
              <w:rPr>
                <w:sz w:val="28"/>
                <w:szCs w:val="28"/>
                <w:u w:val="single"/>
              </w:rPr>
              <w:t>Value Propositions</w:t>
            </w:r>
          </w:p>
          <w:p w14:paraId="56C1BF02" w14:textId="3D3DD3FC" w:rsidR="000B2491" w:rsidRPr="000B2491" w:rsidRDefault="000B2491" w:rsidP="000B24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0B249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Our model is able to predict attrition in a work environment which helps organizations to retain their valuable consumers and take important decisions in time. </w:t>
            </w:r>
            <w:r w:rsidRPr="000B249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So,</w:t>
            </w:r>
            <w:r w:rsidRPr="000B249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it is valuable for any industry.</w:t>
            </w:r>
          </w:p>
          <w:p w14:paraId="2491E5EE" w14:textId="54417F92" w:rsidR="000B2491" w:rsidRPr="000B2491" w:rsidRDefault="000B2491" w:rsidP="0058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40C2EFF8" w14:textId="77777777" w:rsidR="000B2491" w:rsidRDefault="000B2491" w:rsidP="0058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</w:rPr>
            </w:pPr>
            <w:r w:rsidRPr="000B2491">
              <w:rPr>
                <w:sz w:val="28"/>
                <w:szCs w:val="28"/>
                <w:u w:val="single"/>
              </w:rPr>
              <w:t>Customer Relationships</w:t>
            </w:r>
          </w:p>
          <w:p w14:paraId="48217A8C" w14:textId="26C900F0" w:rsidR="000B2491" w:rsidRPr="000B2491" w:rsidRDefault="007A33AD" w:rsidP="000B24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1)</w:t>
            </w:r>
            <w:r w:rsidR="000B2491" w:rsidRPr="000B249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By taking </w:t>
            </w:r>
            <w:r w:rsidR="000B2491" w:rsidRPr="000B249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u w:val="single"/>
              </w:rPr>
              <w:t>surveys</w:t>
            </w:r>
            <w:r w:rsidR="000B2491" w:rsidRPr="000B249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from our customers in online.</w:t>
            </w:r>
          </w:p>
          <w:p w14:paraId="476718FD" w14:textId="0E59C800" w:rsidR="000B2491" w:rsidRPr="000B2491" w:rsidRDefault="007A33AD" w:rsidP="000B24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2)</w:t>
            </w:r>
            <w:r w:rsidR="000B2491" w:rsidRPr="000B249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By getting </w:t>
            </w:r>
            <w:r w:rsidR="000B2491" w:rsidRPr="000B249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u w:val="single"/>
              </w:rPr>
              <w:t>Feedbacks</w:t>
            </w:r>
            <w:r w:rsidR="000B2491" w:rsidRPr="000B249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from our customers through google forms</w:t>
            </w:r>
          </w:p>
          <w:p w14:paraId="0C2EAD83" w14:textId="19318970" w:rsidR="000B2491" w:rsidRPr="000B2491" w:rsidRDefault="007A33AD" w:rsidP="000B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val="en-US"/>
              </w:rPr>
              <w:t>3)</w:t>
            </w:r>
            <w:r w:rsidR="000B2491" w:rsidRPr="000B2491">
              <w:rPr>
                <w:rFonts w:cstheme="minorHAnsi"/>
                <w:b w:val="0"/>
                <w:bCs w:val="0"/>
                <w:sz w:val="28"/>
                <w:szCs w:val="28"/>
                <w:lang w:val="en-US"/>
              </w:rPr>
              <w:t xml:space="preserve">Getting </w:t>
            </w:r>
            <w:r w:rsidR="000B2491" w:rsidRPr="000B2491">
              <w:rPr>
                <w:rFonts w:cstheme="minorHAnsi"/>
                <w:b w:val="0"/>
                <w:bCs w:val="0"/>
                <w:sz w:val="28"/>
                <w:szCs w:val="28"/>
                <w:u w:val="single"/>
                <w:lang w:val="en-US"/>
              </w:rPr>
              <w:t>Ratings</w:t>
            </w:r>
            <w:r w:rsidR="000B2491" w:rsidRPr="000B2491">
              <w:rPr>
                <w:rFonts w:cstheme="minorHAnsi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0B2491" w:rsidRPr="000B2491">
              <w:rPr>
                <w:rFonts w:cstheme="minorHAnsi"/>
                <w:b w:val="0"/>
                <w:bCs w:val="0"/>
                <w:sz w:val="28"/>
                <w:szCs w:val="28"/>
                <w:lang w:val="en-US"/>
              </w:rPr>
              <w:t>from users</w:t>
            </w:r>
            <w:r w:rsidR="000B2491" w:rsidRPr="000B2491">
              <w:rPr>
                <w:rFonts w:cstheme="minorHAnsi"/>
                <w:b w:val="0"/>
                <w:bCs w:val="0"/>
                <w:sz w:val="28"/>
                <w:szCs w:val="28"/>
                <w:lang w:val="en-US"/>
              </w:rPr>
              <w:t xml:space="preserve"> of our product.</w:t>
            </w:r>
          </w:p>
        </w:tc>
        <w:tc>
          <w:tcPr>
            <w:tcW w:w="2138" w:type="dxa"/>
            <w:vMerge w:val="restart"/>
          </w:tcPr>
          <w:p w14:paraId="5EEAA329" w14:textId="2DFBF9BD" w:rsidR="000B2491" w:rsidRDefault="000B2491" w:rsidP="0058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</w:rPr>
            </w:pPr>
            <w:r w:rsidRPr="000B2491">
              <w:rPr>
                <w:sz w:val="28"/>
                <w:szCs w:val="28"/>
                <w:u w:val="single"/>
              </w:rPr>
              <w:t xml:space="preserve">Customer </w:t>
            </w:r>
            <w:r>
              <w:rPr>
                <w:sz w:val="28"/>
                <w:szCs w:val="28"/>
                <w:u w:val="single"/>
              </w:rPr>
              <w:t>Segments</w:t>
            </w:r>
          </w:p>
          <w:p w14:paraId="3559A63C" w14:textId="47141C24" w:rsidR="003B73DA" w:rsidRPr="003B73DA" w:rsidRDefault="003B73DA" w:rsidP="003B73D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1)</w:t>
            </w:r>
            <w:r w:rsidRPr="003B73D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Our model serves multiple customer segments with different needs and characteristics.</w:t>
            </w:r>
          </w:p>
          <w:p w14:paraId="4B4B2F01" w14:textId="0791CEE3" w:rsidR="003B73DA" w:rsidRPr="003B73DA" w:rsidRDefault="003B73DA" w:rsidP="003B73D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2)It’</w:t>
            </w:r>
            <w:r w:rsidRPr="003B73D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 a multi-sided platform.</w:t>
            </w:r>
          </w:p>
          <w:p w14:paraId="1E570D5C" w14:textId="0351A82A" w:rsidR="003B73DA" w:rsidRPr="003B73DA" w:rsidRDefault="003B73DA" w:rsidP="003B73D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3)</w:t>
            </w:r>
            <w:r w:rsidRPr="003B73D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</w:t>
            </w:r>
            <w:r w:rsidRPr="003B73D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as a wide view of potential clients, so </w:t>
            </w:r>
            <w:r w:rsidRPr="003B73D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there</w:t>
            </w:r>
            <w:r w:rsidRPr="003B73D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is no specific segmentation.</w:t>
            </w:r>
          </w:p>
          <w:p w14:paraId="36A887F3" w14:textId="34BBC75F" w:rsidR="003B73DA" w:rsidRPr="003B73DA" w:rsidRDefault="003B73DA" w:rsidP="003B7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u w:val="single"/>
              </w:rPr>
            </w:pPr>
          </w:p>
          <w:p w14:paraId="75C32A17" w14:textId="79417321" w:rsidR="000B2491" w:rsidRPr="000B2491" w:rsidRDefault="000B2491" w:rsidP="0058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</w:tc>
      </w:tr>
      <w:tr w:rsidR="003B73DA" w:rsidRPr="00C57550" w14:paraId="3DD1A9C8" w14:textId="77777777" w:rsidTr="003B7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Merge/>
          </w:tcPr>
          <w:p w14:paraId="44315917" w14:textId="77777777" w:rsidR="000B2491" w:rsidRDefault="000B2491" w:rsidP="0058598A">
            <w:pPr>
              <w:rPr>
                <w:sz w:val="28"/>
                <w:szCs w:val="28"/>
              </w:rPr>
            </w:pPr>
          </w:p>
        </w:tc>
        <w:tc>
          <w:tcPr>
            <w:tcW w:w="2699" w:type="dxa"/>
          </w:tcPr>
          <w:p w14:paraId="3CB811FE" w14:textId="77777777" w:rsidR="000B2491" w:rsidRDefault="000B2491" w:rsidP="0058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  <w:r w:rsidRPr="000B2491">
              <w:rPr>
                <w:b/>
                <w:bCs/>
                <w:sz w:val="28"/>
                <w:szCs w:val="28"/>
                <w:u w:val="single"/>
              </w:rPr>
              <w:t>Key Resources</w:t>
            </w:r>
          </w:p>
          <w:p w14:paraId="3AC241DE" w14:textId="77777777" w:rsidR="000B2491" w:rsidRPr="007A33AD" w:rsidRDefault="007A33AD" w:rsidP="007A33AD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Technology</w:t>
            </w:r>
          </w:p>
          <w:p w14:paraId="5004F6E7" w14:textId="77777777" w:rsidR="009A510D" w:rsidRDefault="007A33AD" w:rsidP="009A510D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33AD">
              <w:rPr>
                <w:rFonts w:asciiTheme="minorHAnsi" w:hAnsiTheme="minorHAnsi" w:cstheme="minorHAnsi"/>
                <w:sz w:val="28"/>
                <w:szCs w:val="28"/>
              </w:rPr>
              <w:t>Dataset</w:t>
            </w:r>
          </w:p>
          <w:p w14:paraId="7CD4F65F" w14:textId="77777777" w:rsidR="009A510D" w:rsidRDefault="009A510D" w:rsidP="009A510D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0D">
              <w:rPr>
                <w:rFonts w:asciiTheme="minorHAnsi" w:hAnsiTheme="minorHAnsi" w:cstheme="minorHAnsi"/>
                <w:sz w:val="28"/>
                <w:szCs w:val="28"/>
              </w:rPr>
              <w:t>Python</w:t>
            </w:r>
          </w:p>
          <w:p w14:paraId="5025A16A" w14:textId="77777777" w:rsidR="009A510D" w:rsidRDefault="009A510D" w:rsidP="009A510D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0D">
              <w:rPr>
                <w:rFonts w:asciiTheme="minorHAnsi" w:hAnsiTheme="minorHAnsi" w:cstheme="minorHAnsi"/>
                <w:sz w:val="28"/>
                <w:szCs w:val="28"/>
              </w:rPr>
              <w:t>Pandas</w:t>
            </w:r>
          </w:p>
          <w:p w14:paraId="441F2A8E" w14:textId="3F0B5556" w:rsidR="009A510D" w:rsidRDefault="009A510D" w:rsidP="009A510D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0D">
              <w:rPr>
                <w:rFonts w:asciiTheme="minorHAnsi" w:hAnsiTheme="minorHAnsi" w:cstheme="minorHAnsi"/>
                <w:sz w:val="28"/>
                <w:szCs w:val="28"/>
              </w:rPr>
              <w:t xml:space="preserve">Google </w:t>
            </w:r>
            <w:r w:rsidR="00232FAA" w:rsidRPr="009A510D">
              <w:rPr>
                <w:rFonts w:asciiTheme="minorHAnsi" w:hAnsiTheme="minorHAnsi" w:cstheme="minorHAnsi"/>
                <w:sz w:val="28"/>
                <w:szCs w:val="28"/>
              </w:rPr>
              <w:t>Colab</w:t>
            </w:r>
          </w:p>
          <w:p w14:paraId="7D15E13E" w14:textId="77777777" w:rsidR="009A510D" w:rsidRDefault="009A510D" w:rsidP="009A510D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0D">
              <w:rPr>
                <w:rFonts w:asciiTheme="minorHAnsi" w:hAnsiTheme="minorHAnsi" w:cstheme="minorHAnsi"/>
                <w:sz w:val="28"/>
                <w:szCs w:val="28"/>
              </w:rPr>
              <w:t>Matplotlib</w:t>
            </w:r>
          </w:p>
          <w:p w14:paraId="25F719B6" w14:textId="0B3EA392" w:rsidR="009A510D" w:rsidRPr="009A510D" w:rsidRDefault="009A510D" w:rsidP="009A510D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9A510D">
              <w:rPr>
                <w:rFonts w:asciiTheme="minorHAnsi" w:hAnsiTheme="minorHAnsi" w:cstheme="minorHAnsi"/>
                <w:sz w:val="28"/>
                <w:szCs w:val="28"/>
              </w:rPr>
              <w:t>Random Forest Classifier</w:t>
            </w:r>
          </w:p>
          <w:p w14:paraId="3433AF0F" w14:textId="48BC94D2" w:rsidR="009A510D" w:rsidRPr="007A33AD" w:rsidRDefault="009A510D" w:rsidP="009A510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409" w:type="dxa"/>
            <w:vMerge/>
          </w:tcPr>
          <w:p w14:paraId="3DCF94E9" w14:textId="77777777" w:rsidR="000B2491" w:rsidRPr="00C57550" w:rsidRDefault="000B2491" w:rsidP="0058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657E25B0" w14:textId="77777777" w:rsidR="000B2491" w:rsidRDefault="000B2491" w:rsidP="0058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  <w:r w:rsidRPr="000B2491">
              <w:rPr>
                <w:b/>
                <w:bCs/>
                <w:sz w:val="28"/>
                <w:szCs w:val="28"/>
                <w:u w:val="single"/>
              </w:rPr>
              <w:t>Channels</w:t>
            </w:r>
          </w:p>
          <w:p w14:paraId="5958948E" w14:textId="77777777" w:rsidR="007A33AD" w:rsidRDefault="007A33AD" w:rsidP="007A33AD">
            <w:pPr>
              <w:pStyle w:val="BodyTex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33AD">
              <w:rPr>
                <w:rFonts w:asciiTheme="minorHAnsi" w:hAnsiTheme="minorHAnsi" w:cstheme="minorHAnsi"/>
                <w:sz w:val="28"/>
                <w:szCs w:val="28"/>
              </w:rPr>
              <w:t>Fiverr</w:t>
            </w:r>
          </w:p>
          <w:p w14:paraId="67FD90C2" w14:textId="77777777" w:rsidR="007A33AD" w:rsidRDefault="007A33AD" w:rsidP="007A33AD">
            <w:pPr>
              <w:pStyle w:val="BodyTex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33AD">
              <w:rPr>
                <w:rFonts w:asciiTheme="minorHAnsi" w:hAnsiTheme="minorHAnsi" w:cstheme="minorHAnsi"/>
                <w:sz w:val="28"/>
                <w:szCs w:val="28"/>
              </w:rPr>
              <w:t>Facebook</w:t>
            </w:r>
          </w:p>
          <w:p w14:paraId="56AF71A6" w14:textId="77777777" w:rsidR="007A33AD" w:rsidRDefault="007A33AD" w:rsidP="007A33AD">
            <w:pPr>
              <w:pStyle w:val="BodyTex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33AD">
              <w:rPr>
                <w:rFonts w:asciiTheme="minorHAnsi" w:hAnsiTheme="minorHAnsi" w:cstheme="minorHAnsi"/>
                <w:sz w:val="28"/>
                <w:szCs w:val="28"/>
              </w:rPr>
              <w:t>Instagram</w:t>
            </w:r>
          </w:p>
          <w:p w14:paraId="0862BD70" w14:textId="6A61C781" w:rsidR="007A33AD" w:rsidRPr="007A33AD" w:rsidRDefault="009A510D" w:rsidP="007A33AD">
            <w:pPr>
              <w:pStyle w:val="BodyTex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33AD">
              <w:rPr>
                <w:rFonts w:asciiTheme="minorHAnsi" w:hAnsiTheme="minorHAnsi" w:cstheme="minorHAnsi"/>
                <w:sz w:val="28"/>
                <w:szCs w:val="28"/>
              </w:rPr>
              <w:t>YouTube</w:t>
            </w:r>
          </w:p>
          <w:p w14:paraId="5F908CE7" w14:textId="685023E6" w:rsidR="007A33AD" w:rsidRPr="000B2491" w:rsidRDefault="007A33AD" w:rsidP="0058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38" w:type="dxa"/>
            <w:vMerge/>
          </w:tcPr>
          <w:p w14:paraId="477A6717" w14:textId="77777777" w:rsidR="000B2491" w:rsidRPr="00C57550" w:rsidRDefault="000B2491" w:rsidP="0058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A33AD" w:rsidRPr="00C57550" w14:paraId="6A3ECB47" w14:textId="77777777" w:rsidTr="003B73DA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2" w:type="dxa"/>
            <w:gridSpan w:val="2"/>
          </w:tcPr>
          <w:p w14:paraId="42B5D567" w14:textId="77777777" w:rsidR="000B2491" w:rsidRDefault="000B2491" w:rsidP="000B2491">
            <w:pPr>
              <w:jc w:val="left"/>
              <w:rPr>
                <w:b/>
                <w:bCs/>
                <w:sz w:val="28"/>
                <w:szCs w:val="28"/>
                <w:u w:val="single"/>
              </w:rPr>
            </w:pPr>
            <w:r w:rsidRPr="000B2491">
              <w:rPr>
                <w:b/>
                <w:bCs/>
                <w:i w:val="0"/>
                <w:iCs w:val="0"/>
                <w:sz w:val="28"/>
                <w:szCs w:val="28"/>
                <w:u w:val="single"/>
              </w:rPr>
              <w:t>Cost Structure</w:t>
            </w:r>
          </w:p>
          <w:p w14:paraId="38F37683" w14:textId="6A235D7E" w:rsidR="007A33AD" w:rsidRPr="007A33AD" w:rsidRDefault="007A33AD" w:rsidP="007A33AD">
            <w:pPr>
              <w:pStyle w:val="BodyText"/>
              <w:numPr>
                <w:ilvl w:val="0"/>
                <w:numId w:val="4"/>
              </w:numPr>
              <w:jc w:val="left"/>
              <w:rPr>
                <w:rFonts w:asciiTheme="minorHAnsi" w:eastAsia="sans-serif" w:hAnsiTheme="minorHAnsi"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7A33AD">
              <w:rPr>
                <w:rFonts w:asciiTheme="minorHAnsi" w:eastAsia="sans-serif" w:hAnsiTheme="minorHAnsi" w:cstheme="minorHAnsi"/>
                <w:i w:val="0"/>
                <w:iCs w:val="0"/>
                <w:color w:val="202122"/>
                <w:sz w:val="28"/>
                <w:szCs w:val="28"/>
                <w:shd w:val="clear" w:color="auto" w:fill="FFFFFF"/>
              </w:rPr>
              <w:t>Value-driven – Less concerned with cost, this business model focuses on creating value for products and services</w:t>
            </w:r>
          </w:p>
          <w:p w14:paraId="6F164B0A" w14:textId="32E99F2E" w:rsidR="007A33AD" w:rsidRPr="007A33AD" w:rsidRDefault="007A33AD" w:rsidP="007A33AD">
            <w:pPr>
              <w:pStyle w:val="BodyText"/>
              <w:numPr>
                <w:ilvl w:val="0"/>
                <w:numId w:val="4"/>
              </w:numPr>
              <w:jc w:val="left"/>
              <w:rPr>
                <w:rFonts w:asciiTheme="minorHAnsi" w:eastAsia="sans-serif" w:hAnsiTheme="minorHAnsi"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7A33AD">
              <w:rPr>
                <w:rFonts w:asciiTheme="minorHAnsi" w:eastAsia="sans-serif" w:hAnsiTheme="minorHAnsi" w:cstheme="minorHAnsi"/>
                <w:i w:val="0"/>
                <w:iCs w:val="0"/>
                <w:color w:val="202122"/>
                <w:sz w:val="28"/>
                <w:szCs w:val="28"/>
                <w:shd w:val="clear" w:color="auto" w:fill="FFFFFF"/>
              </w:rPr>
              <w:t>Fixed costs – Costs are unchanged across different applications</w:t>
            </w:r>
          </w:p>
          <w:p w14:paraId="2F6B41FD" w14:textId="05485371" w:rsidR="007A33AD" w:rsidRPr="000B2491" w:rsidRDefault="007A33AD" w:rsidP="000B2491">
            <w:pPr>
              <w:jc w:val="left"/>
              <w:rPr>
                <w:b/>
                <w:bCs/>
                <w:i w:val="0"/>
                <w:iCs w:val="0"/>
                <w:sz w:val="28"/>
                <w:szCs w:val="28"/>
                <w:u w:val="single"/>
              </w:rPr>
            </w:pPr>
          </w:p>
        </w:tc>
        <w:tc>
          <w:tcPr>
            <w:tcW w:w="7099" w:type="dxa"/>
            <w:gridSpan w:val="3"/>
          </w:tcPr>
          <w:p w14:paraId="621DCA98" w14:textId="77777777" w:rsidR="000B2491" w:rsidRPr="007A33AD" w:rsidRDefault="000B2491" w:rsidP="0058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  <w:r w:rsidRPr="007A33AD">
              <w:rPr>
                <w:b/>
                <w:bCs/>
                <w:sz w:val="28"/>
                <w:szCs w:val="28"/>
                <w:u w:val="single"/>
              </w:rPr>
              <w:t>Revenue Streams</w:t>
            </w:r>
          </w:p>
          <w:p w14:paraId="2BF2103F" w14:textId="4DF48895" w:rsidR="007A33AD" w:rsidRPr="007A33AD" w:rsidRDefault="007A33AD" w:rsidP="009A510D">
            <w:pPr>
              <w:pStyle w:val="Body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33AD">
              <w:rPr>
                <w:rFonts w:asciiTheme="minorHAnsi" w:hAnsiTheme="minorHAnsi" w:cstheme="minorHAnsi"/>
                <w:sz w:val="28"/>
                <w:szCs w:val="28"/>
              </w:rPr>
              <w:t>Usage fee</w:t>
            </w:r>
          </w:p>
          <w:p w14:paraId="0066115D" w14:textId="29118179" w:rsidR="007A33AD" w:rsidRPr="007A33AD" w:rsidRDefault="007A33AD" w:rsidP="009A510D">
            <w:pPr>
              <w:pStyle w:val="Body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33AD">
              <w:rPr>
                <w:rFonts w:asciiTheme="minorHAnsi" w:hAnsiTheme="minorHAnsi" w:cstheme="minorHAnsi"/>
                <w:sz w:val="28"/>
                <w:szCs w:val="28"/>
              </w:rPr>
              <w:t>Licensing</w:t>
            </w:r>
          </w:p>
          <w:p w14:paraId="66B4D368" w14:textId="4509372E" w:rsidR="007A33AD" w:rsidRPr="007A33AD" w:rsidRDefault="007A33AD" w:rsidP="009A510D">
            <w:pPr>
              <w:pStyle w:val="Body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33AD">
              <w:rPr>
                <w:rFonts w:asciiTheme="minorHAnsi" w:hAnsiTheme="minorHAnsi" w:cstheme="minorHAnsi"/>
                <w:sz w:val="28"/>
                <w:szCs w:val="28"/>
              </w:rPr>
              <w:t>Advertising</w:t>
            </w:r>
          </w:p>
          <w:p w14:paraId="40CF42B4" w14:textId="755F3FC1" w:rsidR="007A33AD" w:rsidRPr="000B2491" w:rsidRDefault="007A33AD" w:rsidP="0058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</w:tc>
      </w:tr>
    </w:tbl>
    <w:p w14:paraId="020F049A" w14:textId="77777777" w:rsidR="000B2491" w:rsidRPr="000B2491" w:rsidRDefault="000B2491">
      <w:pPr>
        <w:rPr>
          <w:rFonts w:ascii="Century Gothic" w:hAnsi="Century Gothic"/>
          <w:b/>
          <w:bCs/>
          <w:sz w:val="32"/>
          <w:szCs w:val="32"/>
        </w:rPr>
      </w:pPr>
    </w:p>
    <w:sectPr w:rsidR="000B2491" w:rsidRPr="000B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ans-serif">
    <w:altName w:val="AMGD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C7A5D"/>
    <w:multiLevelType w:val="hybridMultilevel"/>
    <w:tmpl w:val="F5CE8262"/>
    <w:lvl w:ilvl="0" w:tplc="9628E7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86324"/>
    <w:multiLevelType w:val="hybridMultilevel"/>
    <w:tmpl w:val="1166D844"/>
    <w:lvl w:ilvl="0" w:tplc="65FCD16E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4A211E84"/>
    <w:multiLevelType w:val="hybridMultilevel"/>
    <w:tmpl w:val="B596B99A"/>
    <w:lvl w:ilvl="0" w:tplc="B4686A8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97180"/>
    <w:multiLevelType w:val="hybridMultilevel"/>
    <w:tmpl w:val="2C38D25E"/>
    <w:lvl w:ilvl="0" w:tplc="B30660CE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4" w15:restartNumberingAfterBreak="0">
    <w:nsid w:val="60B6647E"/>
    <w:multiLevelType w:val="hybridMultilevel"/>
    <w:tmpl w:val="A3708DE2"/>
    <w:lvl w:ilvl="0" w:tplc="74682EFA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5" w15:restartNumberingAfterBreak="0">
    <w:nsid w:val="630E53EB"/>
    <w:multiLevelType w:val="hybridMultilevel"/>
    <w:tmpl w:val="300EEF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50300"/>
    <w:multiLevelType w:val="hybridMultilevel"/>
    <w:tmpl w:val="8800E69C"/>
    <w:lvl w:ilvl="0" w:tplc="ECECCED6">
      <w:start w:val="1"/>
      <w:numFmt w:val="decimal"/>
      <w:lvlText w:val="%1)"/>
      <w:lvlJc w:val="left"/>
      <w:pPr>
        <w:ind w:left="492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50"/>
    <w:rsid w:val="000B2491"/>
    <w:rsid w:val="00232FAA"/>
    <w:rsid w:val="003B73DA"/>
    <w:rsid w:val="004C5F93"/>
    <w:rsid w:val="007A33AD"/>
    <w:rsid w:val="00927FAB"/>
    <w:rsid w:val="009A510D"/>
    <w:rsid w:val="00AE3365"/>
    <w:rsid w:val="00C5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3B1D"/>
  <w15:chartTrackingRefBased/>
  <w15:docId w15:val="{7CAB12C3-BF7B-4956-A3B1-2F4DD2DB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55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5755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57550"/>
    <w:rPr>
      <w:rFonts w:ascii="Arial" w:eastAsia="Arial" w:hAnsi="Arial" w:cs="Arial"/>
      <w:sz w:val="16"/>
      <w:szCs w:val="16"/>
      <w:lang w:val="en-US"/>
    </w:rPr>
  </w:style>
  <w:style w:type="table" w:styleId="GridTable5Dark-Accent3">
    <w:name w:val="Grid Table 5 Dark Accent 3"/>
    <w:basedOn w:val="TableNormal"/>
    <w:uiPriority w:val="50"/>
    <w:rsid w:val="000B24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2">
    <w:name w:val="Grid Table 3 Accent 2"/>
    <w:basedOn w:val="TableNormal"/>
    <w:uiPriority w:val="48"/>
    <w:rsid w:val="000B249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Kanshi</dc:creator>
  <cp:keywords/>
  <dc:description/>
  <cp:lastModifiedBy>Kanshi</cp:lastModifiedBy>
  <cp:revision>6</cp:revision>
  <dcterms:created xsi:type="dcterms:W3CDTF">2021-03-22T14:06:00Z</dcterms:created>
  <dcterms:modified xsi:type="dcterms:W3CDTF">2021-03-22T14:49:00Z</dcterms:modified>
</cp:coreProperties>
</file>