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b/>
          <w:bCs/>
          <w:sz w:val="32"/>
          <w:szCs w:val="32"/>
          <w:lang w:val="en-US"/>
        </w:rPr>
        <w:t>Problem validation</w:t>
      </w:r>
    </w:p>
    <w:p>
      <w:pPr>
        <w:jc w:val="center"/>
        <w:rPr>
          <w:rFonts w:hint="default"/>
          <w:sz w:val="32"/>
          <w:szCs w:val="32"/>
          <w:lang w:val="en-US"/>
        </w:rPr>
      </w:pPr>
    </w:p>
    <w:p>
      <w:pPr>
        <w:numPr>
          <w:ilvl w:val="0"/>
          <w:numId w:val="0"/>
        </w:numPr>
        <w:rPr>
          <w:rFonts w:hint="default"/>
          <w:sz w:val="28"/>
          <w:szCs w:val="28"/>
          <w:lang w:val="en-US"/>
        </w:rPr>
      </w:pPr>
      <w:r>
        <w:rPr>
          <w:rFonts w:hint="default"/>
          <w:sz w:val="28"/>
          <w:szCs w:val="28"/>
          <w:lang w:val="en-US"/>
        </w:rPr>
        <w:t>1)Tell me about the attrition in organization?</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We lose many valuable employees due to attrition every year. We cannot predict it as it is very random and due to this our business is getting affected negatively.</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2)What do you think are the reasons for it?</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Main reason for would be not proper communication and not being able to tell if an employee is not happy about something. If we can know before hand then we can do something about it.</w:t>
      </w:r>
    </w:p>
    <w:p>
      <w:pPr>
        <w:numPr>
          <w:ilvl w:val="0"/>
          <w:numId w:val="0"/>
        </w:numPr>
        <w:rPr>
          <w:rFonts w:hint="default"/>
          <w:lang w:val="en-US"/>
        </w:rPr>
      </w:pPr>
    </w:p>
    <w:p>
      <w:pPr>
        <w:numPr>
          <w:ilvl w:val="0"/>
          <w:numId w:val="0"/>
        </w:numPr>
        <w:rPr>
          <w:rFonts w:hint="default"/>
          <w:sz w:val="28"/>
          <w:szCs w:val="28"/>
          <w:lang w:val="en-US"/>
        </w:rPr>
      </w:pPr>
      <w:r>
        <w:rPr>
          <w:rFonts w:hint="default"/>
          <w:sz w:val="28"/>
          <w:szCs w:val="28"/>
          <w:lang w:val="en-US"/>
        </w:rPr>
        <w:t>3)Can you quantify your loses?</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About 30% of our employees resign due to attrition per year which is very unfavourable for our business.</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4)What are the drawbacks set due to attrition in your organization?</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Due to this we are losing employee knowledge, more workload for the employees that stay and a bad image on the organization.</w:t>
      </w:r>
    </w:p>
    <w:p>
      <w:pPr>
        <w:numPr>
          <w:ilvl w:val="0"/>
          <w:numId w:val="0"/>
        </w:numPr>
        <w:rPr>
          <w:rFonts w:hint="default"/>
          <w:sz w:val="28"/>
          <w:szCs w:val="28"/>
          <w:lang w:val="en-US"/>
        </w:rPr>
      </w:pPr>
      <w:bookmarkStart w:id="0" w:name="_GoBack"/>
      <w:bookmarkEnd w:id="0"/>
    </w:p>
    <w:p>
      <w:pPr>
        <w:numPr>
          <w:ilvl w:val="0"/>
          <w:numId w:val="0"/>
        </w:numPr>
        <w:rPr>
          <w:rFonts w:hint="default"/>
          <w:sz w:val="28"/>
          <w:szCs w:val="28"/>
          <w:lang w:val="en-US"/>
        </w:rPr>
      </w:pPr>
      <w:r>
        <w:rPr>
          <w:rFonts w:hint="default"/>
          <w:sz w:val="28"/>
          <w:szCs w:val="28"/>
          <w:lang w:val="en-US"/>
        </w:rPr>
        <w:t>5)How do you solve attrition problems?</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Carefully evaluate your needs and create a hiring plan before setting out to hire any new people by looking into your future needs we can try to hire only those who can   fit into our company structure.</w:t>
      </w:r>
    </w:p>
    <w:p>
      <w:pPr>
        <w:numPr>
          <w:ilvl w:val="0"/>
          <w:numId w:val="0"/>
        </w:numPr>
        <w:rPr>
          <w:rFonts w:hint="default"/>
          <w:sz w:val="28"/>
          <w:szCs w:val="28"/>
          <w:lang w:val="en-US"/>
        </w:rPr>
      </w:pPr>
      <w:r>
        <w:rPr>
          <w:rFonts w:hint="default"/>
          <w:sz w:val="28"/>
          <w:szCs w:val="28"/>
          <w:lang w:val="en-US"/>
        </w:rPr>
        <w:t>Be truthful and honest in your jobs ads, when promised a candidate certain condition should be met.</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6)What do you think of our solution?</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This solution is good as it will help us predict attrition occurrence with time in hand and make changes so we can retain the employees that we deem valuable.</w:t>
      </w:r>
    </w:p>
    <w:p>
      <w:pPr>
        <w:numPr>
          <w:ilvl w:val="0"/>
          <w:numId w:val="0"/>
        </w:num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F3010"/>
    <w:rsid w:val="24A86D82"/>
    <w:rsid w:val="2F9F3010"/>
    <w:rsid w:val="391805F7"/>
    <w:rsid w:val="7F15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2021-02-15T14:48:00Z</dcterms:created>
  <dc:creator>neel</dc:creator>
  <cp:lastModifiedBy>Neel Banga</cp:lastModifiedBy>
  <dcterms:modified xsi:type="dcterms:W3CDTF">2021-02-15T17:03:28Z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