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</w:t>
      </w:r>
    </w:p>
    <w:p/>
    <w:p>
      <w:r>
        <w:t>A multi-tenant SaaS platform for automobile parts retailers. Tracks inventory, forecasts demand, recommends purchase orders, and decodes Busy accounting software exports.</w:t>
      </w:r>
    </w:p>
    <w:p/>
    <w:p>
      <w:pPr>
        <w:pStyle w:val="Heading2"/>
      </w:pPr>
      <w:r>
        <w:t>Architecture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| Layer | Technology | Port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|-------|-----------|------|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REST API | Python · FastAPI · asyncpg | 4000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Tenant Portal | Next.js 14+ · App Router | 3000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Admin Portal | Next.js 14+ · App Router | 3001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Database | PostgreSQL · schema-based multi-tenancy | 5432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Scheduler | APScheduler (embedded in API process) | — |</w:t>
      </w:r>
    </w:p>
    <w:p/>
    <w:p>
      <w:pPr>
        <w:pStyle w:val="Heading2"/>
      </w:pPr>
      <w:r>
        <w:t>Key Features</w:t>
      </w:r>
    </w:p>
    <w:p/>
    <w:p>
      <w:pPr>
        <w:pStyle w:val="ListBullet"/>
      </w:pPr>
      <w:r>
        <w:t>**Multi-tenant** — each tenant gets an isolated PostgreSQL schema (`tenant_*`)</w:t>
      </w:r>
    </w:p>
    <w:p>
      <w:pPr>
        <w:pStyle w:val="ListBullet"/>
      </w:pPr>
      <w:r>
        <w:t>**Demand Forecasting** — 4-week / 13-week / 52-week DRR, seasonal uplift, WOI health (Red/Amber/Green)</w:t>
      </w:r>
    </w:p>
    <w:p>
      <w:pPr>
        <w:pStyle w:val="ListBullet"/>
      </w:pPr>
      <w:r>
        <w:t>**PO Advisor** — auto-calculates suggested order quantities based on DRR × 12-week horizon</w:t>
      </w:r>
    </w:p>
    <w:p>
      <w:pPr>
        <w:pStyle w:val="ListBullet"/>
      </w:pPr>
      <w:r>
        <w:t>**Busy Integration** — imports CSV/XLSX exports from Busy accounting software; decodes encoded costs</w:t>
      </w:r>
    </w:p>
    <w:p>
      <w:pPr>
        <w:pStyle w:val="ListBullet"/>
      </w:pPr>
      <w:r>
        <w:t>**Branch Management** — per-branch stock, MSL, forecasting, and comparison reports</w:t>
      </w:r>
    </w:p>
    <w:p>
      <w:pPr>
        <w:pStyle w:val="ListBullet"/>
      </w:pPr>
      <w:r>
        <w:t>**Outstanding Ledger** — tracks customer payables with ageing buckets + automated follow-ups</w:t>
      </w:r>
    </w:p>
    <w:p>
      <w:pPr>
        <w:pStyle w:val="ListBullet"/>
      </w:pPr>
      <w:r>
        <w:t>**WhatsApp Notifications** — configurable templates via WATI or custom gateway</w:t>
      </w:r>
    </w:p>
    <w:p/>
    <w:p>
      <w:pPr>
        <w:pStyle w:val="Heading2"/>
      </w:pPr>
      <w:r>
        <w:t>Quick Start</w:t>
      </w:r>
    </w:p>
    <w:p/>
    <w:p>
      <w:r>
        <w:t>See QUICKSTART.md for step-by-step setup.</w:t>
      </w:r>
    </w:p>
    <w:p/>
    <w:p>
      <w:pPr>
        <w:pStyle w:val="Heading2"/>
      </w:pPr>
      <w:r>
        <w:t>Default Super Admin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| Email | Password | URL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|-------|----------|-----|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admin@iis.in | Admin@123 | http://localhost:3001 |</w:t>
      </w:r>
    </w:p>
    <w:p/>
    <w:p>
      <w:r>
        <w:t>&gt; Change the password immediately after first login.</w:t>
      </w:r>
    </w:p>
    <w:p/>
    <w:p>
      <w:pPr>
        <w:pStyle w:val="Heading2"/>
      </w:pPr>
      <w:r>
        <w:t>Environment Variables</w:t>
      </w:r>
    </w:p>
    <w:p/>
    <w:p>
      <w:r>
        <w:t>Copy api/.env.example to api/.env and fill in: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| Variable | Description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|----------|-------------|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`DB_PASSWORD` | PostgreSQL password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`JWT_SECRET` | Random 32+ character string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`REFRESH_SECRET` | Different random 32+ character string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`SMTP_*` | Email credentials (use Mailtrap for dev)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`WHATSAPP_API_URL` | Optional — leave blank to disable |</w:t>
      </w:r>
    </w:p>
    <w:p/>
    <w:p>
      <w:pPr>
        <w:pStyle w:val="Heading2"/>
      </w:pPr>
      <w:r>
        <w:t>Database</w:t>
      </w:r>
    </w:p>
    <w:p/>
    <w:p>
      <w:pPr>
        <w:pStyle w:val="ListBullet"/>
      </w:pPr>
      <w:r>
        <w:t>Single PostgreSQL database: `iis`</w:t>
      </w:r>
    </w:p>
    <w:p>
      <w:pPr>
        <w:pStyle w:val="ListBullet"/>
      </w:pPr>
      <w:r>
        <w:t>`platform` schema — shared tables (tenants, plans, super admin, audit log)</w:t>
      </w:r>
    </w:p>
    <w:p>
      <w:pPr>
        <w:pStyle w:val="ListBullet"/>
      </w:pPr>
      <w:r>
        <w:t>`tenant_{short_id}` schema — per-tenant (users, SKUs, sales, inventory, etc.)</w:t>
      </w:r>
    </w:p>
    <w:p>
      <w:pPr>
        <w:pStyle w:val="ListBullet"/>
      </w:pPr>
      <w:r>
        <w:t>Run `python db/migrate.py` to initialize and apply all migrations</w:t>
      </w:r>
    </w:p>
    <w:p/>
    <w:p>
      <w:pPr>
        <w:pStyle w:val="Heading2"/>
      </w:pPr>
      <w:r>
        <w:t>Nightly Scheduler</w:t>
      </w:r>
    </w:p>
    <w:p/>
    <w:p>
      <w:r>
        <w:t>The API embeds APScheduler — no separate process needed: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| Time (IST) | Job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|------------|-----|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02:00 | Nightly forecasting (all tenants)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03:00 | Reorder delivery check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03:15 | Outstanding auto-close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03:30 | Missed payment alerts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03:45 | Snooze expiry cleanup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