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C89C6" w14:textId="0E409B70" w:rsidR="00D872D0" w:rsidRPr="00D872D0" w:rsidRDefault="00D872D0" w:rsidP="00D872D0">
      <w:pPr>
        <w:shd w:val="clear" w:color="auto" w:fill="FFFFFF"/>
        <w:spacing w:before="240" w:after="240" w:line="420" w:lineRule="atLeast"/>
        <w:jc w:val="right"/>
        <w:rPr>
          <w:color w:val="0F1115"/>
          <w:szCs w:val="32"/>
        </w:rPr>
      </w:pPr>
      <w:r w:rsidRPr="00D872D0">
        <w:rPr>
          <w:color w:val="0F1115"/>
          <w:szCs w:val="32"/>
        </w:rPr>
        <w:t>Сагдиев Айрат и Найденова Дария, 321 группа</w:t>
      </w:r>
    </w:p>
    <w:p w14:paraId="0C406141" w14:textId="78C683D5" w:rsidR="00F52E15" w:rsidRPr="00F52E15" w:rsidRDefault="00F52E15" w:rsidP="00B24D43">
      <w:pPr>
        <w:shd w:val="clear" w:color="auto" w:fill="FFFFFF"/>
        <w:spacing w:before="240" w:after="240" w:line="420" w:lineRule="atLeast"/>
        <w:jc w:val="center"/>
        <w:rPr>
          <w:color w:val="0F1115"/>
        </w:rPr>
      </w:pPr>
      <w:r w:rsidRPr="00F52E15">
        <w:rPr>
          <w:b/>
          <w:bCs/>
          <w:color w:val="0F1115"/>
          <w:sz w:val="32"/>
          <w:szCs w:val="40"/>
        </w:rPr>
        <w:t>Отчёт по лабораторной работе: Исследование работы сегмента сети CSMA (Вариант 4)</w:t>
      </w:r>
    </w:p>
    <w:p w14:paraId="1CDFBEE0" w14:textId="0A34FAD1" w:rsidR="00F52E15" w:rsidRPr="00F52E15" w:rsidRDefault="00F52E15" w:rsidP="00F52E15">
      <w:pPr>
        <w:shd w:val="clear" w:color="auto" w:fill="FFFFFF"/>
        <w:spacing w:before="240" w:after="240" w:line="420" w:lineRule="atLeast"/>
        <w:rPr>
          <w:color w:val="0F1115"/>
        </w:rPr>
      </w:pPr>
      <w:r w:rsidRPr="00F52E15">
        <w:rPr>
          <w:b/>
          <w:bCs/>
          <w:color w:val="0F1115"/>
          <w:sz w:val="26"/>
          <w:szCs w:val="28"/>
        </w:rPr>
        <w:t>Цель работы</w:t>
      </w:r>
      <w:r w:rsidRPr="00F52E15">
        <w:rPr>
          <w:color w:val="0F1115"/>
        </w:rPr>
        <w:br/>
        <w:t xml:space="preserve">Изучить работу сегмента сети CSMA при различных значениях интенсивности генерации пакетов α и различном числе </w:t>
      </w:r>
      <w:r w:rsidR="00730D1C">
        <w:rPr>
          <w:color w:val="0F1115"/>
        </w:rPr>
        <w:t>хостов</w:t>
      </w:r>
      <w:r w:rsidRPr="00F52E15">
        <w:rPr>
          <w:color w:val="0F1115"/>
        </w:rPr>
        <w:t xml:space="preserve"> N, исследовать поведение очередей адаптеров, занятость канала и потери пакетов в условиях отсутствия коллизий.</w:t>
      </w:r>
    </w:p>
    <w:p w14:paraId="2DA4DB8D" w14:textId="77777777" w:rsidR="00B24D43" w:rsidRPr="00F02CA1" w:rsidRDefault="00F52E15" w:rsidP="00B24D43">
      <w:pPr>
        <w:shd w:val="clear" w:color="auto" w:fill="FFFFFF"/>
        <w:spacing w:before="240" w:after="240" w:line="420" w:lineRule="atLeast"/>
        <w:rPr>
          <w:color w:val="0F1115"/>
        </w:rPr>
      </w:pPr>
      <w:r w:rsidRPr="00F02CA1">
        <w:rPr>
          <w:b/>
          <w:bCs/>
          <w:color w:val="0F1115"/>
          <w:sz w:val="26"/>
          <w:szCs w:val="28"/>
        </w:rPr>
        <w:t>Постановка задачи</w:t>
      </w:r>
      <w:r w:rsidRPr="00F02CA1">
        <w:rPr>
          <w:color w:val="0F1115"/>
        </w:rPr>
        <w:br/>
        <w:t>Для модели сети CSMA со следующими параметрами:</w:t>
      </w:r>
    </w:p>
    <w:p w14:paraId="72B71A42" w14:textId="1FCB5F3B" w:rsidR="00B24D43" w:rsidRPr="00F02CA1" w:rsidRDefault="00F52E15" w:rsidP="00B24D43">
      <w:pPr>
        <w:pStyle w:val="a5"/>
        <w:numPr>
          <w:ilvl w:val="0"/>
          <w:numId w:val="22"/>
        </w:numPr>
        <w:shd w:val="clear" w:color="auto" w:fill="FFFFFF"/>
        <w:spacing w:before="240" w:after="240" w:line="420" w:lineRule="atLeast"/>
        <w:rPr>
          <w:color w:val="0F1115"/>
        </w:rPr>
      </w:pPr>
      <w:r w:rsidRPr="00F02CA1">
        <w:rPr>
          <w:color w:val="0F1115"/>
        </w:rPr>
        <w:t xml:space="preserve">Скорость канала: </w:t>
      </w:r>
      <w:r w:rsidRPr="00F02CA1">
        <w:rPr>
          <w:rFonts w:ascii="Cambria Math" w:hAnsi="Cambria Math" w:cs="Cambria Math"/>
          <w:color w:val="0F1115"/>
        </w:rPr>
        <w:t>𝐵</w:t>
      </w:r>
      <w:r w:rsidRPr="00F02CA1">
        <w:rPr>
          <w:color w:val="0F1115"/>
        </w:rPr>
        <w:t>=100 Мбит/с</w:t>
      </w:r>
    </w:p>
    <w:p w14:paraId="7C158CC5" w14:textId="58111A7F" w:rsidR="00B24D43" w:rsidRPr="00F02CA1" w:rsidRDefault="00F52E15" w:rsidP="00B24D43">
      <w:pPr>
        <w:pStyle w:val="a5"/>
        <w:numPr>
          <w:ilvl w:val="0"/>
          <w:numId w:val="22"/>
        </w:numPr>
        <w:shd w:val="clear" w:color="auto" w:fill="FFFFFF"/>
        <w:spacing w:before="240" w:after="240" w:line="420" w:lineRule="atLeast"/>
        <w:rPr>
          <w:color w:val="0F1115"/>
        </w:rPr>
      </w:pPr>
      <w:r w:rsidRPr="00F02CA1">
        <w:rPr>
          <w:color w:val="0F1115"/>
        </w:rPr>
        <w:t xml:space="preserve">Длина канала: </w:t>
      </w:r>
      <w:r w:rsidRPr="00F02CA1">
        <w:rPr>
          <w:rFonts w:ascii="Cambria Math" w:hAnsi="Cambria Math" w:cs="Cambria Math"/>
          <w:color w:val="0F1115"/>
        </w:rPr>
        <w:t>𝐿</w:t>
      </w:r>
      <w:r w:rsidRPr="00F02CA1">
        <w:rPr>
          <w:color w:val="0F1115"/>
        </w:rPr>
        <w:t>=30 м</w:t>
      </w:r>
    </w:p>
    <w:p w14:paraId="0EFE3E38" w14:textId="23325F97" w:rsidR="00B24D43" w:rsidRPr="00F02CA1" w:rsidRDefault="00F52E15" w:rsidP="00B24D43">
      <w:pPr>
        <w:pStyle w:val="a5"/>
        <w:numPr>
          <w:ilvl w:val="0"/>
          <w:numId w:val="22"/>
        </w:numPr>
        <w:shd w:val="clear" w:color="auto" w:fill="FFFFFF"/>
        <w:spacing w:before="240" w:after="240" w:line="420" w:lineRule="atLeast"/>
        <w:rPr>
          <w:color w:val="0F1115"/>
        </w:rPr>
      </w:pPr>
      <w:r w:rsidRPr="00F02CA1">
        <w:rPr>
          <w:color w:val="0F1115"/>
        </w:rPr>
        <w:t xml:space="preserve">Длина пакета: </w:t>
      </w:r>
      <w:r w:rsidRPr="00F02CA1">
        <w:rPr>
          <w:rFonts w:ascii="Cambria Math" w:hAnsi="Cambria Math" w:cs="Cambria Math"/>
          <w:color w:val="0F1115"/>
        </w:rPr>
        <w:t>𝑙</w:t>
      </w:r>
      <w:r w:rsidRPr="00F02CA1">
        <w:rPr>
          <w:color w:val="0F1115"/>
        </w:rPr>
        <w:t>=1500 байт</w:t>
      </w:r>
    </w:p>
    <w:p w14:paraId="4E7EF4A4" w14:textId="19BB4A2A" w:rsidR="00B24D43" w:rsidRPr="00F02CA1" w:rsidRDefault="00F52E15" w:rsidP="00B24D43">
      <w:pPr>
        <w:pStyle w:val="a5"/>
        <w:numPr>
          <w:ilvl w:val="0"/>
          <w:numId w:val="22"/>
        </w:numPr>
        <w:shd w:val="clear" w:color="auto" w:fill="FFFFFF"/>
        <w:spacing w:before="240" w:after="240" w:line="420" w:lineRule="atLeast"/>
        <w:rPr>
          <w:color w:val="0F1115"/>
        </w:rPr>
      </w:pPr>
      <w:r w:rsidRPr="00F02CA1">
        <w:rPr>
          <w:color w:val="0F1115"/>
        </w:rPr>
        <w:t>Экспоненциальное распределение интервалов между пакетами со средним 1/</w:t>
      </w:r>
      <w:r w:rsidRPr="00F02CA1">
        <w:rPr>
          <w:rFonts w:ascii="Cambria Math" w:hAnsi="Cambria Math" w:cs="Cambria Math"/>
          <w:color w:val="0F1115"/>
        </w:rPr>
        <w:t>𝛼</w:t>
      </w:r>
      <w:r w:rsidRPr="00F02CA1">
        <w:rPr>
          <w:color w:val="0F1115"/>
        </w:rPr>
        <w:br/>
        <w:t>Время моделирования: 10 секунд (для первой части) и до 60 секунд (для второй части)</w:t>
      </w:r>
    </w:p>
    <w:p w14:paraId="78C0DF70" w14:textId="77777777" w:rsidR="00F52E15" w:rsidRPr="00F52E15" w:rsidRDefault="00F52E15" w:rsidP="00F52E15">
      <w:pPr>
        <w:shd w:val="clear" w:color="auto" w:fill="FFFFFF"/>
        <w:spacing w:before="240" w:after="240" w:line="420" w:lineRule="atLeast"/>
        <w:rPr>
          <w:color w:val="0F1115"/>
        </w:rPr>
      </w:pPr>
      <w:r w:rsidRPr="00F52E15">
        <w:rPr>
          <w:color w:val="0F1115"/>
        </w:rPr>
        <w:t>Требуется:</w:t>
      </w:r>
    </w:p>
    <w:p w14:paraId="1A48C779" w14:textId="4B69EC25" w:rsidR="00F52E15" w:rsidRPr="00F52E15" w:rsidRDefault="00F52E15" w:rsidP="00F52E15">
      <w:pPr>
        <w:numPr>
          <w:ilvl w:val="0"/>
          <w:numId w:val="19"/>
        </w:numPr>
        <w:shd w:val="clear" w:color="auto" w:fill="FFFFFF"/>
        <w:spacing w:line="420" w:lineRule="atLeast"/>
        <w:rPr>
          <w:color w:val="0F1115"/>
        </w:rPr>
      </w:pPr>
      <w:r w:rsidRPr="00F52E15">
        <w:rPr>
          <w:color w:val="0F1115"/>
        </w:rPr>
        <w:t xml:space="preserve">Найти максимальное количество </w:t>
      </w:r>
      <w:r w:rsidR="00730D1C">
        <w:rPr>
          <w:color w:val="0F1115"/>
        </w:rPr>
        <w:t>хостов</w:t>
      </w:r>
      <w:r w:rsidRPr="00F52E15">
        <w:rPr>
          <w:color w:val="0F1115"/>
        </w:rPr>
        <w:t xml:space="preserve"> </w:t>
      </w:r>
      <w:r w:rsidRPr="00F52E15">
        <w:rPr>
          <w:rFonts w:ascii="Cambria Math" w:hAnsi="Cambria Math" w:cs="Cambria Math"/>
          <w:color w:val="0F1115"/>
        </w:rPr>
        <w:t>𝑁</w:t>
      </w:r>
      <w:r w:rsidRPr="00F52E15">
        <w:rPr>
          <w:color w:val="0F1115"/>
        </w:rPr>
        <w:t xml:space="preserve">, при котором занятость канала не превышает 50% для значений </w:t>
      </w:r>
      <w:r w:rsidRPr="00F52E15">
        <w:rPr>
          <w:rFonts w:ascii="Cambria Math" w:hAnsi="Cambria Math" w:cs="Cambria Math"/>
          <w:color w:val="0F1115"/>
        </w:rPr>
        <w:t>𝛼</w:t>
      </w:r>
      <w:r w:rsidRPr="00F52E15">
        <w:rPr>
          <w:color w:val="0F1115"/>
        </w:rPr>
        <w:t>=10,50,100.</w:t>
      </w:r>
    </w:p>
    <w:p w14:paraId="75192321" w14:textId="77777777" w:rsidR="00F52E15" w:rsidRPr="00F52E15" w:rsidRDefault="00F52E15" w:rsidP="00F52E15">
      <w:pPr>
        <w:numPr>
          <w:ilvl w:val="0"/>
          <w:numId w:val="19"/>
        </w:numPr>
        <w:shd w:val="clear" w:color="auto" w:fill="FFFFFF"/>
        <w:spacing w:line="420" w:lineRule="atLeast"/>
        <w:rPr>
          <w:color w:val="0F1115"/>
        </w:rPr>
      </w:pPr>
      <w:r w:rsidRPr="00F52E15">
        <w:rPr>
          <w:color w:val="0F1115"/>
        </w:rPr>
        <w:t xml:space="preserve">Найти максимальное </w:t>
      </w:r>
      <w:r w:rsidRPr="00F52E15">
        <w:rPr>
          <w:rFonts w:ascii="Cambria Math" w:hAnsi="Cambria Math" w:cs="Cambria Math"/>
          <w:color w:val="0F1115"/>
        </w:rPr>
        <w:t>𝑁</w:t>
      </w:r>
      <w:r w:rsidRPr="00F52E15">
        <w:rPr>
          <w:color w:val="0F1115"/>
        </w:rPr>
        <w:t>, при котором очередь адаптера остаётся стабильной (не растёт бесконечно).</w:t>
      </w:r>
    </w:p>
    <w:p w14:paraId="60658F57" w14:textId="16C60597" w:rsidR="00F52E15" w:rsidRPr="00F02CA1" w:rsidRDefault="00F52E15" w:rsidP="00B24D43">
      <w:pPr>
        <w:shd w:val="clear" w:color="auto" w:fill="FFFFFF"/>
        <w:spacing w:before="240" w:after="240" w:line="420" w:lineRule="atLeast"/>
        <w:jc w:val="center"/>
        <w:rPr>
          <w:b/>
          <w:bCs/>
          <w:color w:val="0F1115"/>
          <w:sz w:val="30"/>
          <w:szCs w:val="36"/>
        </w:rPr>
      </w:pPr>
      <w:r w:rsidRPr="00F52E15">
        <w:rPr>
          <w:b/>
          <w:bCs/>
          <w:color w:val="0F1115"/>
          <w:sz w:val="30"/>
          <w:szCs w:val="36"/>
        </w:rPr>
        <w:t>Описание модели</w:t>
      </w:r>
    </w:p>
    <w:p w14:paraId="078E71A5" w14:textId="38172E89" w:rsidR="00B24D43" w:rsidRPr="00F52E15" w:rsidRDefault="00B24D43" w:rsidP="00B24D43">
      <w:pPr>
        <w:shd w:val="clear" w:color="auto" w:fill="FFFFFF"/>
        <w:spacing w:before="240" w:after="240" w:line="420" w:lineRule="atLeast"/>
        <w:rPr>
          <w:b/>
          <w:bCs/>
          <w:color w:val="0F1115"/>
          <w:sz w:val="30"/>
          <w:szCs w:val="36"/>
        </w:rPr>
      </w:pPr>
      <w:r w:rsidRPr="00F52E15">
        <w:rPr>
          <w:color w:val="0F1115"/>
        </w:rPr>
        <w:t>Топология: N хостов подключены к одному общему каналу CSMA.</w:t>
      </w:r>
      <w:r w:rsidRPr="00F52E15">
        <w:rPr>
          <w:color w:val="0F1115"/>
        </w:rPr>
        <w:br/>
        <w:t>Канал: CSMA без коллизий, скорость 100 Мбит/с</w:t>
      </w:r>
      <w:r w:rsidRPr="00F52E15">
        <w:rPr>
          <w:color w:val="0F1115"/>
        </w:rPr>
        <w:br/>
        <w:t xml:space="preserve">Трафик: Каждый хост генерирует пакеты с экспоненциальным интервалом </w:t>
      </w:r>
      <w:proofErr w:type="spellStart"/>
      <w:r w:rsidRPr="00F52E15">
        <w:rPr>
          <w:color w:val="0F1115"/>
        </w:rPr>
        <w:t>Exp</w:t>
      </w:r>
      <w:proofErr w:type="spellEnd"/>
      <w:r w:rsidRPr="00F52E15">
        <w:rPr>
          <w:color w:val="0F1115"/>
        </w:rPr>
        <w:t>(</w:t>
      </w:r>
      <w:r w:rsidRPr="00F52E15">
        <w:rPr>
          <w:rFonts w:ascii="Cambria Math" w:hAnsi="Cambria Math" w:cs="Cambria Math"/>
          <w:color w:val="0F1115"/>
        </w:rPr>
        <w:t>𝛼</w:t>
      </w:r>
      <w:r w:rsidRPr="00F52E15">
        <w:rPr>
          <w:color w:val="0F1115"/>
        </w:rPr>
        <w:t>).</w:t>
      </w:r>
      <w:r w:rsidRPr="00F52E15">
        <w:rPr>
          <w:color w:val="0F1115"/>
        </w:rPr>
        <w:br/>
        <w:t>Буфер адаптера: В первой части ограничен 20 пакетами, во второй — неограничен.</w:t>
      </w:r>
      <w:r w:rsidRPr="00F52E15">
        <w:rPr>
          <w:color w:val="0F1115"/>
        </w:rPr>
        <w:br/>
        <w:t>Механизм передачи: Хост проверяет занятость канала перед отправкой. Если канал свободен — пакет отправляется, иначе — ожидание.</w:t>
      </w:r>
    </w:p>
    <w:p w14:paraId="45D13FEE" w14:textId="7EAA74CB" w:rsidR="00B24D43" w:rsidRPr="00F02CA1" w:rsidRDefault="00B24D43" w:rsidP="00B24D43">
      <w:pPr>
        <w:shd w:val="clear" w:color="auto" w:fill="FFFFFF"/>
        <w:spacing w:before="240" w:after="240" w:line="420" w:lineRule="atLeast"/>
        <w:rPr>
          <w:b/>
          <w:bCs/>
          <w:color w:val="0F1115"/>
          <w:sz w:val="30"/>
          <w:szCs w:val="36"/>
        </w:rPr>
      </w:pPr>
    </w:p>
    <w:p w14:paraId="6C4F963D" w14:textId="77777777" w:rsidR="00B24D43" w:rsidRPr="00F52E15" w:rsidRDefault="00B24D43" w:rsidP="00B24D43">
      <w:pPr>
        <w:shd w:val="clear" w:color="auto" w:fill="FFFFFF"/>
        <w:spacing w:before="240" w:after="240" w:line="420" w:lineRule="atLeast"/>
        <w:rPr>
          <w:b/>
          <w:bCs/>
          <w:color w:val="0F1115"/>
          <w:sz w:val="30"/>
          <w:szCs w:val="36"/>
        </w:rPr>
      </w:pPr>
    </w:p>
    <w:p w14:paraId="3338DB3E" w14:textId="77777777" w:rsidR="00F52E15" w:rsidRPr="00F52E15" w:rsidRDefault="00F52E15" w:rsidP="004C33F0">
      <w:pPr>
        <w:shd w:val="clear" w:color="auto" w:fill="FFFFFF"/>
        <w:spacing w:before="240" w:after="240" w:line="420" w:lineRule="atLeast"/>
        <w:jc w:val="center"/>
        <w:rPr>
          <w:b/>
          <w:bCs/>
          <w:color w:val="0F1115"/>
          <w:sz w:val="30"/>
          <w:szCs w:val="36"/>
        </w:rPr>
      </w:pPr>
      <w:r w:rsidRPr="00F52E15">
        <w:rPr>
          <w:b/>
          <w:bCs/>
          <w:color w:val="0F1115"/>
          <w:sz w:val="30"/>
          <w:szCs w:val="36"/>
        </w:rPr>
        <w:t>Реализация модели</w:t>
      </w:r>
    </w:p>
    <w:p w14:paraId="5472AADD" w14:textId="77777777" w:rsidR="0064602E" w:rsidRPr="00F02CA1" w:rsidRDefault="00F52E15" w:rsidP="00F52E15">
      <w:pPr>
        <w:numPr>
          <w:ilvl w:val="0"/>
          <w:numId w:val="20"/>
        </w:numPr>
        <w:shd w:val="clear" w:color="auto" w:fill="FFFFFF"/>
        <w:spacing w:line="420" w:lineRule="atLeast"/>
        <w:rPr>
          <w:color w:val="0F1115"/>
        </w:rPr>
      </w:pPr>
      <w:r w:rsidRPr="00F52E15">
        <w:rPr>
          <w:b/>
          <w:bCs/>
          <w:color w:val="0F1115"/>
        </w:rPr>
        <w:t>Реализация генерации пакетов</w:t>
      </w:r>
      <w:r w:rsidRPr="00F52E15">
        <w:rPr>
          <w:color w:val="0F1115"/>
        </w:rPr>
        <w:br/>
      </w:r>
      <w:r w:rsidRPr="00F52E15">
        <w:rPr>
          <w:b/>
          <w:bCs/>
          <w:color w:val="0F1115"/>
        </w:rPr>
        <w:t>Необходимо</w:t>
      </w:r>
      <w:r w:rsidRPr="00F52E15">
        <w:rPr>
          <w:color w:val="0F1115"/>
        </w:rPr>
        <w:t xml:space="preserve"> создать механизм поступления трафика в систему, имитирующий реальную работу сетевых приложений.</w:t>
      </w:r>
    </w:p>
    <w:p w14:paraId="63018DC0" w14:textId="77777777" w:rsidR="0064602E" w:rsidRPr="00F02CA1" w:rsidRDefault="0064602E" w:rsidP="0064602E">
      <w:pPr>
        <w:shd w:val="clear" w:color="auto" w:fill="FFFFFF"/>
        <w:spacing w:line="420" w:lineRule="atLeast"/>
        <w:ind w:firstLine="360"/>
        <w:rPr>
          <w:b/>
          <w:bCs/>
          <w:color w:val="0F1115"/>
        </w:rPr>
      </w:pPr>
      <w:r w:rsidRPr="00F02CA1">
        <w:rPr>
          <w:b/>
          <w:bCs/>
          <w:color w:val="0F1115"/>
        </w:rPr>
        <w:t>Было реализовано:</w:t>
      </w:r>
    </w:p>
    <w:p w14:paraId="171DDE22" w14:textId="2D22E5E2" w:rsidR="0064602E" w:rsidRPr="00F02CA1" w:rsidRDefault="00F52E15" w:rsidP="0064602E">
      <w:pPr>
        <w:pStyle w:val="a5"/>
        <w:numPr>
          <w:ilvl w:val="0"/>
          <w:numId w:val="24"/>
        </w:numPr>
        <w:shd w:val="clear" w:color="auto" w:fill="FFFFFF"/>
        <w:spacing w:line="420" w:lineRule="atLeast"/>
        <w:rPr>
          <w:color w:val="0F1115"/>
        </w:rPr>
      </w:pPr>
      <w:r w:rsidRPr="00F02CA1">
        <w:rPr>
          <w:color w:val="0F1115"/>
        </w:rPr>
        <w:t>Экспоненциальное распределение интервалов — каждый хост генерирует пакеты с промежутками, подчиняющимися экспоненциальному закону со средним значением 1/α. Это соответствует пуассоновскому потоку — классической модели сетевого трафика.</w:t>
      </w:r>
    </w:p>
    <w:p w14:paraId="6A160413" w14:textId="6C611116" w:rsidR="0064602E" w:rsidRPr="00F02CA1" w:rsidRDefault="00F52E15" w:rsidP="0064602E">
      <w:pPr>
        <w:pStyle w:val="a5"/>
        <w:numPr>
          <w:ilvl w:val="0"/>
          <w:numId w:val="24"/>
        </w:numPr>
        <w:shd w:val="clear" w:color="auto" w:fill="FFFFFF"/>
        <w:spacing w:line="420" w:lineRule="atLeast"/>
        <w:rPr>
          <w:color w:val="0F1115"/>
        </w:rPr>
      </w:pPr>
      <w:r w:rsidRPr="00F02CA1">
        <w:rPr>
          <w:color w:val="0F1115"/>
        </w:rPr>
        <w:t>Уникальная идентификация — каждый пакет получает уникальный числовой идентификатор, что позволяет отслеживать его жизненный цикл от создания до завершения передачи.</w:t>
      </w:r>
    </w:p>
    <w:p w14:paraId="4E520401" w14:textId="761B3621" w:rsidR="0064602E" w:rsidRPr="00F02CA1" w:rsidRDefault="00F52E15" w:rsidP="0064602E">
      <w:pPr>
        <w:pStyle w:val="a5"/>
        <w:numPr>
          <w:ilvl w:val="0"/>
          <w:numId w:val="24"/>
        </w:numPr>
        <w:shd w:val="clear" w:color="auto" w:fill="FFFFFF"/>
        <w:spacing w:line="420" w:lineRule="atLeast"/>
        <w:rPr>
          <w:color w:val="0F1115"/>
        </w:rPr>
      </w:pPr>
      <w:r w:rsidRPr="00F02CA1">
        <w:rPr>
          <w:color w:val="0F1115"/>
        </w:rPr>
        <w:t>Планирование событий прибытия — используется подход дискретно-событийного моделирования: при создании пакета сразу планируется следующее событие прибытия, образуя цепочку:</w:t>
      </w:r>
      <w:r w:rsidRPr="00F02CA1">
        <w:rPr>
          <w:color w:val="0F1115"/>
        </w:rPr>
        <w:br/>
        <w:t>Прибытие пакета → обработка → планирование следующего прибытия</w:t>
      </w:r>
    </w:p>
    <w:p w14:paraId="273F9CD0" w14:textId="0CF8833B" w:rsidR="00F52E15" w:rsidRPr="00F02CA1" w:rsidRDefault="00F52E15" w:rsidP="0064602E">
      <w:pPr>
        <w:pStyle w:val="a5"/>
        <w:numPr>
          <w:ilvl w:val="0"/>
          <w:numId w:val="24"/>
        </w:numPr>
        <w:shd w:val="clear" w:color="auto" w:fill="FFFFFF"/>
        <w:spacing w:line="420" w:lineRule="atLeast"/>
        <w:rPr>
          <w:color w:val="0F1115"/>
        </w:rPr>
      </w:pPr>
      <w:r w:rsidRPr="00F02CA1">
        <w:rPr>
          <w:color w:val="0F1115"/>
        </w:rPr>
        <w:t>Интеграция с CSMA-логикой — генерация не является независимым процессом; при создании пакета сразу проверяются условия CSMA для возможной немедленной передачи.</w:t>
      </w:r>
    </w:p>
    <w:p w14:paraId="5D4A999F" w14:textId="77777777" w:rsidR="0064602E" w:rsidRPr="00F02CA1" w:rsidRDefault="00F52E15" w:rsidP="00F52E15">
      <w:pPr>
        <w:numPr>
          <w:ilvl w:val="0"/>
          <w:numId w:val="20"/>
        </w:numPr>
        <w:shd w:val="clear" w:color="auto" w:fill="FFFFFF"/>
        <w:spacing w:line="420" w:lineRule="atLeast"/>
        <w:rPr>
          <w:color w:val="0F1115"/>
        </w:rPr>
      </w:pPr>
      <w:r w:rsidRPr="00F52E15">
        <w:rPr>
          <w:b/>
          <w:bCs/>
          <w:color w:val="0F1115"/>
        </w:rPr>
        <w:t>Реализация буфера адаптера (очереди пакетов)</w:t>
      </w:r>
      <w:r w:rsidRPr="00F52E15">
        <w:rPr>
          <w:color w:val="0F1115"/>
        </w:rPr>
        <w:br/>
      </w:r>
      <w:r w:rsidRPr="00F52E15">
        <w:rPr>
          <w:b/>
          <w:bCs/>
          <w:color w:val="0F1115"/>
        </w:rPr>
        <w:t>Необходимо</w:t>
      </w:r>
      <w:r w:rsidRPr="00F52E15">
        <w:rPr>
          <w:color w:val="0F1115"/>
        </w:rPr>
        <w:t xml:space="preserve"> создать механизм временного хранения пакетов, ожидающих доступа к разделяемому каналу.</w:t>
      </w:r>
    </w:p>
    <w:p w14:paraId="672031EA" w14:textId="77777777" w:rsidR="0064602E" w:rsidRPr="00F02CA1" w:rsidRDefault="0064602E" w:rsidP="0064602E">
      <w:pPr>
        <w:shd w:val="clear" w:color="auto" w:fill="FFFFFF"/>
        <w:spacing w:line="420" w:lineRule="atLeast"/>
        <w:ind w:left="360"/>
        <w:rPr>
          <w:b/>
          <w:bCs/>
          <w:color w:val="0F1115"/>
        </w:rPr>
      </w:pPr>
      <w:r w:rsidRPr="00F02CA1">
        <w:rPr>
          <w:b/>
          <w:bCs/>
          <w:color w:val="0F1115"/>
        </w:rPr>
        <w:t>Было реализовано:</w:t>
      </w:r>
    </w:p>
    <w:p w14:paraId="3069ADB7" w14:textId="4420CA35" w:rsidR="0064602E" w:rsidRPr="00F02CA1" w:rsidRDefault="00F52E15" w:rsidP="0064602E">
      <w:pPr>
        <w:pStyle w:val="a5"/>
        <w:numPr>
          <w:ilvl w:val="0"/>
          <w:numId w:val="25"/>
        </w:numPr>
        <w:shd w:val="clear" w:color="auto" w:fill="FFFFFF"/>
        <w:spacing w:line="420" w:lineRule="atLeast"/>
        <w:rPr>
          <w:color w:val="0F1115"/>
        </w:rPr>
      </w:pPr>
      <w:r w:rsidRPr="00F02CA1">
        <w:rPr>
          <w:color w:val="0F1115"/>
        </w:rPr>
        <w:t>Распределённые очереди — у каждого хоста своя отдельная очередь (</w:t>
      </w:r>
      <w:proofErr w:type="spellStart"/>
      <w:proofErr w:type="gramStart"/>
      <w:r w:rsidRPr="00F02CA1">
        <w:rPr>
          <w:color w:val="0F1115"/>
        </w:rPr>
        <w:t>deque</w:t>
      </w:r>
      <w:proofErr w:type="spellEnd"/>
      <w:r w:rsidRPr="00F02CA1">
        <w:rPr>
          <w:color w:val="0F1115"/>
        </w:rPr>
        <w:t>&lt;</w:t>
      </w:r>
      <w:proofErr w:type="spellStart"/>
      <w:proofErr w:type="gramEnd"/>
      <w:r w:rsidRPr="00F02CA1">
        <w:rPr>
          <w:color w:val="0F1115"/>
        </w:rPr>
        <w:t>Packet</w:t>
      </w:r>
      <w:proofErr w:type="spellEnd"/>
      <w:r w:rsidRPr="00F02CA1">
        <w:rPr>
          <w:color w:val="0F1115"/>
        </w:rPr>
        <w:t>&gt;), что соответствует архитектуре реальных сетевых адаптеров, где каждый интерфейс имеет собственный буфер.</w:t>
      </w:r>
    </w:p>
    <w:p w14:paraId="7AF1D881" w14:textId="77777777" w:rsidR="0064602E" w:rsidRPr="00F02CA1" w:rsidRDefault="00F52E15" w:rsidP="0064602E">
      <w:pPr>
        <w:pStyle w:val="a5"/>
        <w:numPr>
          <w:ilvl w:val="0"/>
          <w:numId w:val="25"/>
        </w:numPr>
        <w:shd w:val="clear" w:color="auto" w:fill="FFFFFF"/>
        <w:spacing w:line="420" w:lineRule="atLeast"/>
        <w:rPr>
          <w:color w:val="0F1115"/>
        </w:rPr>
      </w:pPr>
      <w:r w:rsidRPr="00F02CA1">
        <w:rPr>
          <w:color w:val="0F1115"/>
        </w:rPr>
        <w:t>Статистика очереди — отслеживаются ключевые метрики:</w:t>
      </w:r>
    </w:p>
    <w:p w14:paraId="7DBE62D1" w14:textId="689D3A92" w:rsidR="0064602E" w:rsidRPr="00F02CA1" w:rsidRDefault="00F52E15" w:rsidP="0064602E">
      <w:pPr>
        <w:pStyle w:val="a5"/>
        <w:numPr>
          <w:ilvl w:val="1"/>
          <w:numId w:val="25"/>
        </w:numPr>
        <w:shd w:val="clear" w:color="auto" w:fill="FFFFFF"/>
        <w:spacing w:line="420" w:lineRule="atLeast"/>
        <w:rPr>
          <w:color w:val="0F1115"/>
        </w:rPr>
      </w:pPr>
      <w:r w:rsidRPr="00F02CA1">
        <w:rPr>
          <w:color w:val="0F1115"/>
        </w:rPr>
        <w:t>Максимальная длина — пиковая нагрузка на буфер</w:t>
      </w:r>
    </w:p>
    <w:p w14:paraId="757A1C51" w14:textId="72DCE9A6" w:rsidR="0064602E" w:rsidRPr="00F02CA1" w:rsidRDefault="00F52E15" w:rsidP="0064602E">
      <w:pPr>
        <w:pStyle w:val="a5"/>
        <w:numPr>
          <w:ilvl w:val="1"/>
          <w:numId w:val="25"/>
        </w:numPr>
        <w:shd w:val="clear" w:color="auto" w:fill="FFFFFF"/>
        <w:spacing w:line="420" w:lineRule="atLeast"/>
        <w:rPr>
          <w:color w:val="0F1115"/>
        </w:rPr>
      </w:pPr>
      <w:r w:rsidRPr="00F02CA1">
        <w:rPr>
          <w:color w:val="0F1115"/>
        </w:rPr>
        <w:t>Средняя длина (</w:t>
      </w:r>
      <w:proofErr w:type="spellStart"/>
      <w:r w:rsidRPr="00F02CA1">
        <w:rPr>
          <w:color w:val="0F1115"/>
        </w:rPr>
        <w:t>time-weighted</w:t>
      </w:r>
      <w:proofErr w:type="spellEnd"/>
      <w:r w:rsidRPr="00F02CA1">
        <w:rPr>
          <w:color w:val="0F1115"/>
        </w:rPr>
        <w:t>) — интеграл длины очереди по времени, делённый на время симуляции</w:t>
      </w:r>
    </w:p>
    <w:p w14:paraId="0D774279" w14:textId="1FFC73C0" w:rsidR="0064602E" w:rsidRPr="00F02CA1" w:rsidRDefault="00F52E15" w:rsidP="0064602E">
      <w:pPr>
        <w:pStyle w:val="a5"/>
        <w:numPr>
          <w:ilvl w:val="1"/>
          <w:numId w:val="25"/>
        </w:numPr>
        <w:shd w:val="clear" w:color="auto" w:fill="FFFFFF"/>
        <w:spacing w:line="420" w:lineRule="atLeast"/>
        <w:rPr>
          <w:color w:val="0F1115"/>
        </w:rPr>
      </w:pPr>
      <w:r w:rsidRPr="00F02CA1">
        <w:rPr>
          <w:color w:val="0F1115"/>
        </w:rPr>
        <w:t xml:space="preserve">Площадь под кривой — </w:t>
      </w:r>
      <w:proofErr w:type="spellStart"/>
      <w:r w:rsidRPr="00F02CA1">
        <w:rPr>
          <w:color w:val="0F1115"/>
        </w:rPr>
        <w:t>queue_time_area</w:t>
      </w:r>
      <w:proofErr w:type="spellEnd"/>
      <w:r w:rsidRPr="00F02CA1">
        <w:rPr>
          <w:color w:val="0F1115"/>
        </w:rPr>
        <w:t xml:space="preserve"> для точного расчёта средних</w:t>
      </w:r>
    </w:p>
    <w:p w14:paraId="4E6F8F62" w14:textId="6E593DA4" w:rsidR="00F52E15" w:rsidRPr="00F02CA1" w:rsidRDefault="00F52E15" w:rsidP="0064602E">
      <w:pPr>
        <w:pStyle w:val="a5"/>
        <w:numPr>
          <w:ilvl w:val="0"/>
          <w:numId w:val="25"/>
        </w:numPr>
        <w:shd w:val="clear" w:color="auto" w:fill="FFFFFF"/>
        <w:spacing w:line="420" w:lineRule="atLeast"/>
        <w:rPr>
          <w:color w:val="0F1115"/>
        </w:rPr>
      </w:pPr>
      <w:r w:rsidRPr="00F02CA1">
        <w:rPr>
          <w:color w:val="0F1115"/>
        </w:rPr>
        <w:lastRenderedPageBreak/>
        <w:t xml:space="preserve">Механизм потерь — при включённом ограничении и переполнении очереди пакет отбрасывается с увеличением счётчика </w:t>
      </w:r>
      <w:proofErr w:type="spellStart"/>
      <w:r w:rsidRPr="00F02CA1">
        <w:rPr>
          <w:color w:val="0F1115"/>
        </w:rPr>
        <w:t>total_dropped</w:t>
      </w:r>
      <w:proofErr w:type="spellEnd"/>
      <w:r w:rsidRPr="00F02CA1">
        <w:rPr>
          <w:color w:val="0F1115"/>
        </w:rPr>
        <w:t>.</w:t>
      </w:r>
    </w:p>
    <w:p w14:paraId="668511D1" w14:textId="77777777" w:rsidR="0064602E" w:rsidRPr="00F52E15" w:rsidRDefault="0064602E" w:rsidP="0064602E">
      <w:pPr>
        <w:shd w:val="clear" w:color="auto" w:fill="FFFFFF"/>
        <w:spacing w:line="420" w:lineRule="atLeast"/>
        <w:ind w:left="360"/>
        <w:rPr>
          <w:color w:val="0F1115"/>
        </w:rPr>
      </w:pPr>
    </w:p>
    <w:p w14:paraId="0882B5C6" w14:textId="4BA5E1DB" w:rsidR="0064602E" w:rsidRPr="00F02CA1" w:rsidRDefault="00F52E15" w:rsidP="00F52E15">
      <w:pPr>
        <w:numPr>
          <w:ilvl w:val="0"/>
          <w:numId w:val="20"/>
        </w:numPr>
        <w:shd w:val="clear" w:color="auto" w:fill="FFFFFF"/>
        <w:spacing w:line="420" w:lineRule="atLeast"/>
        <w:rPr>
          <w:color w:val="0F1115"/>
        </w:rPr>
      </w:pPr>
      <w:r w:rsidRPr="00F52E15">
        <w:rPr>
          <w:b/>
          <w:bCs/>
          <w:color w:val="0F1115"/>
        </w:rPr>
        <w:t>Моделирование процесса передачи (CSMA логика)</w:t>
      </w:r>
      <w:r w:rsidRPr="00F52E15">
        <w:rPr>
          <w:color w:val="0F1115"/>
        </w:rPr>
        <w:br/>
      </w:r>
      <w:r w:rsidRPr="00F52E15">
        <w:rPr>
          <w:b/>
          <w:bCs/>
          <w:color w:val="0F1115"/>
        </w:rPr>
        <w:t>Необходимо</w:t>
      </w:r>
      <w:r w:rsidRPr="00F52E15">
        <w:rPr>
          <w:color w:val="0F1115"/>
        </w:rPr>
        <w:t xml:space="preserve">: </w:t>
      </w:r>
      <w:r w:rsidR="004C33F0" w:rsidRPr="00F02CA1">
        <w:rPr>
          <w:color w:val="0F1115"/>
        </w:rPr>
        <w:t>р</w:t>
      </w:r>
      <w:r w:rsidRPr="00F52E15">
        <w:rPr>
          <w:color w:val="0F1115"/>
        </w:rPr>
        <w:t>еализовать протокол доступа к разделяемой среде передачи без коллизий.</w:t>
      </w:r>
      <w:r w:rsidRPr="00F52E15">
        <w:rPr>
          <w:color w:val="0F1115"/>
        </w:rPr>
        <w:br/>
        <w:t>Что было реализовано:</w:t>
      </w:r>
    </w:p>
    <w:p w14:paraId="7AA5C0ED" w14:textId="3B1CABDE" w:rsidR="0064602E" w:rsidRPr="00F02CA1" w:rsidRDefault="00F52E15" w:rsidP="004C33F0">
      <w:pPr>
        <w:pStyle w:val="a5"/>
        <w:numPr>
          <w:ilvl w:val="0"/>
          <w:numId w:val="31"/>
        </w:numPr>
        <w:shd w:val="clear" w:color="auto" w:fill="FFFFFF"/>
        <w:spacing w:line="420" w:lineRule="atLeast"/>
        <w:rPr>
          <w:color w:val="0F1115"/>
        </w:rPr>
      </w:pPr>
      <w:r w:rsidRPr="00F02CA1">
        <w:rPr>
          <w:color w:val="0F1115"/>
        </w:rPr>
        <w:t>Двухфазный цикл работы:</w:t>
      </w:r>
    </w:p>
    <w:p w14:paraId="1B1165B0" w14:textId="77777777" w:rsidR="0064602E" w:rsidRPr="00F02CA1" w:rsidRDefault="00F52E15" w:rsidP="004C33F0">
      <w:pPr>
        <w:pStyle w:val="a5"/>
        <w:numPr>
          <w:ilvl w:val="1"/>
          <w:numId w:val="31"/>
        </w:numPr>
        <w:shd w:val="clear" w:color="auto" w:fill="FFFFFF"/>
        <w:spacing w:line="420" w:lineRule="atLeast"/>
        <w:rPr>
          <w:color w:val="0F1115"/>
        </w:rPr>
      </w:pPr>
      <w:r w:rsidRPr="00F02CA1">
        <w:rPr>
          <w:color w:val="0F1115"/>
        </w:rPr>
        <w:t>Проверка доступности канала при прибытии пакета</w:t>
      </w:r>
    </w:p>
    <w:p w14:paraId="3C78D8B8" w14:textId="53F113C0" w:rsidR="0064602E" w:rsidRPr="00F02CA1" w:rsidRDefault="00F52E15" w:rsidP="004C33F0">
      <w:pPr>
        <w:pStyle w:val="a5"/>
        <w:numPr>
          <w:ilvl w:val="1"/>
          <w:numId w:val="31"/>
        </w:numPr>
        <w:shd w:val="clear" w:color="auto" w:fill="FFFFFF"/>
        <w:spacing w:line="420" w:lineRule="atLeast"/>
        <w:rPr>
          <w:color w:val="0F1115"/>
        </w:rPr>
      </w:pPr>
      <w:r w:rsidRPr="00F02CA1">
        <w:rPr>
          <w:color w:val="0F1115"/>
        </w:rPr>
        <w:t>Передача данных в течение фиксированного времени</w:t>
      </w:r>
    </w:p>
    <w:p w14:paraId="50B6DC16" w14:textId="628F7FB2" w:rsidR="0064602E" w:rsidRPr="00F02CA1" w:rsidRDefault="00F52E15" w:rsidP="004C33F0">
      <w:pPr>
        <w:pStyle w:val="a5"/>
        <w:numPr>
          <w:ilvl w:val="1"/>
          <w:numId w:val="31"/>
        </w:numPr>
        <w:shd w:val="clear" w:color="auto" w:fill="FFFFFF"/>
        <w:spacing w:line="420" w:lineRule="atLeast"/>
        <w:rPr>
          <w:color w:val="0F1115"/>
        </w:rPr>
      </w:pPr>
      <w:r w:rsidRPr="00F02CA1">
        <w:rPr>
          <w:color w:val="0F1115"/>
        </w:rPr>
        <w:t>Освобождение канала и выбор следующего передатчика</w:t>
      </w:r>
    </w:p>
    <w:p w14:paraId="5933A4CE" w14:textId="3622AC6D" w:rsidR="0064602E" w:rsidRPr="00F02CA1" w:rsidRDefault="00F52E15" w:rsidP="004C33F0">
      <w:pPr>
        <w:pStyle w:val="a5"/>
        <w:numPr>
          <w:ilvl w:val="0"/>
          <w:numId w:val="31"/>
        </w:numPr>
        <w:shd w:val="clear" w:color="auto" w:fill="FFFFFF"/>
        <w:spacing w:line="420" w:lineRule="atLeast"/>
        <w:rPr>
          <w:color w:val="0F1115"/>
        </w:rPr>
      </w:pPr>
      <w:r w:rsidRPr="00F02CA1">
        <w:rPr>
          <w:color w:val="0F1115"/>
        </w:rPr>
        <w:t>Алгоритм CSMA</w:t>
      </w:r>
    </w:p>
    <w:p w14:paraId="7C34E34F" w14:textId="6B3DA67D" w:rsidR="0064602E" w:rsidRPr="00F02CA1" w:rsidRDefault="00F52E15" w:rsidP="004C33F0">
      <w:pPr>
        <w:pStyle w:val="a5"/>
        <w:numPr>
          <w:ilvl w:val="0"/>
          <w:numId w:val="31"/>
        </w:numPr>
        <w:shd w:val="clear" w:color="auto" w:fill="FFFFFF"/>
        <w:spacing w:line="420" w:lineRule="atLeast"/>
        <w:rPr>
          <w:color w:val="0F1115"/>
        </w:rPr>
      </w:pPr>
      <w:r w:rsidRPr="00F02CA1">
        <w:rPr>
          <w:color w:val="0F1115"/>
        </w:rPr>
        <w:t>Механизм выбора следующего передатчика — после завершения передачи реализован алгоритм выбора пакета с самым ранним временем прибытия (FIFO по времени создания).</w:t>
      </w:r>
    </w:p>
    <w:p w14:paraId="12C59545" w14:textId="372901E5" w:rsidR="0064602E" w:rsidRPr="00F02CA1" w:rsidRDefault="00F52E15" w:rsidP="004C33F0">
      <w:pPr>
        <w:pStyle w:val="a5"/>
        <w:numPr>
          <w:ilvl w:val="0"/>
          <w:numId w:val="31"/>
        </w:numPr>
        <w:shd w:val="clear" w:color="auto" w:fill="FFFFFF"/>
        <w:spacing w:line="420" w:lineRule="atLeast"/>
        <w:rPr>
          <w:color w:val="0F1115"/>
        </w:rPr>
      </w:pPr>
      <w:r w:rsidRPr="00F02CA1">
        <w:rPr>
          <w:color w:val="0F1115"/>
        </w:rPr>
        <w:t>Учёт занятости канала — точное измерение времени, когда канал используется для передачи:</w:t>
      </w:r>
    </w:p>
    <w:p w14:paraId="2572A16B" w14:textId="3B3A8B07" w:rsidR="0064602E" w:rsidRPr="00F02CA1" w:rsidRDefault="00F52E15" w:rsidP="004C33F0">
      <w:pPr>
        <w:pStyle w:val="a5"/>
        <w:numPr>
          <w:ilvl w:val="1"/>
          <w:numId w:val="31"/>
        </w:numPr>
        <w:shd w:val="clear" w:color="auto" w:fill="FFFFFF"/>
        <w:spacing w:line="420" w:lineRule="atLeast"/>
        <w:rPr>
          <w:color w:val="0F1115"/>
        </w:rPr>
      </w:pPr>
      <w:r w:rsidRPr="00F02CA1">
        <w:rPr>
          <w:color w:val="0F1115"/>
        </w:rPr>
        <w:t>Фиксация времени начала передачи (</w:t>
      </w:r>
      <w:proofErr w:type="spellStart"/>
      <w:r w:rsidRPr="00F02CA1">
        <w:rPr>
          <w:color w:val="0F1115"/>
        </w:rPr>
        <w:t>channel_busy_start</w:t>
      </w:r>
      <w:proofErr w:type="spellEnd"/>
      <w:r w:rsidRPr="00F02CA1">
        <w:rPr>
          <w:color w:val="0F1115"/>
        </w:rPr>
        <w:t>)</w:t>
      </w:r>
    </w:p>
    <w:p w14:paraId="6454C331" w14:textId="4FF46768" w:rsidR="0064602E" w:rsidRPr="00F02CA1" w:rsidRDefault="00F52E15" w:rsidP="004C33F0">
      <w:pPr>
        <w:pStyle w:val="a5"/>
        <w:numPr>
          <w:ilvl w:val="1"/>
          <w:numId w:val="31"/>
        </w:numPr>
        <w:shd w:val="clear" w:color="auto" w:fill="FFFFFF"/>
        <w:spacing w:line="420" w:lineRule="atLeast"/>
        <w:rPr>
          <w:color w:val="0F1115"/>
        </w:rPr>
      </w:pPr>
      <w:r w:rsidRPr="00F02CA1">
        <w:rPr>
          <w:color w:val="0F1115"/>
        </w:rPr>
        <w:t>Накопление суммарного времени занятости (</w:t>
      </w:r>
      <w:proofErr w:type="spellStart"/>
      <w:r w:rsidRPr="00F02CA1">
        <w:rPr>
          <w:color w:val="0F1115"/>
        </w:rPr>
        <w:t>cumulative_channel_busy</w:t>
      </w:r>
      <w:proofErr w:type="spellEnd"/>
      <w:r w:rsidRPr="00F02CA1">
        <w:rPr>
          <w:color w:val="0F1115"/>
        </w:rPr>
        <w:t>)</w:t>
      </w:r>
    </w:p>
    <w:p w14:paraId="28DC88CE" w14:textId="6E2FCEC7" w:rsidR="00F52E15" w:rsidRPr="00F02CA1" w:rsidRDefault="00F52E15" w:rsidP="004C33F0">
      <w:pPr>
        <w:pStyle w:val="a5"/>
        <w:numPr>
          <w:ilvl w:val="1"/>
          <w:numId w:val="31"/>
        </w:numPr>
        <w:shd w:val="clear" w:color="auto" w:fill="FFFFFF"/>
        <w:spacing w:line="420" w:lineRule="atLeast"/>
        <w:rPr>
          <w:color w:val="0F1115"/>
          <w:lang w:val="en-US"/>
        </w:rPr>
      </w:pPr>
      <w:r w:rsidRPr="00F02CA1">
        <w:rPr>
          <w:color w:val="0F1115"/>
        </w:rPr>
        <w:t>Вычисление</w:t>
      </w:r>
      <w:r w:rsidRPr="00F02CA1">
        <w:rPr>
          <w:color w:val="0F1115"/>
          <w:lang w:val="en-US"/>
        </w:rPr>
        <w:t xml:space="preserve"> </w:t>
      </w:r>
      <w:r w:rsidRPr="00F02CA1">
        <w:rPr>
          <w:color w:val="0F1115"/>
        </w:rPr>
        <w:t>утилизации</w:t>
      </w:r>
      <w:r w:rsidRPr="00F02CA1">
        <w:rPr>
          <w:color w:val="0F1115"/>
          <w:lang w:val="en-US"/>
        </w:rPr>
        <w:t xml:space="preserve">: </w:t>
      </w:r>
      <w:proofErr w:type="spellStart"/>
      <w:r w:rsidRPr="00F02CA1">
        <w:rPr>
          <w:color w:val="0F1115"/>
          <w:lang w:val="en-US"/>
        </w:rPr>
        <w:t>channel_util</w:t>
      </w:r>
      <w:proofErr w:type="spellEnd"/>
      <w:r w:rsidRPr="00F02CA1">
        <w:rPr>
          <w:color w:val="0F1115"/>
          <w:lang w:val="en-US"/>
        </w:rPr>
        <w:t xml:space="preserve"> = </w:t>
      </w:r>
      <w:proofErr w:type="spellStart"/>
      <w:r w:rsidRPr="00F02CA1">
        <w:rPr>
          <w:color w:val="0F1115"/>
          <w:lang w:val="en-US"/>
        </w:rPr>
        <w:t>cumulative_channel_busy</w:t>
      </w:r>
      <w:proofErr w:type="spellEnd"/>
      <w:r w:rsidRPr="00F02CA1">
        <w:rPr>
          <w:color w:val="0F1115"/>
          <w:lang w:val="en-US"/>
        </w:rPr>
        <w:t xml:space="preserve"> / </w:t>
      </w:r>
      <w:proofErr w:type="spellStart"/>
      <w:r w:rsidRPr="00F02CA1">
        <w:rPr>
          <w:color w:val="0F1115"/>
          <w:lang w:val="en-US"/>
        </w:rPr>
        <w:t>simTime</w:t>
      </w:r>
      <w:proofErr w:type="spellEnd"/>
    </w:p>
    <w:p w14:paraId="4DD9ECF9" w14:textId="77777777" w:rsidR="0064602E" w:rsidRPr="00F52E15" w:rsidRDefault="0064602E" w:rsidP="0064602E">
      <w:pPr>
        <w:shd w:val="clear" w:color="auto" w:fill="FFFFFF"/>
        <w:spacing w:line="420" w:lineRule="atLeast"/>
        <w:ind w:left="360"/>
        <w:rPr>
          <w:color w:val="0F1115"/>
        </w:rPr>
      </w:pPr>
    </w:p>
    <w:p w14:paraId="2690B0F3" w14:textId="27E681C1" w:rsidR="004C33F0" w:rsidRDefault="00F52E15" w:rsidP="00855B77">
      <w:pPr>
        <w:shd w:val="clear" w:color="auto" w:fill="FFFFFF"/>
        <w:spacing w:before="240" w:after="240" w:line="420" w:lineRule="atLeast"/>
        <w:jc w:val="center"/>
        <w:rPr>
          <w:color w:val="0F1115"/>
        </w:rPr>
      </w:pPr>
      <w:r w:rsidRPr="00F52E15">
        <w:rPr>
          <w:b/>
          <w:bCs/>
          <w:color w:val="0F1115"/>
          <w:sz w:val="30"/>
          <w:szCs w:val="36"/>
        </w:rPr>
        <w:t>Замер характеристик</w:t>
      </w:r>
    </w:p>
    <w:p w14:paraId="6C2614D8" w14:textId="0BFA99AF" w:rsidR="00855B77" w:rsidRPr="00F02CA1" w:rsidRDefault="00855B77" w:rsidP="00855B77">
      <w:pPr>
        <w:shd w:val="clear" w:color="auto" w:fill="FFFFFF"/>
        <w:spacing w:before="240" w:after="240" w:line="420" w:lineRule="atLeast"/>
        <w:rPr>
          <w:color w:val="0F1115"/>
        </w:rPr>
      </w:pPr>
      <w:r w:rsidRPr="00F52E15">
        <w:rPr>
          <w:color w:val="0F1115"/>
        </w:rPr>
        <w:t>Характеристики, которые будет вычислять модель:</w:t>
      </w:r>
    </w:p>
    <w:p w14:paraId="3057F119" w14:textId="38C8CB2D" w:rsidR="004C33F0" w:rsidRPr="00F02CA1" w:rsidRDefault="00F52E15" w:rsidP="00EF242D">
      <w:pPr>
        <w:pStyle w:val="a5"/>
        <w:numPr>
          <w:ilvl w:val="0"/>
          <w:numId w:val="38"/>
        </w:numPr>
        <w:shd w:val="clear" w:color="auto" w:fill="FFFFFF"/>
        <w:spacing w:before="240" w:after="240" w:line="420" w:lineRule="atLeast"/>
        <w:rPr>
          <w:color w:val="0F1115"/>
        </w:rPr>
      </w:pPr>
      <w:r w:rsidRPr="00F02CA1">
        <w:rPr>
          <w:color w:val="0F1115"/>
        </w:rPr>
        <w:t>Средняя доля потерянных пакетов</w:t>
      </w:r>
    </w:p>
    <w:p w14:paraId="1382114B" w14:textId="0A2759BD" w:rsidR="004C33F0" w:rsidRPr="00F02CA1" w:rsidRDefault="00F52E15" w:rsidP="00EF242D">
      <w:pPr>
        <w:pStyle w:val="a5"/>
        <w:numPr>
          <w:ilvl w:val="0"/>
          <w:numId w:val="38"/>
        </w:numPr>
        <w:shd w:val="clear" w:color="auto" w:fill="FFFFFF"/>
        <w:spacing w:before="240" w:after="240" w:line="420" w:lineRule="atLeast"/>
        <w:rPr>
          <w:color w:val="0F1115"/>
        </w:rPr>
      </w:pPr>
      <w:r w:rsidRPr="00F02CA1">
        <w:rPr>
          <w:color w:val="0F1115"/>
        </w:rPr>
        <w:t>Среднее число попыток повторной передачи пакета</w:t>
      </w:r>
    </w:p>
    <w:p w14:paraId="0A90EC91" w14:textId="22AA59B7" w:rsidR="004C33F0" w:rsidRPr="00F02CA1" w:rsidRDefault="00F52E15" w:rsidP="00EF242D">
      <w:pPr>
        <w:pStyle w:val="a5"/>
        <w:numPr>
          <w:ilvl w:val="0"/>
          <w:numId w:val="38"/>
        </w:numPr>
        <w:shd w:val="clear" w:color="auto" w:fill="FFFFFF"/>
        <w:spacing w:before="240" w:after="240" w:line="420" w:lineRule="atLeast"/>
        <w:rPr>
          <w:color w:val="0F1115"/>
        </w:rPr>
      </w:pPr>
      <w:r w:rsidRPr="00F02CA1">
        <w:rPr>
          <w:color w:val="0F1115"/>
        </w:rPr>
        <w:t>Среднее и максимальное число пакетов в буфере адаптера</w:t>
      </w:r>
    </w:p>
    <w:p w14:paraId="72DC5598" w14:textId="51C2166E" w:rsidR="004C33F0" w:rsidRPr="00F02CA1" w:rsidRDefault="00F52E15" w:rsidP="00EF242D">
      <w:pPr>
        <w:pStyle w:val="a5"/>
        <w:numPr>
          <w:ilvl w:val="0"/>
          <w:numId w:val="38"/>
        </w:numPr>
        <w:shd w:val="clear" w:color="auto" w:fill="FFFFFF"/>
        <w:spacing w:before="240" w:after="240" w:line="420" w:lineRule="atLeast"/>
        <w:rPr>
          <w:color w:val="0F1115"/>
        </w:rPr>
      </w:pPr>
      <w:r w:rsidRPr="00F02CA1">
        <w:rPr>
          <w:color w:val="0F1115"/>
        </w:rPr>
        <w:t>Средняя занятость канала</w:t>
      </w:r>
    </w:p>
    <w:p w14:paraId="2F791763" w14:textId="1DE36795" w:rsidR="00F52E15" w:rsidRPr="00F02CA1" w:rsidRDefault="00F52E15" w:rsidP="004C33F0">
      <w:pPr>
        <w:shd w:val="clear" w:color="auto" w:fill="FFFFFF"/>
        <w:spacing w:before="240" w:after="240" w:line="420" w:lineRule="atLeast"/>
        <w:rPr>
          <w:color w:val="0F1115"/>
        </w:rPr>
      </w:pPr>
      <w:r w:rsidRPr="00F52E15">
        <w:rPr>
          <w:color w:val="0F1115"/>
        </w:rPr>
        <w:t xml:space="preserve">Будем проводить замеры при различных N со такими параметрами: </w:t>
      </w:r>
      <w:r w:rsidRPr="00F52E15">
        <w:rPr>
          <w:rFonts w:ascii="Cambria Math" w:hAnsi="Cambria Math" w:cs="Cambria Math"/>
          <w:color w:val="0F1115"/>
        </w:rPr>
        <w:t>𝛼</w:t>
      </w:r>
      <w:r w:rsidRPr="00F52E15">
        <w:rPr>
          <w:color w:val="0F1115"/>
        </w:rPr>
        <w:t xml:space="preserve"> = 50, </w:t>
      </w:r>
      <w:r w:rsidRPr="00F52E15">
        <w:rPr>
          <w:rFonts w:ascii="Cambria Math" w:hAnsi="Cambria Math" w:cs="Cambria Math"/>
          <w:color w:val="0F1115"/>
        </w:rPr>
        <w:t>𝐵</w:t>
      </w:r>
      <w:r w:rsidRPr="00F52E15">
        <w:rPr>
          <w:color w:val="0F1115"/>
        </w:rPr>
        <w:t xml:space="preserve">=100 Мбит/с, </w:t>
      </w:r>
      <w:r w:rsidRPr="00F52E15">
        <w:rPr>
          <w:rFonts w:ascii="Cambria Math" w:hAnsi="Cambria Math" w:cs="Cambria Math"/>
          <w:color w:val="0F1115"/>
        </w:rPr>
        <w:t>𝐿</w:t>
      </w:r>
      <w:r w:rsidRPr="00F52E15">
        <w:rPr>
          <w:color w:val="0F1115"/>
        </w:rPr>
        <w:t xml:space="preserve">=30 м, </w:t>
      </w:r>
      <w:r w:rsidRPr="00F52E15">
        <w:rPr>
          <w:rFonts w:ascii="Cambria Math" w:hAnsi="Cambria Math" w:cs="Cambria Math"/>
          <w:color w:val="0F1115"/>
        </w:rPr>
        <w:t>𝑙</w:t>
      </w:r>
      <w:r w:rsidRPr="00F52E15">
        <w:rPr>
          <w:color w:val="0F1115"/>
        </w:rPr>
        <w:t>=1500 байт.</w:t>
      </w:r>
    </w:p>
    <w:p w14:paraId="38098F01" w14:textId="7DDCC91A" w:rsidR="004C33F0" w:rsidRPr="00F02CA1" w:rsidRDefault="004C33F0" w:rsidP="004C33F0">
      <w:pPr>
        <w:shd w:val="clear" w:color="auto" w:fill="FFFFFF"/>
        <w:spacing w:before="240" w:after="240" w:line="420" w:lineRule="atLeast"/>
        <w:rPr>
          <w:b/>
          <w:bCs/>
          <w:color w:val="0F1115"/>
          <w:sz w:val="26"/>
          <w:szCs w:val="28"/>
        </w:rPr>
      </w:pPr>
      <w:r w:rsidRPr="00F02CA1">
        <w:rPr>
          <w:b/>
          <w:bCs/>
          <w:color w:val="0F1115"/>
          <w:sz w:val="26"/>
          <w:szCs w:val="28"/>
        </w:rPr>
        <w:t>Результаты:</w:t>
      </w:r>
    </w:p>
    <w:p w14:paraId="1A1BF2BE" w14:textId="395C569D" w:rsidR="004C33F0" w:rsidRPr="00F02CA1" w:rsidRDefault="004C33F0" w:rsidP="004C33F0">
      <w:pPr>
        <w:shd w:val="clear" w:color="auto" w:fill="FFFFFF"/>
        <w:spacing w:before="240" w:after="240" w:line="420" w:lineRule="atLeast"/>
        <w:rPr>
          <w:color w:val="0F1115"/>
        </w:rPr>
      </w:pPr>
      <w:r w:rsidRPr="00F02CA1">
        <w:rPr>
          <w:color w:val="0F1115"/>
        </w:rPr>
        <w:lastRenderedPageBreak/>
        <w:drawing>
          <wp:inline distT="0" distB="0" distL="0" distR="0" wp14:anchorId="4C99260B" wp14:editId="2A555AE0">
            <wp:extent cx="5512844" cy="2834824"/>
            <wp:effectExtent l="0" t="0" r="0" b="0"/>
            <wp:docPr id="7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7632C036-A350-9643-A28E-1EBC242A18B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7632C036-A350-9643-A28E-1EBC242A18B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t="19125"/>
                    <a:stretch/>
                  </pic:blipFill>
                  <pic:spPr>
                    <a:xfrm>
                      <a:off x="0" y="0"/>
                      <a:ext cx="5512844" cy="283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3A5D8" w14:textId="207A4F15" w:rsidR="004C33F0" w:rsidRPr="00F02CA1" w:rsidRDefault="004C33F0" w:rsidP="004C33F0">
      <w:pPr>
        <w:shd w:val="clear" w:color="auto" w:fill="FFFFFF"/>
        <w:spacing w:before="240" w:after="240" w:line="420" w:lineRule="atLeast"/>
        <w:rPr>
          <w:color w:val="0F1115"/>
        </w:rPr>
      </w:pPr>
      <w:r w:rsidRPr="00F02CA1">
        <w:rPr>
          <w:color w:val="0F1115"/>
        </w:rPr>
        <w:drawing>
          <wp:inline distT="0" distB="0" distL="0" distR="0" wp14:anchorId="26F973BB" wp14:editId="5EB02AFA">
            <wp:extent cx="5940425" cy="1952625"/>
            <wp:effectExtent l="0" t="0" r="3175" b="3175"/>
            <wp:docPr id="5" name="Объект 4">
              <a:extLst xmlns:a="http://schemas.openxmlformats.org/drawingml/2006/main">
                <a:ext uri="{FF2B5EF4-FFF2-40B4-BE49-F238E27FC236}">
                  <a16:creationId xmlns:a16="http://schemas.microsoft.com/office/drawing/2014/main" id="{D2B85AD8-E0FD-7D4F-BC66-F4C74CF79D46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Объект 4">
                      <a:extLst>
                        <a:ext uri="{FF2B5EF4-FFF2-40B4-BE49-F238E27FC236}">
                          <a16:creationId xmlns:a16="http://schemas.microsoft.com/office/drawing/2014/main" id="{D2B85AD8-E0FD-7D4F-BC66-F4C74CF79D46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6"/>
                    <a:srcRect r="1006" b="165"/>
                    <a:stretch/>
                  </pic:blipFill>
                  <pic:spPr>
                    <a:xfrm>
                      <a:off x="0" y="0"/>
                      <a:ext cx="59404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88EA8" w14:textId="752C2FE0" w:rsidR="004C33F0" w:rsidRPr="00F02CA1" w:rsidRDefault="007A5834" w:rsidP="004C33F0">
      <w:pPr>
        <w:shd w:val="clear" w:color="auto" w:fill="FFFFFF"/>
        <w:spacing w:before="240" w:after="240" w:line="420" w:lineRule="atLeast"/>
        <w:rPr>
          <w:color w:val="0F1115"/>
        </w:rPr>
      </w:pPr>
      <w:r w:rsidRPr="00F02CA1">
        <w:rPr>
          <w:color w:val="0F1115"/>
        </w:rPr>
        <w:t>По результатам видно, что в нашем случае средняя доля потерянных пакетов равна нулю, и следовательно</w:t>
      </w:r>
      <w:r w:rsidR="00EF242D" w:rsidRPr="00F02CA1">
        <w:rPr>
          <w:color w:val="0F1115"/>
        </w:rPr>
        <w:t>,</w:t>
      </w:r>
      <w:r w:rsidRPr="00F02CA1">
        <w:rPr>
          <w:color w:val="0F1115"/>
        </w:rPr>
        <w:t xml:space="preserve"> всего одна попытка передачи пакета. </w:t>
      </w:r>
    </w:p>
    <w:p w14:paraId="298A0689" w14:textId="2A22B3E4" w:rsidR="00BC140D" w:rsidRPr="00F02CA1" w:rsidRDefault="00BC140D" w:rsidP="00BC140D">
      <w:r w:rsidRPr="00BC140D">
        <w:rPr>
          <w:color w:val="0F1115"/>
          <w:shd w:val="clear" w:color="auto" w:fill="FFFFFF"/>
        </w:rPr>
        <w:t xml:space="preserve">Увеличение </w:t>
      </w:r>
      <w:r w:rsidR="00730D1C">
        <w:rPr>
          <w:color w:val="0F1115"/>
          <w:shd w:val="clear" w:color="auto" w:fill="FFFFFF"/>
        </w:rPr>
        <w:t>хостов</w:t>
      </w:r>
      <w:r w:rsidRPr="00BC140D">
        <w:rPr>
          <w:color w:val="0F1115"/>
          <w:shd w:val="clear" w:color="auto" w:fill="FFFFFF"/>
        </w:rPr>
        <w:t xml:space="preserve"> в 10 раз приводит к </w:t>
      </w:r>
      <w:r w:rsidRPr="00BC140D">
        <w:rPr>
          <w:b/>
          <w:bCs/>
          <w:color w:val="0F1115"/>
          <w:shd w:val="clear" w:color="auto" w:fill="FFFFFF"/>
        </w:rPr>
        <w:t>пропорциональному росту нагрузки</w:t>
      </w:r>
      <w:r w:rsidRPr="00BC140D">
        <w:rPr>
          <w:color w:val="0F1115"/>
          <w:shd w:val="clear" w:color="auto" w:fill="FFFFFF"/>
        </w:rPr>
        <w:t xml:space="preserve"> (с 6% до 60%). </w:t>
      </w:r>
      <w:r w:rsidRPr="00F02CA1">
        <w:rPr>
          <w:color w:val="0F1115"/>
          <w:shd w:val="clear" w:color="auto" w:fill="FFFFFF"/>
        </w:rPr>
        <w:t>Тем не менее, с</w:t>
      </w:r>
      <w:r w:rsidRPr="00BC140D">
        <w:rPr>
          <w:color w:val="0F1115"/>
          <w:shd w:val="clear" w:color="auto" w:fill="FFFFFF"/>
        </w:rPr>
        <w:t>истема находится в </w:t>
      </w:r>
      <w:r w:rsidRPr="00BC140D">
        <w:rPr>
          <w:b/>
          <w:bCs/>
          <w:color w:val="0F1115"/>
          <w:shd w:val="clear" w:color="auto" w:fill="FFFFFF"/>
        </w:rPr>
        <w:t>зоне эффективной работы</w:t>
      </w:r>
      <w:r w:rsidRPr="00F02CA1">
        <w:rPr>
          <w:color w:val="0F1115"/>
          <w:shd w:val="clear" w:color="auto" w:fill="FFFFFF"/>
        </w:rPr>
        <w:t>.</w:t>
      </w:r>
    </w:p>
    <w:p w14:paraId="272098C4" w14:textId="6A1E421E" w:rsidR="00BC140D" w:rsidRPr="00F02CA1" w:rsidRDefault="00BC140D" w:rsidP="00BC140D">
      <w:pPr>
        <w:shd w:val="clear" w:color="auto" w:fill="FFFFFF"/>
        <w:spacing w:before="240" w:after="240"/>
        <w:rPr>
          <w:color w:val="0F1115"/>
        </w:rPr>
      </w:pPr>
      <w:r w:rsidRPr="00F02CA1">
        <w:rPr>
          <w:color w:val="0F1115"/>
        </w:rPr>
        <w:t xml:space="preserve">При </w:t>
      </w:r>
      <w:r w:rsidRPr="00F02CA1">
        <w:rPr>
          <w:color w:val="0F1115"/>
          <w:lang w:val="en-US"/>
        </w:rPr>
        <w:t>N</w:t>
      </w:r>
      <w:r w:rsidRPr="00F02CA1">
        <w:rPr>
          <w:color w:val="0F1115"/>
        </w:rPr>
        <w:t xml:space="preserve"> = 1000 </w:t>
      </w:r>
      <w:r w:rsidRPr="00F02CA1">
        <w:rPr>
          <w:color w:val="0F1115"/>
          <w:lang w:val="en-US"/>
        </w:rPr>
        <w:t>c</w:t>
      </w:r>
      <w:proofErr w:type="spellStart"/>
      <w:r w:rsidRPr="00BC140D">
        <w:rPr>
          <w:color w:val="0F1115"/>
        </w:rPr>
        <w:t>истема</w:t>
      </w:r>
      <w:proofErr w:type="spellEnd"/>
      <w:r w:rsidRPr="00BC140D">
        <w:rPr>
          <w:color w:val="0F1115"/>
        </w:rPr>
        <w:t xml:space="preserve"> достигла </w:t>
      </w:r>
      <w:r w:rsidRPr="00BC140D">
        <w:rPr>
          <w:b/>
          <w:bCs/>
          <w:color w:val="0F1115"/>
        </w:rPr>
        <w:t>предела пропускной способности</w:t>
      </w:r>
      <w:r w:rsidRPr="00BC140D">
        <w:rPr>
          <w:color w:val="0F1115"/>
        </w:rPr>
        <w:t>. Канал постоянно занят, но пакеты продолжают поступать, что приводит к неограниченному росту очереди.</w:t>
      </w:r>
    </w:p>
    <w:p w14:paraId="0044F6AC" w14:textId="1128F3D9" w:rsidR="00BC140D" w:rsidRPr="00F52E15" w:rsidRDefault="008B67A8" w:rsidP="00EF242D">
      <w:pPr>
        <w:shd w:val="clear" w:color="auto" w:fill="FFFFFF"/>
        <w:spacing w:before="240" w:after="240"/>
        <w:rPr>
          <w:color w:val="0F1115"/>
        </w:rPr>
      </w:pPr>
      <w:r w:rsidRPr="008B67A8">
        <w:rPr>
          <w:color w:val="0F1115"/>
        </w:rPr>
        <w:t>Дальнейшее увеличение N не увеличивает занятость канала (она уже на максимуме), но продолжает увеличивать задержки.</w:t>
      </w:r>
    </w:p>
    <w:p w14:paraId="5B0C9106" w14:textId="00AFDC7D" w:rsidR="004C33F0" w:rsidRPr="00F02CA1" w:rsidRDefault="00F52E15" w:rsidP="004C33F0">
      <w:pPr>
        <w:pStyle w:val="ds-markdown-paragraph"/>
        <w:shd w:val="clear" w:color="auto" w:fill="FFFFFF"/>
        <w:spacing w:before="0" w:beforeAutospacing="0" w:after="240" w:afterAutospacing="0" w:line="420" w:lineRule="atLeast"/>
        <w:jc w:val="center"/>
        <w:rPr>
          <w:b/>
          <w:bCs/>
          <w:color w:val="0F1115"/>
          <w:sz w:val="30"/>
          <w:szCs w:val="36"/>
        </w:rPr>
      </w:pPr>
      <w:r w:rsidRPr="00F52E15">
        <w:rPr>
          <w:b/>
          <w:bCs/>
          <w:color w:val="0F1115"/>
          <w:sz w:val="30"/>
          <w:szCs w:val="36"/>
        </w:rPr>
        <w:t>Нахождение максимального N при Хар4 ≤ 0.5</w:t>
      </w:r>
    </w:p>
    <w:p w14:paraId="75AA6200" w14:textId="5231B03C" w:rsidR="004C33F0" w:rsidRPr="00F02CA1" w:rsidRDefault="004C33F0" w:rsidP="004C33F0">
      <w:pPr>
        <w:pStyle w:val="ds-markdown-paragraph"/>
        <w:shd w:val="clear" w:color="auto" w:fill="FFFFFF"/>
        <w:spacing w:before="0" w:beforeAutospacing="0" w:after="240" w:afterAutospacing="0" w:line="420" w:lineRule="atLeast"/>
        <w:rPr>
          <w:b/>
          <w:bCs/>
          <w:color w:val="0F1115"/>
          <w:sz w:val="30"/>
          <w:szCs w:val="36"/>
        </w:rPr>
      </w:pPr>
      <w:r w:rsidRPr="00F02CA1">
        <w:rPr>
          <w:color w:val="0F1115"/>
        </w:rPr>
        <w:t>Программа </w:t>
      </w:r>
      <w:r w:rsidRPr="00F02CA1">
        <w:rPr>
          <w:color w:val="0F1115"/>
          <w:sz w:val="21"/>
          <w:szCs w:val="21"/>
          <w:shd w:val="clear" w:color="auto" w:fill="EBEEF2"/>
        </w:rPr>
        <w:t>find_max_n.py</w:t>
      </w:r>
      <w:r w:rsidRPr="00F02CA1">
        <w:rPr>
          <w:color w:val="0F1115"/>
        </w:rPr>
        <w:t> представляет собой </w:t>
      </w:r>
      <w:r w:rsidRPr="00F02CA1">
        <w:rPr>
          <w:b/>
          <w:bCs/>
          <w:color w:val="0F1115"/>
        </w:rPr>
        <w:t>вспомогательный скрипт для автоматизации</w:t>
      </w:r>
      <w:r w:rsidRPr="00F02CA1">
        <w:rPr>
          <w:color w:val="0F1115"/>
        </w:rPr>
        <w:t xml:space="preserve"> поиска максимального количества </w:t>
      </w:r>
      <w:r w:rsidR="00730D1C">
        <w:rPr>
          <w:color w:val="0F1115"/>
        </w:rPr>
        <w:t>хостов</w:t>
      </w:r>
      <w:r w:rsidRPr="00F02CA1">
        <w:rPr>
          <w:color w:val="0F1115"/>
        </w:rPr>
        <w:t> </w:t>
      </w:r>
      <w:r w:rsidRPr="00F02CA1">
        <w:rPr>
          <w:color w:val="0F1115"/>
          <w:sz w:val="21"/>
          <w:szCs w:val="21"/>
          <w:shd w:val="clear" w:color="auto" w:fill="EBEEF2"/>
        </w:rPr>
        <w:t>N</w:t>
      </w:r>
      <w:r w:rsidRPr="00F02CA1">
        <w:rPr>
          <w:color w:val="0F1115"/>
        </w:rPr>
        <w:t>, при котором занятость канала (</w:t>
      </w:r>
      <w:proofErr w:type="spellStart"/>
      <w:r w:rsidRPr="00F02CA1">
        <w:rPr>
          <w:color w:val="0F1115"/>
        </w:rPr>
        <w:t>channel</w:t>
      </w:r>
      <w:proofErr w:type="spellEnd"/>
      <w:r w:rsidRPr="00F02CA1">
        <w:rPr>
          <w:color w:val="0F1115"/>
        </w:rPr>
        <w:t xml:space="preserve"> </w:t>
      </w:r>
      <w:proofErr w:type="spellStart"/>
      <w:r w:rsidRPr="00F02CA1">
        <w:rPr>
          <w:color w:val="0F1115"/>
        </w:rPr>
        <w:t>utilization</w:t>
      </w:r>
      <w:proofErr w:type="spellEnd"/>
      <w:r w:rsidRPr="00F02CA1">
        <w:rPr>
          <w:color w:val="0F1115"/>
        </w:rPr>
        <w:t xml:space="preserve">) не превышает заданный порог, составляющий по умолчанию 50%. Для этого скрипт формирует командную строку с заданными параметрами, </w:t>
      </w:r>
      <w:r w:rsidRPr="00F02CA1">
        <w:rPr>
          <w:color w:val="0F1115"/>
        </w:rPr>
        <w:lastRenderedPageBreak/>
        <w:t>выполняет симуляцию через модуль </w:t>
      </w:r>
      <w:proofErr w:type="spellStart"/>
      <w:r w:rsidRPr="00F02CA1">
        <w:rPr>
          <w:color w:val="0F1115"/>
          <w:sz w:val="21"/>
          <w:szCs w:val="21"/>
          <w:shd w:val="clear" w:color="auto" w:fill="EBEEF2"/>
        </w:rPr>
        <w:t>subprocess</w:t>
      </w:r>
      <w:proofErr w:type="spellEnd"/>
      <w:r w:rsidRPr="00F02CA1">
        <w:rPr>
          <w:color w:val="0F1115"/>
        </w:rPr>
        <w:t>, а затем извлекает значение занятости канала из текстового вывода с помощью регулярного выражения.</w:t>
      </w:r>
    </w:p>
    <w:p w14:paraId="0C2486F3" w14:textId="0FFC9348" w:rsidR="004C33F0" w:rsidRPr="004C33F0" w:rsidRDefault="004C33F0" w:rsidP="004C33F0">
      <w:pPr>
        <w:shd w:val="clear" w:color="auto" w:fill="FFFFFF"/>
        <w:spacing w:before="240" w:line="420" w:lineRule="atLeast"/>
        <w:rPr>
          <w:color w:val="0F1115"/>
        </w:rPr>
      </w:pPr>
      <w:r w:rsidRPr="004C33F0">
        <w:rPr>
          <w:color w:val="0F1115"/>
        </w:rPr>
        <w:t>Для эффективного нахождения граничного значения </w:t>
      </w:r>
      <w:r w:rsidRPr="004C33F0">
        <w:rPr>
          <w:color w:val="0F1115"/>
          <w:sz w:val="21"/>
          <w:szCs w:val="21"/>
          <w:shd w:val="clear" w:color="auto" w:fill="EBEEF2"/>
        </w:rPr>
        <w:t>N</w:t>
      </w:r>
      <w:r w:rsidRPr="004C33F0">
        <w:rPr>
          <w:color w:val="0F1115"/>
        </w:rPr>
        <w:t> используется </w:t>
      </w:r>
      <w:r w:rsidRPr="004C33F0">
        <w:rPr>
          <w:b/>
          <w:bCs/>
          <w:color w:val="0F1115"/>
        </w:rPr>
        <w:t>алгоритм бинарного поиска</w:t>
      </w:r>
      <w:r w:rsidRPr="004C33F0">
        <w:rPr>
          <w:color w:val="0F1115"/>
        </w:rPr>
        <w:t>, который проверяет значения </w:t>
      </w:r>
      <w:r w:rsidRPr="004C33F0">
        <w:rPr>
          <w:color w:val="0F1115"/>
          <w:sz w:val="21"/>
          <w:szCs w:val="21"/>
          <w:shd w:val="clear" w:color="auto" w:fill="EBEEF2"/>
        </w:rPr>
        <w:t>N</w:t>
      </w:r>
      <w:r w:rsidRPr="004C33F0">
        <w:rPr>
          <w:color w:val="0F1115"/>
        </w:rPr>
        <w:t> в диапазоне от 1 до 500 (по умолчанию). В процессе работы программа сохраняет последнее значение </w:t>
      </w:r>
      <w:r w:rsidRPr="004C33F0">
        <w:rPr>
          <w:color w:val="0F1115"/>
          <w:sz w:val="21"/>
          <w:szCs w:val="21"/>
          <w:shd w:val="clear" w:color="auto" w:fill="EBEEF2"/>
        </w:rPr>
        <w:t>N</w:t>
      </w:r>
      <w:r w:rsidRPr="004C33F0">
        <w:rPr>
          <w:color w:val="0F1115"/>
        </w:rPr>
        <w:t>, при котором выполняется условие </w:t>
      </w:r>
      <w:proofErr w:type="spellStart"/>
      <w:r w:rsidRPr="004C33F0">
        <w:rPr>
          <w:color w:val="0F1115"/>
          <w:sz w:val="21"/>
          <w:szCs w:val="21"/>
          <w:shd w:val="clear" w:color="auto" w:fill="EBEEF2"/>
        </w:rPr>
        <w:t>channel_util</w:t>
      </w:r>
      <w:proofErr w:type="spellEnd"/>
      <w:r w:rsidRPr="004C33F0">
        <w:rPr>
          <w:color w:val="0F1115"/>
          <w:sz w:val="21"/>
          <w:szCs w:val="21"/>
          <w:shd w:val="clear" w:color="auto" w:fill="EBEEF2"/>
        </w:rPr>
        <w:t xml:space="preserve"> </w:t>
      </w:r>
      <w:proofErr w:type="gramStart"/>
      <w:r w:rsidRPr="004C33F0">
        <w:rPr>
          <w:color w:val="0F1115"/>
          <w:sz w:val="21"/>
          <w:szCs w:val="21"/>
          <w:shd w:val="clear" w:color="auto" w:fill="EBEEF2"/>
        </w:rPr>
        <w:t>&lt; 0.5</w:t>
      </w:r>
      <w:proofErr w:type="gramEnd"/>
      <w:r w:rsidRPr="004C33F0">
        <w:rPr>
          <w:color w:val="0F1115"/>
        </w:rPr>
        <w:t xml:space="preserve">, что позволяет точно определить максимально допустимое количество </w:t>
      </w:r>
      <w:r w:rsidR="00730D1C">
        <w:rPr>
          <w:color w:val="0F1115"/>
        </w:rPr>
        <w:t>хостов</w:t>
      </w:r>
      <w:r w:rsidRPr="004C33F0">
        <w:rPr>
          <w:color w:val="0F1115"/>
        </w:rPr>
        <w:t xml:space="preserve"> при заданной нагрузке.</w:t>
      </w:r>
    </w:p>
    <w:p w14:paraId="7059BDBD" w14:textId="77777777" w:rsidR="004C33F0" w:rsidRPr="004C33F0" w:rsidRDefault="004C33F0" w:rsidP="004C33F0">
      <w:pPr>
        <w:shd w:val="clear" w:color="auto" w:fill="FFFFFF"/>
        <w:rPr>
          <w:color w:val="81858C"/>
          <w:sz w:val="21"/>
          <w:szCs w:val="21"/>
        </w:rPr>
      </w:pPr>
    </w:p>
    <w:p w14:paraId="5382EE8E" w14:textId="6931D414" w:rsidR="00F52E15" w:rsidRPr="00F52E15" w:rsidRDefault="008B67A8" w:rsidP="00F52E15">
      <w:pPr>
        <w:shd w:val="clear" w:color="auto" w:fill="FFFFFF"/>
        <w:spacing w:before="240" w:after="240" w:line="420" w:lineRule="atLeast"/>
        <w:rPr>
          <w:b/>
          <w:bCs/>
          <w:color w:val="0F1115"/>
          <w:lang w:val="en-US"/>
        </w:rPr>
      </w:pPr>
      <w:r w:rsidRPr="00F02CA1">
        <w:rPr>
          <w:b/>
          <w:bCs/>
          <w:color w:val="0F1115"/>
        </w:rPr>
        <w:t>Результаты</w:t>
      </w:r>
      <w:r w:rsidR="00EF242D" w:rsidRPr="00F02CA1">
        <w:rPr>
          <w:b/>
          <w:bCs/>
          <w:color w:val="0F1115"/>
          <w:lang w:val="en-US"/>
        </w:rPr>
        <w:t>:</w:t>
      </w:r>
    </w:p>
    <w:p w14:paraId="5153B10D" w14:textId="2F94F13F" w:rsidR="007A5834" w:rsidRPr="00F02CA1" w:rsidRDefault="00F52E15" w:rsidP="007A5834">
      <w:r w:rsidRPr="00F02CA1">
        <w:br/>
        <w:t xml:space="preserve">Для </w:t>
      </w:r>
      <w:r w:rsidRPr="00F02CA1">
        <w:rPr>
          <w:rFonts w:ascii="Cambria Math" w:hAnsi="Cambria Math" w:cs="Cambria Math"/>
        </w:rPr>
        <w:t>𝛼</w:t>
      </w:r>
      <w:r w:rsidRPr="00F02CA1">
        <w:t xml:space="preserve"> = 10: N = 417</w:t>
      </w:r>
      <w:r w:rsidRPr="00F02CA1">
        <w:br/>
        <w:t xml:space="preserve">Для </w:t>
      </w:r>
      <w:r w:rsidRPr="00F02CA1">
        <w:rPr>
          <w:rFonts w:ascii="Cambria Math" w:hAnsi="Cambria Math" w:cs="Cambria Math"/>
        </w:rPr>
        <w:t>𝛼</w:t>
      </w:r>
      <w:r w:rsidRPr="00F02CA1">
        <w:t xml:space="preserve"> = </w:t>
      </w:r>
      <w:r w:rsidR="00EF242D" w:rsidRPr="00F02CA1">
        <w:t>50</w:t>
      </w:r>
      <w:r w:rsidRPr="00F02CA1">
        <w:t xml:space="preserve">: N = </w:t>
      </w:r>
      <w:r w:rsidR="00EF242D" w:rsidRPr="00F02CA1">
        <w:t>83</w:t>
      </w:r>
    </w:p>
    <w:p w14:paraId="7E83FAAC" w14:textId="77777777" w:rsidR="007A5834" w:rsidRPr="00F02CA1" w:rsidRDefault="007A5834" w:rsidP="007A5834">
      <w:r w:rsidRPr="00F02CA1">
        <w:t xml:space="preserve">Для </w:t>
      </w:r>
      <w:r w:rsidRPr="00F02CA1">
        <w:rPr>
          <w:rFonts w:ascii="Cambria Math" w:hAnsi="Cambria Math" w:cs="Cambria Math"/>
        </w:rPr>
        <w:t>𝛼</w:t>
      </w:r>
      <w:r w:rsidRPr="00F02CA1">
        <w:t xml:space="preserve"> = 100: N = 41</w:t>
      </w:r>
    </w:p>
    <w:p w14:paraId="73865327" w14:textId="75B8AA51" w:rsidR="008B67A8" w:rsidRPr="00F52E15" w:rsidRDefault="00F52E15" w:rsidP="00AD0B61">
      <w:pPr>
        <w:rPr>
          <w:rFonts w:eastAsiaTheme="minorHAnsi"/>
        </w:rPr>
      </w:pPr>
      <w:r w:rsidRPr="00F02CA1">
        <w:br/>
        <w:t>В</w:t>
      </w:r>
      <w:r w:rsidR="007A5834" w:rsidRPr="00F02CA1">
        <w:t>сех</w:t>
      </w:r>
      <w:r w:rsidRPr="00F02CA1">
        <w:t xml:space="preserve"> случаях средняя доля потерянных пакетов </w:t>
      </w:r>
      <w:r w:rsidR="00AD0B61" w:rsidRPr="00F02CA1">
        <w:t xml:space="preserve">(хар1) </w:t>
      </w:r>
      <w:r w:rsidRPr="00F02CA1">
        <w:t>равна нулю.</w:t>
      </w:r>
    </w:p>
    <w:p w14:paraId="0C95452F" w14:textId="08CD53C2" w:rsidR="00F52E15" w:rsidRPr="00F52E15" w:rsidRDefault="00F52E15" w:rsidP="00AD0B61">
      <w:pPr>
        <w:shd w:val="clear" w:color="auto" w:fill="FFFFFF"/>
        <w:spacing w:before="240" w:after="240" w:line="420" w:lineRule="atLeast"/>
        <w:jc w:val="center"/>
        <w:rPr>
          <w:color w:val="0F1115"/>
        </w:rPr>
      </w:pPr>
      <w:r w:rsidRPr="00F52E15">
        <w:rPr>
          <w:b/>
          <w:bCs/>
          <w:color w:val="0F1115"/>
          <w:sz w:val="30"/>
          <w:szCs w:val="36"/>
        </w:rPr>
        <w:t>Нахождение максимального N с ограниченной очередью</w:t>
      </w:r>
    </w:p>
    <w:p w14:paraId="16F6F6E3" w14:textId="1B6A253A" w:rsidR="00AD0B61" w:rsidRPr="00F02CA1" w:rsidRDefault="00AD0B61" w:rsidP="00F52E15">
      <w:pPr>
        <w:shd w:val="clear" w:color="auto" w:fill="FFFFFF"/>
        <w:spacing w:before="240" w:after="240" w:line="420" w:lineRule="atLeast"/>
        <w:rPr>
          <w:color w:val="0F1115"/>
        </w:rPr>
      </w:pPr>
      <w:r w:rsidRPr="00F52E15">
        <w:rPr>
          <w:color w:val="0F1115"/>
        </w:rPr>
        <w:t>Написанная программа find_stable_queue.py находит максимальное количество хостов (N), при котором очередь стабильна (не растёт неограниченно), используя бинарный поиск.</w:t>
      </w:r>
    </w:p>
    <w:p w14:paraId="21A79963" w14:textId="52AB27F3" w:rsidR="00F02CA1" w:rsidRDefault="006A55C8" w:rsidP="006A55C8">
      <w:r>
        <w:t xml:space="preserve">Очередь стабильная, если ее </w:t>
      </w:r>
      <w:r>
        <w:t>длина не растёт неограниченно</w:t>
      </w:r>
      <w:r>
        <w:t xml:space="preserve">. Напротив, она не стабильная, если </w:t>
      </w:r>
      <w:r>
        <w:t>длина растёт со временем (система перегружена)</w:t>
      </w:r>
      <w:r>
        <w:t>.</w:t>
      </w:r>
    </w:p>
    <w:p w14:paraId="0B287D6E" w14:textId="2B60AADF" w:rsidR="006A55C8" w:rsidRDefault="006A55C8" w:rsidP="006A55C8"/>
    <w:p w14:paraId="57A7C952" w14:textId="0FDC8DF0" w:rsidR="006A55C8" w:rsidRDefault="006A55C8" w:rsidP="006A55C8">
      <w:pPr>
        <w:pStyle w:val="a5"/>
        <w:ind w:left="0"/>
      </w:pPr>
      <w:r>
        <w:t>Принцип работы:</w:t>
      </w:r>
    </w:p>
    <w:p w14:paraId="1B3DE3AA" w14:textId="36FD782C" w:rsidR="006A55C8" w:rsidRPr="00730D1C" w:rsidRDefault="006A55C8" w:rsidP="006A55C8">
      <w:pPr>
        <w:pStyle w:val="a5"/>
        <w:ind w:left="0"/>
      </w:pPr>
      <w:r>
        <w:t xml:space="preserve">Пусть </w:t>
      </w:r>
      <w:r w:rsidRPr="00730D1C">
        <w:rPr>
          <w:i/>
          <w:iCs/>
          <w:lang w:val="en-US"/>
        </w:rPr>
        <w:t>max</w:t>
      </w:r>
      <w:r w:rsidRPr="00730D1C">
        <w:rPr>
          <w:i/>
          <w:iCs/>
        </w:rPr>
        <w:t>_</w:t>
      </w:r>
      <w:r w:rsidRPr="00730D1C">
        <w:rPr>
          <w:i/>
          <w:iCs/>
          <w:lang w:val="en-US"/>
        </w:rPr>
        <w:t>queue</w:t>
      </w:r>
      <w:r w:rsidRPr="006A55C8">
        <w:t xml:space="preserve"> </w:t>
      </w:r>
      <w:proofErr w:type="gramStart"/>
      <w:r w:rsidRPr="00730D1C">
        <w:t xml:space="preserve">- </w:t>
      </w:r>
      <w:r w:rsidRPr="006A55C8">
        <w:t>это</w:t>
      </w:r>
      <w:proofErr w:type="gramEnd"/>
      <w:r w:rsidRPr="006A55C8">
        <w:t xml:space="preserve"> максимальная длина очереди среди всех хостов за время симуляции</w:t>
      </w:r>
      <w:r w:rsidR="00730D1C" w:rsidRPr="00730D1C">
        <w:t xml:space="preserve">, </w:t>
      </w:r>
      <w:r w:rsidR="00730D1C" w:rsidRPr="00730D1C">
        <w:rPr>
          <w:i/>
          <w:iCs/>
          <w:lang w:val="en-US"/>
        </w:rPr>
        <w:t>threshold</w:t>
      </w:r>
      <w:r w:rsidR="00730D1C" w:rsidRPr="00730D1C">
        <w:t xml:space="preserve"> - </w:t>
      </w:r>
      <w:r w:rsidR="00730D1C" w:rsidRPr="00730D1C">
        <w:t>максимальная допустимая разница роста очереди между двумя временными точками</w:t>
      </w:r>
    </w:p>
    <w:p w14:paraId="545FA92F" w14:textId="5AE32854" w:rsidR="006A55C8" w:rsidRDefault="006A55C8" w:rsidP="006A55C8">
      <w:pPr>
        <w:pStyle w:val="a5"/>
        <w:numPr>
          <w:ilvl w:val="0"/>
          <w:numId w:val="39"/>
        </w:numPr>
      </w:pPr>
      <w:r>
        <w:t xml:space="preserve">Запускается симуляция на T1=20 секунд → получается </w:t>
      </w:r>
      <w:proofErr w:type="spellStart"/>
      <w:r>
        <w:t>max_queue</w:t>
      </w:r>
      <w:proofErr w:type="spellEnd"/>
      <w:r>
        <w:t xml:space="preserve"> = q1</w:t>
      </w:r>
    </w:p>
    <w:p w14:paraId="74EA4258" w14:textId="77777777" w:rsidR="006A55C8" w:rsidRDefault="006A55C8" w:rsidP="006A55C8">
      <w:pPr>
        <w:pStyle w:val="a5"/>
        <w:numPr>
          <w:ilvl w:val="0"/>
          <w:numId w:val="39"/>
        </w:numPr>
      </w:pPr>
      <w:r>
        <w:t xml:space="preserve">Запускается симуляция на T2=40 секунд → получается </w:t>
      </w:r>
      <w:proofErr w:type="spellStart"/>
      <w:r>
        <w:t>max_queue</w:t>
      </w:r>
      <w:proofErr w:type="spellEnd"/>
      <w:r>
        <w:t xml:space="preserve"> = q2</w:t>
      </w:r>
    </w:p>
    <w:p w14:paraId="5A0014BE" w14:textId="77777777" w:rsidR="006A55C8" w:rsidRDefault="006A55C8" w:rsidP="006A55C8">
      <w:pPr>
        <w:pStyle w:val="a5"/>
        <w:numPr>
          <w:ilvl w:val="0"/>
          <w:numId w:val="39"/>
        </w:numPr>
      </w:pPr>
      <w:r>
        <w:t>Вычисляется разница: q2 - q1</w:t>
      </w:r>
    </w:p>
    <w:p w14:paraId="502890B8" w14:textId="2333A8B9" w:rsidR="006A55C8" w:rsidRDefault="006A55C8" w:rsidP="006A55C8">
      <w:pPr>
        <w:pStyle w:val="a5"/>
        <w:numPr>
          <w:ilvl w:val="0"/>
          <w:numId w:val="39"/>
        </w:numPr>
      </w:pPr>
      <w:r>
        <w:t xml:space="preserve">Если (q2 - q1) &lt;= </w:t>
      </w:r>
      <w:proofErr w:type="spellStart"/>
      <w:r>
        <w:t>threshold</w:t>
      </w:r>
      <w:proofErr w:type="spellEnd"/>
      <w:r>
        <w:t xml:space="preserve"> (2) → очередь стабильна</w:t>
      </w:r>
    </w:p>
    <w:p w14:paraId="3687F28C" w14:textId="3F44B890" w:rsidR="006A55C8" w:rsidRDefault="006A55C8" w:rsidP="006A55C8">
      <w:pPr>
        <w:pStyle w:val="a5"/>
        <w:numPr>
          <w:ilvl w:val="0"/>
          <w:numId w:val="39"/>
        </w:numPr>
      </w:pPr>
      <w:r>
        <w:t>Если (q2 - q1</w:t>
      </w:r>
      <w:proofErr w:type="gramStart"/>
      <w:r>
        <w:t>) &gt;</w:t>
      </w:r>
      <w:proofErr w:type="gramEnd"/>
      <w:r>
        <w:t xml:space="preserve"> </w:t>
      </w:r>
      <w:proofErr w:type="spellStart"/>
      <w:r>
        <w:t>threshold</w:t>
      </w:r>
      <w:proofErr w:type="spellEnd"/>
      <w:r>
        <w:t xml:space="preserve"> (2) → очередь растёт, система нестабильна</w:t>
      </w:r>
    </w:p>
    <w:p w14:paraId="28870D61" w14:textId="77777777" w:rsidR="00730D1C" w:rsidRDefault="00730D1C" w:rsidP="00EF242D"/>
    <w:p w14:paraId="60C8880B" w14:textId="77777777" w:rsidR="00730D1C" w:rsidRDefault="00730D1C" w:rsidP="00EF242D">
      <w:r>
        <w:t>Результаты программы:</w:t>
      </w:r>
    </w:p>
    <w:p w14:paraId="1E7A7E3A" w14:textId="5DC4C50E" w:rsidR="00AD0B61" w:rsidRPr="00F02CA1" w:rsidRDefault="00F52E15" w:rsidP="00EF242D">
      <w:r w:rsidRPr="00F02CA1">
        <w:br/>
        <w:t xml:space="preserve">Для </w:t>
      </w:r>
      <w:r w:rsidRPr="00F02CA1">
        <w:rPr>
          <w:rFonts w:ascii="Cambria Math" w:hAnsi="Cambria Math" w:cs="Cambria Math"/>
        </w:rPr>
        <w:t>𝛼</w:t>
      </w:r>
      <w:r w:rsidRPr="00F02CA1">
        <w:t xml:space="preserve"> = 10: N = 500</w:t>
      </w:r>
    </w:p>
    <w:p w14:paraId="11C11C4B" w14:textId="07EE1673" w:rsidR="00AD0B61" w:rsidRDefault="00AD0B61" w:rsidP="00EF242D">
      <w:r w:rsidRPr="00F02CA1">
        <w:t xml:space="preserve">Для </w:t>
      </w:r>
      <w:r w:rsidRPr="00F02CA1">
        <w:rPr>
          <w:rFonts w:ascii="Cambria Math" w:hAnsi="Cambria Math" w:cs="Cambria Math"/>
        </w:rPr>
        <w:t>𝛼</w:t>
      </w:r>
      <w:r w:rsidRPr="00F02CA1">
        <w:t xml:space="preserve"> = </w:t>
      </w:r>
      <w:r w:rsidRPr="00F02CA1">
        <w:t>50</w:t>
      </w:r>
      <w:r w:rsidRPr="00F02CA1">
        <w:t>: N =</w:t>
      </w:r>
      <w:r w:rsidRPr="00F02CA1">
        <w:t xml:space="preserve"> 166</w:t>
      </w:r>
      <w:r w:rsidR="00F52E15" w:rsidRPr="00F02CA1">
        <w:br/>
        <w:t xml:space="preserve">Для </w:t>
      </w:r>
      <w:r w:rsidR="00F52E15" w:rsidRPr="00F02CA1">
        <w:rPr>
          <w:rFonts w:ascii="Cambria Math" w:hAnsi="Cambria Math" w:cs="Cambria Math"/>
        </w:rPr>
        <w:t>𝛼</w:t>
      </w:r>
      <w:r w:rsidR="00F52E15" w:rsidRPr="00F02CA1">
        <w:t xml:space="preserve"> = 100: N = 83</w:t>
      </w:r>
    </w:p>
    <w:p w14:paraId="53E001C8" w14:textId="77777777" w:rsidR="006A55C8" w:rsidRPr="00F02CA1" w:rsidRDefault="006A55C8" w:rsidP="00EF242D"/>
    <w:p w14:paraId="083A38F2" w14:textId="5F2FE9FD" w:rsidR="00F52E15" w:rsidRPr="00F02CA1" w:rsidRDefault="00F52E15" w:rsidP="00F52E15">
      <w:pPr>
        <w:rPr>
          <w:color w:val="0F1115"/>
        </w:rPr>
      </w:pPr>
    </w:p>
    <w:p w14:paraId="4C3074E3" w14:textId="081805A9" w:rsidR="00AD0B61" w:rsidRDefault="00AD0B61" w:rsidP="00F52E15">
      <w:pPr>
        <w:rPr>
          <w:color w:val="0F1115"/>
        </w:rPr>
      </w:pPr>
    </w:p>
    <w:p w14:paraId="1C9DDAF2" w14:textId="77777777" w:rsidR="00730D1C" w:rsidRPr="00F02CA1" w:rsidRDefault="00730D1C" w:rsidP="00F52E15">
      <w:pPr>
        <w:rPr>
          <w:color w:val="0F1115"/>
        </w:rPr>
      </w:pPr>
    </w:p>
    <w:p w14:paraId="2EA8C07A" w14:textId="77777777" w:rsidR="00AD0B61" w:rsidRPr="00F02CA1" w:rsidRDefault="00AD0B61" w:rsidP="00AD0B61">
      <w:pPr>
        <w:jc w:val="center"/>
        <w:rPr>
          <w:b/>
          <w:bCs/>
          <w:color w:val="0F1115"/>
          <w:sz w:val="30"/>
          <w:szCs w:val="36"/>
        </w:rPr>
      </w:pPr>
    </w:p>
    <w:p w14:paraId="77CA3D18" w14:textId="3468AC5A" w:rsidR="00AD0B61" w:rsidRPr="00F02CA1" w:rsidRDefault="00AD0B61" w:rsidP="00AD0B61">
      <w:pPr>
        <w:jc w:val="center"/>
        <w:rPr>
          <w:b/>
          <w:bCs/>
          <w:color w:val="0F1115"/>
          <w:sz w:val="30"/>
          <w:szCs w:val="36"/>
        </w:rPr>
      </w:pPr>
      <w:r w:rsidRPr="00F02CA1">
        <w:rPr>
          <w:b/>
          <w:bCs/>
          <w:color w:val="0F1115"/>
          <w:sz w:val="30"/>
          <w:szCs w:val="36"/>
        </w:rPr>
        <w:lastRenderedPageBreak/>
        <w:t>Выводы</w:t>
      </w:r>
    </w:p>
    <w:p w14:paraId="6804AAF5" w14:textId="77777777" w:rsidR="00AD0B61" w:rsidRPr="00F52E15" w:rsidRDefault="00AD0B61" w:rsidP="00AD0B61">
      <w:pPr>
        <w:numPr>
          <w:ilvl w:val="0"/>
          <w:numId w:val="33"/>
        </w:numPr>
        <w:shd w:val="clear" w:color="auto" w:fill="FFFFFF"/>
        <w:spacing w:line="420" w:lineRule="atLeast"/>
        <w:rPr>
          <w:color w:val="0F1115"/>
        </w:rPr>
      </w:pPr>
      <w:r w:rsidRPr="00F52E15">
        <w:rPr>
          <w:color w:val="0F1115"/>
        </w:rPr>
        <w:t>Занятость канала является основным ограничивающим фактором при высокой интенсивности трафика (</w:t>
      </w:r>
      <w:r w:rsidRPr="00F52E15">
        <w:rPr>
          <w:i/>
          <w:iCs/>
          <w:color w:val="0F1115"/>
          <w:sz w:val="29"/>
          <w:szCs w:val="29"/>
        </w:rPr>
        <w:t>α</w:t>
      </w:r>
      <w:r w:rsidRPr="00F52E15">
        <w:rPr>
          <w:color w:val="0F1115"/>
          <w:sz w:val="29"/>
          <w:szCs w:val="29"/>
        </w:rPr>
        <w:t>=50,100</w:t>
      </w:r>
      <w:r w:rsidRPr="00F52E15">
        <w:rPr>
          <w:color w:val="0F1115"/>
        </w:rPr>
        <w:t>).</w:t>
      </w:r>
    </w:p>
    <w:p w14:paraId="161F6488" w14:textId="6FC3B40E" w:rsidR="00AD0B61" w:rsidRPr="00F52E15" w:rsidRDefault="00AD0B61" w:rsidP="00AD0B61">
      <w:pPr>
        <w:numPr>
          <w:ilvl w:val="0"/>
          <w:numId w:val="33"/>
        </w:numPr>
        <w:shd w:val="clear" w:color="auto" w:fill="FFFFFF"/>
        <w:spacing w:line="420" w:lineRule="atLeast"/>
        <w:rPr>
          <w:color w:val="0F1115"/>
        </w:rPr>
      </w:pPr>
      <w:r w:rsidRPr="00F52E15">
        <w:rPr>
          <w:color w:val="0F1115"/>
        </w:rPr>
        <w:t>При низкой интенсивности (</w:t>
      </w:r>
      <w:r w:rsidRPr="00F52E15">
        <w:rPr>
          <w:i/>
          <w:iCs/>
          <w:color w:val="0F1115"/>
          <w:sz w:val="29"/>
          <w:szCs w:val="29"/>
        </w:rPr>
        <w:t>α</w:t>
      </w:r>
      <w:r w:rsidRPr="00F52E15">
        <w:rPr>
          <w:color w:val="0F1115"/>
          <w:sz w:val="29"/>
          <w:szCs w:val="29"/>
        </w:rPr>
        <w:t>=10</w:t>
      </w:r>
      <w:r w:rsidRPr="00F52E15">
        <w:rPr>
          <w:color w:val="0F1115"/>
        </w:rPr>
        <w:t xml:space="preserve">) система способна поддерживать большое число </w:t>
      </w:r>
      <w:r w:rsidR="00F02CA1" w:rsidRPr="00F02CA1">
        <w:rPr>
          <w:color w:val="0F1115"/>
        </w:rPr>
        <w:t xml:space="preserve">хостов </w:t>
      </w:r>
      <w:r w:rsidRPr="00F52E15">
        <w:rPr>
          <w:color w:val="0F1115"/>
        </w:rPr>
        <w:t>без потерь и с высокой стабильностью очереди.</w:t>
      </w:r>
    </w:p>
    <w:p w14:paraId="4D606715" w14:textId="77777777" w:rsidR="00AD0B61" w:rsidRPr="00F52E15" w:rsidRDefault="00AD0B61" w:rsidP="00AD0B61">
      <w:pPr>
        <w:numPr>
          <w:ilvl w:val="0"/>
          <w:numId w:val="33"/>
        </w:numPr>
        <w:shd w:val="clear" w:color="auto" w:fill="FFFFFF"/>
        <w:spacing w:line="420" w:lineRule="atLeast"/>
        <w:rPr>
          <w:color w:val="0F1115"/>
        </w:rPr>
      </w:pPr>
      <w:r w:rsidRPr="00F52E15">
        <w:rPr>
          <w:color w:val="0F1115"/>
        </w:rPr>
        <w:t>Для</w:t>
      </w:r>
      <w:r w:rsidRPr="00F02CA1">
        <w:rPr>
          <w:i/>
          <w:iCs/>
          <w:color w:val="0F1115"/>
          <w:sz w:val="29"/>
          <w:szCs w:val="29"/>
        </w:rPr>
        <w:t xml:space="preserve"> </w:t>
      </w:r>
      <w:r w:rsidRPr="00F52E15">
        <w:rPr>
          <w:i/>
          <w:iCs/>
          <w:color w:val="0F1115"/>
          <w:sz w:val="29"/>
          <w:szCs w:val="29"/>
        </w:rPr>
        <w:t>α</w:t>
      </w:r>
      <w:r w:rsidRPr="00F52E15">
        <w:rPr>
          <w:color w:val="0F1115"/>
          <w:sz w:val="29"/>
          <w:szCs w:val="29"/>
        </w:rPr>
        <w:t>=50</w:t>
      </w:r>
      <w:r w:rsidRPr="00F52E15">
        <w:rPr>
          <w:color w:val="0F1115"/>
        </w:rPr>
        <w:t> максимальное число хостов с занятостью канала ≤ 50% составляет 83, а со стабильной очередью — 166. Это свидетельствует о том, что ограничение по занятости канала является более строгим, чем требование стабильности очереди.</w:t>
      </w:r>
    </w:p>
    <w:p w14:paraId="065F7AE2" w14:textId="77777777" w:rsidR="00AD0B61" w:rsidRPr="00F52E15" w:rsidRDefault="00AD0B61" w:rsidP="00AD0B61">
      <w:pPr>
        <w:numPr>
          <w:ilvl w:val="0"/>
          <w:numId w:val="33"/>
        </w:numPr>
        <w:shd w:val="clear" w:color="auto" w:fill="FFFFFF"/>
        <w:spacing w:line="420" w:lineRule="atLeast"/>
        <w:rPr>
          <w:color w:val="0F1115"/>
        </w:rPr>
      </w:pPr>
      <w:r w:rsidRPr="00F52E15">
        <w:rPr>
          <w:color w:val="0F1115"/>
        </w:rPr>
        <w:t>Модель CSMA без коллизий демонстрирует высокую эффективность при умеренных нагрузках, но требует контроля за интенсивностью трафика для предотвращения перегрузки канала.</w:t>
      </w:r>
    </w:p>
    <w:p w14:paraId="43D72C4C" w14:textId="1AECE29D" w:rsidR="00AD0B61" w:rsidRPr="00F02CA1" w:rsidRDefault="00AD0B61" w:rsidP="00F52E15"/>
    <w:p w14:paraId="0CBE4FCB" w14:textId="7C07DF68" w:rsidR="00AD0B61" w:rsidRPr="00F02CA1" w:rsidRDefault="00AD0B61" w:rsidP="00F52E15">
      <w:pPr>
        <w:rPr>
          <w:lang w:val="en-US"/>
        </w:rPr>
      </w:pPr>
    </w:p>
    <w:p w14:paraId="55128F9E" w14:textId="6EE53261" w:rsidR="00AD0B61" w:rsidRDefault="00AD0B61" w:rsidP="00AD0B61">
      <w:pPr>
        <w:jc w:val="center"/>
        <w:rPr>
          <w:b/>
          <w:bCs/>
          <w:sz w:val="36"/>
          <w:szCs w:val="36"/>
        </w:rPr>
      </w:pPr>
      <w:r w:rsidRPr="00F02CA1">
        <w:rPr>
          <w:b/>
          <w:bCs/>
          <w:sz w:val="36"/>
          <w:szCs w:val="36"/>
        </w:rPr>
        <w:t>Дополнительное исследование</w:t>
      </w:r>
    </w:p>
    <w:p w14:paraId="69CAA37B" w14:textId="77777777" w:rsidR="00730D1C" w:rsidRPr="00F02CA1" w:rsidRDefault="00730D1C" w:rsidP="00AD0B61">
      <w:pPr>
        <w:jc w:val="center"/>
        <w:rPr>
          <w:b/>
          <w:bCs/>
          <w:sz w:val="36"/>
          <w:szCs w:val="36"/>
        </w:rPr>
      </w:pPr>
    </w:p>
    <w:p w14:paraId="24D29B6C" w14:textId="676D9A84" w:rsidR="00AD0B61" w:rsidRPr="00855B77" w:rsidRDefault="00AD0B61" w:rsidP="00F52E15">
      <w:r w:rsidRPr="00F02CA1">
        <w:t xml:space="preserve">В качестве дополнительного </w:t>
      </w:r>
      <w:r w:rsidR="009670B3" w:rsidRPr="00F02CA1">
        <w:t>задания выберем исследование зависимости средней занятности канала (</w:t>
      </w:r>
      <w:r w:rsidR="009670B3" w:rsidRPr="00F02CA1">
        <w:rPr>
          <w:lang w:val="en-US"/>
        </w:rPr>
        <w:t>channel</w:t>
      </w:r>
      <w:r w:rsidR="009670B3" w:rsidRPr="00F02CA1">
        <w:t>_</w:t>
      </w:r>
      <w:r w:rsidR="009670B3" w:rsidRPr="00F02CA1">
        <w:rPr>
          <w:lang w:val="en-US"/>
        </w:rPr>
        <w:t>util</w:t>
      </w:r>
      <w:r w:rsidR="009670B3" w:rsidRPr="00F02CA1">
        <w:t>) от длин</w:t>
      </w:r>
      <w:r w:rsidR="00855B77">
        <w:t>ы</w:t>
      </w:r>
      <w:r w:rsidR="009670B3" w:rsidRPr="00F02CA1">
        <w:t xml:space="preserve"> пакета </w:t>
      </w:r>
      <w:r w:rsidR="009670B3" w:rsidRPr="00F02CA1">
        <w:rPr>
          <w:lang w:val="en-US"/>
        </w:rPr>
        <w:t>l</w:t>
      </w:r>
      <w:r w:rsidR="009670B3" w:rsidRPr="00F02CA1">
        <w:t xml:space="preserve"> (в байтах). Для этого напишем программу для анализа зависимости.</w:t>
      </w:r>
    </w:p>
    <w:p w14:paraId="538A189B" w14:textId="77777777" w:rsidR="009670B3" w:rsidRPr="009670B3" w:rsidRDefault="009670B3" w:rsidP="009670B3">
      <w:pPr>
        <w:spacing w:before="270" w:after="120"/>
        <w:outlineLvl w:val="2"/>
        <w:rPr>
          <w:b/>
          <w:bCs/>
          <w:sz w:val="28"/>
          <w:szCs w:val="28"/>
        </w:rPr>
      </w:pPr>
      <w:r w:rsidRPr="009670B3">
        <w:rPr>
          <w:b/>
          <w:bCs/>
          <w:sz w:val="28"/>
          <w:szCs w:val="28"/>
        </w:rPr>
        <w:t>Основные функции:</w:t>
      </w:r>
    </w:p>
    <w:p w14:paraId="73DED5A9" w14:textId="7B803CEC" w:rsidR="009670B3" w:rsidRPr="009670B3" w:rsidRDefault="009670B3" w:rsidP="009670B3">
      <w:pPr>
        <w:numPr>
          <w:ilvl w:val="0"/>
          <w:numId w:val="34"/>
        </w:numPr>
        <w:spacing w:before="30" w:after="30"/>
        <w:ind w:left="960"/>
      </w:pPr>
      <w:proofErr w:type="spellStart"/>
      <w:r w:rsidRPr="009670B3">
        <w:rPr>
          <w:sz w:val="22"/>
          <w:szCs w:val="22"/>
        </w:rPr>
        <w:t>run_</w:t>
      </w:r>
      <w:proofErr w:type="gramStart"/>
      <w:r w:rsidRPr="009670B3">
        <w:rPr>
          <w:sz w:val="22"/>
          <w:szCs w:val="22"/>
        </w:rPr>
        <w:t>sim</w:t>
      </w:r>
      <w:proofErr w:type="spellEnd"/>
      <w:r w:rsidRPr="009670B3">
        <w:rPr>
          <w:sz w:val="22"/>
          <w:szCs w:val="22"/>
        </w:rPr>
        <w:t>(</w:t>
      </w:r>
      <w:proofErr w:type="gramEnd"/>
      <w:r w:rsidRPr="009670B3">
        <w:rPr>
          <w:sz w:val="22"/>
          <w:szCs w:val="22"/>
        </w:rPr>
        <w:t xml:space="preserve">N, </w:t>
      </w:r>
      <w:proofErr w:type="spellStart"/>
      <w:r w:rsidRPr="009670B3">
        <w:rPr>
          <w:sz w:val="22"/>
          <w:szCs w:val="22"/>
        </w:rPr>
        <w:t>alpha</w:t>
      </w:r>
      <w:proofErr w:type="spellEnd"/>
      <w:r w:rsidRPr="009670B3">
        <w:rPr>
          <w:sz w:val="22"/>
          <w:szCs w:val="22"/>
        </w:rPr>
        <w:t xml:space="preserve">, </w:t>
      </w:r>
      <w:proofErr w:type="spellStart"/>
      <w:r w:rsidRPr="009670B3">
        <w:rPr>
          <w:sz w:val="22"/>
          <w:szCs w:val="22"/>
        </w:rPr>
        <w:t>l_bytes</w:t>
      </w:r>
      <w:proofErr w:type="spellEnd"/>
      <w:r w:rsidRPr="009670B3">
        <w:rPr>
          <w:sz w:val="22"/>
          <w:szCs w:val="22"/>
        </w:rPr>
        <w:t>, ...)</w:t>
      </w:r>
      <w:r w:rsidRPr="009670B3">
        <w:t> — запускает симуляцию</w:t>
      </w:r>
      <w:r w:rsidRPr="00F02CA1">
        <w:t xml:space="preserve"> (</w:t>
      </w:r>
      <w:proofErr w:type="spellStart"/>
      <w:r w:rsidRPr="00F02CA1">
        <w:rPr>
          <w:lang w:val="en-US"/>
        </w:rPr>
        <w:t>csma</w:t>
      </w:r>
      <w:proofErr w:type="spellEnd"/>
      <w:r w:rsidRPr="00F02CA1">
        <w:t>_</w:t>
      </w:r>
      <w:r w:rsidRPr="00F02CA1">
        <w:rPr>
          <w:lang w:val="en-US"/>
        </w:rPr>
        <w:t>sim</w:t>
      </w:r>
      <w:r w:rsidRPr="00F02CA1">
        <w:t>.</w:t>
      </w:r>
      <w:proofErr w:type="spellStart"/>
      <w:r w:rsidRPr="00F02CA1">
        <w:rPr>
          <w:lang w:val="en-US"/>
        </w:rPr>
        <w:t>cpp</w:t>
      </w:r>
      <w:proofErr w:type="spellEnd"/>
      <w:r w:rsidRPr="00F02CA1">
        <w:t>)</w:t>
      </w:r>
      <w:r w:rsidRPr="009670B3">
        <w:t xml:space="preserve"> с заданными параметрами и извлекает </w:t>
      </w:r>
      <w:proofErr w:type="spellStart"/>
      <w:r w:rsidRPr="009670B3">
        <w:rPr>
          <w:sz w:val="22"/>
          <w:szCs w:val="22"/>
        </w:rPr>
        <w:t>channel_util</w:t>
      </w:r>
      <w:proofErr w:type="spellEnd"/>
    </w:p>
    <w:p w14:paraId="46B7AF0D" w14:textId="77777777" w:rsidR="009670B3" w:rsidRPr="009670B3" w:rsidRDefault="009670B3" w:rsidP="009670B3">
      <w:pPr>
        <w:numPr>
          <w:ilvl w:val="0"/>
          <w:numId w:val="35"/>
        </w:numPr>
        <w:spacing w:before="30" w:after="30"/>
        <w:ind w:left="960"/>
      </w:pPr>
      <w:proofErr w:type="spellStart"/>
      <w:r w:rsidRPr="009670B3">
        <w:rPr>
          <w:sz w:val="22"/>
          <w:szCs w:val="22"/>
        </w:rPr>
        <w:t>analyze_channel_util_vs_</w:t>
      </w:r>
      <w:proofErr w:type="gramStart"/>
      <w:r w:rsidRPr="009670B3">
        <w:rPr>
          <w:sz w:val="22"/>
          <w:szCs w:val="22"/>
        </w:rPr>
        <w:t>l</w:t>
      </w:r>
      <w:proofErr w:type="spellEnd"/>
      <w:r w:rsidRPr="009670B3">
        <w:rPr>
          <w:sz w:val="22"/>
          <w:szCs w:val="22"/>
        </w:rPr>
        <w:t>(</w:t>
      </w:r>
      <w:proofErr w:type="gramEnd"/>
      <w:r w:rsidRPr="009670B3">
        <w:rPr>
          <w:sz w:val="22"/>
          <w:szCs w:val="22"/>
        </w:rPr>
        <w:t xml:space="preserve">N, </w:t>
      </w:r>
      <w:proofErr w:type="spellStart"/>
      <w:r w:rsidRPr="009670B3">
        <w:rPr>
          <w:sz w:val="22"/>
          <w:szCs w:val="22"/>
        </w:rPr>
        <w:t>alpha</w:t>
      </w:r>
      <w:proofErr w:type="spellEnd"/>
      <w:r w:rsidRPr="009670B3">
        <w:rPr>
          <w:sz w:val="22"/>
          <w:szCs w:val="22"/>
        </w:rPr>
        <w:t>, </w:t>
      </w:r>
      <w:proofErr w:type="spellStart"/>
      <w:r w:rsidRPr="009670B3">
        <w:rPr>
          <w:sz w:val="22"/>
          <w:szCs w:val="22"/>
        </w:rPr>
        <w:t>l_min</w:t>
      </w:r>
      <w:proofErr w:type="spellEnd"/>
      <w:r w:rsidRPr="009670B3">
        <w:rPr>
          <w:sz w:val="22"/>
          <w:szCs w:val="22"/>
        </w:rPr>
        <w:t xml:space="preserve">, </w:t>
      </w:r>
      <w:proofErr w:type="spellStart"/>
      <w:r w:rsidRPr="009670B3">
        <w:rPr>
          <w:sz w:val="22"/>
          <w:szCs w:val="22"/>
        </w:rPr>
        <w:t>l_max</w:t>
      </w:r>
      <w:proofErr w:type="spellEnd"/>
      <w:r w:rsidRPr="009670B3">
        <w:rPr>
          <w:sz w:val="22"/>
          <w:szCs w:val="22"/>
        </w:rPr>
        <w:t xml:space="preserve">, </w:t>
      </w:r>
      <w:proofErr w:type="spellStart"/>
      <w:r w:rsidRPr="009670B3">
        <w:rPr>
          <w:sz w:val="22"/>
          <w:szCs w:val="22"/>
        </w:rPr>
        <w:t>l_step</w:t>
      </w:r>
      <w:proofErr w:type="spellEnd"/>
      <w:r w:rsidRPr="009670B3">
        <w:rPr>
          <w:sz w:val="22"/>
          <w:szCs w:val="22"/>
        </w:rPr>
        <w:t>)</w:t>
      </w:r>
      <w:r w:rsidRPr="009670B3">
        <w:t> — анализирует зависимость для диапазона значений </w:t>
      </w:r>
      <w:r w:rsidRPr="009670B3">
        <w:rPr>
          <w:sz w:val="22"/>
          <w:szCs w:val="22"/>
        </w:rPr>
        <w:t>l</w:t>
      </w:r>
    </w:p>
    <w:p w14:paraId="0FC36CE7" w14:textId="01AE30E9" w:rsidR="009670B3" w:rsidRPr="00F02CA1" w:rsidRDefault="009670B3" w:rsidP="009670B3">
      <w:pPr>
        <w:numPr>
          <w:ilvl w:val="0"/>
          <w:numId w:val="36"/>
        </w:numPr>
        <w:spacing w:before="30" w:after="30"/>
        <w:ind w:left="960"/>
      </w:pPr>
      <w:proofErr w:type="spellStart"/>
      <w:r w:rsidRPr="009670B3">
        <w:rPr>
          <w:sz w:val="22"/>
          <w:szCs w:val="22"/>
        </w:rPr>
        <w:t>plot_results</w:t>
      </w:r>
      <w:proofErr w:type="spellEnd"/>
      <w:r w:rsidRPr="009670B3">
        <w:rPr>
          <w:sz w:val="22"/>
          <w:szCs w:val="22"/>
        </w:rPr>
        <w:t>(...)</w:t>
      </w:r>
      <w:r w:rsidRPr="009670B3">
        <w:t> — строит график зависимости</w:t>
      </w:r>
    </w:p>
    <w:p w14:paraId="7148F075" w14:textId="77777777" w:rsidR="009670B3" w:rsidRPr="00F02CA1" w:rsidRDefault="009670B3" w:rsidP="009670B3">
      <w:pPr>
        <w:spacing w:before="30" w:after="30"/>
      </w:pPr>
    </w:p>
    <w:p w14:paraId="581A928D" w14:textId="77777777" w:rsidR="009670B3" w:rsidRPr="00F02CA1" w:rsidRDefault="009670B3" w:rsidP="009670B3">
      <w:pPr>
        <w:spacing w:before="30" w:after="30"/>
      </w:pPr>
      <w:r w:rsidRPr="00F02CA1">
        <w:rPr>
          <w:b/>
          <w:bCs/>
        </w:rPr>
        <w:t>Результат:</w:t>
      </w:r>
    </w:p>
    <w:p w14:paraId="129701D6" w14:textId="163DB377" w:rsidR="009670B3" w:rsidRPr="009670B3" w:rsidRDefault="009670B3" w:rsidP="009670B3">
      <w:pPr>
        <w:spacing w:before="30" w:after="30"/>
      </w:pPr>
      <w:r w:rsidRPr="00F02CA1">
        <w:br/>
      </w:r>
    </w:p>
    <w:p w14:paraId="4F044E2B" w14:textId="141D4150" w:rsidR="009670B3" w:rsidRPr="00F02CA1" w:rsidRDefault="009670B3" w:rsidP="00F52E15">
      <w:r w:rsidRPr="00F02CA1">
        <w:rPr>
          <w:noProof/>
        </w:rPr>
        <w:lastRenderedPageBreak/>
        <w:drawing>
          <wp:inline distT="0" distB="0" distL="0" distR="0" wp14:anchorId="50AFDA04" wp14:editId="241A38AD">
            <wp:extent cx="5431245" cy="3265714"/>
            <wp:effectExtent l="0" t="0" r="444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3103" cy="327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F56C1" w14:textId="019008E7" w:rsidR="00153C7F" w:rsidRPr="00F02CA1" w:rsidRDefault="00153C7F" w:rsidP="00F52E15"/>
    <w:p w14:paraId="0DB230C8" w14:textId="6F95A65C" w:rsidR="00153C7F" w:rsidRPr="00F02CA1" w:rsidRDefault="00153C7F" w:rsidP="00F52E15">
      <w:r w:rsidRPr="00F02CA1">
        <w:t>По графику отметим некоторые моменты:</w:t>
      </w:r>
      <w:r w:rsidRPr="00F02CA1">
        <w:br/>
      </w:r>
    </w:p>
    <w:p w14:paraId="0D272863" w14:textId="77777777" w:rsidR="00153C7F" w:rsidRPr="00F02CA1" w:rsidRDefault="00153C7F" w:rsidP="00153C7F">
      <w:pPr>
        <w:pStyle w:val="a5"/>
        <w:numPr>
          <w:ilvl w:val="0"/>
          <w:numId w:val="37"/>
        </w:numPr>
      </w:pPr>
      <w:r w:rsidRPr="00F02CA1">
        <w:t xml:space="preserve">Прямая зависимость: </w:t>
      </w:r>
      <w:proofErr w:type="spellStart"/>
      <w:r w:rsidRPr="00F02CA1">
        <w:t>channel_util</w:t>
      </w:r>
      <w:proofErr w:type="spellEnd"/>
      <w:r w:rsidRPr="00F02CA1">
        <w:t xml:space="preserve"> линейно растёт с увеличением l</w:t>
      </w:r>
    </w:p>
    <w:p w14:paraId="324526DF" w14:textId="77777777" w:rsidR="00153C7F" w:rsidRPr="00F02CA1" w:rsidRDefault="00153C7F" w:rsidP="00153C7F">
      <w:pPr>
        <w:pStyle w:val="a5"/>
        <w:numPr>
          <w:ilvl w:val="0"/>
          <w:numId w:val="37"/>
        </w:numPr>
      </w:pPr>
      <w:r w:rsidRPr="00F02CA1">
        <w:t>Пропорциональность: примерно пропорциональна длине пакета</w:t>
      </w:r>
    </w:p>
    <w:p w14:paraId="21F108BD" w14:textId="7B0D5805" w:rsidR="00153C7F" w:rsidRPr="00F02CA1" w:rsidRDefault="00153C7F" w:rsidP="00153C7F">
      <w:pPr>
        <w:pStyle w:val="a5"/>
        <w:numPr>
          <w:ilvl w:val="0"/>
          <w:numId w:val="37"/>
        </w:numPr>
      </w:pPr>
      <w:r w:rsidRPr="00F02CA1">
        <w:t xml:space="preserve">при l ≈ 2500 байт достигается </w:t>
      </w:r>
      <w:proofErr w:type="spellStart"/>
      <w:r w:rsidRPr="00F02CA1">
        <w:t>channel_util</w:t>
      </w:r>
      <w:proofErr w:type="spellEnd"/>
      <w:r w:rsidRPr="00F02CA1">
        <w:t xml:space="preserve"> ≈ 50% для данных параметров</w:t>
      </w:r>
    </w:p>
    <w:p w14:paraId="7EDC132F" w14:textId="31DB7D63" w:rsidR="00153C7F" w:rsidRPr="00F02CA1" w:rsidRDefault="00153C7F" w:rsidP="00153C7F"/>
    <w:p w14:paraId="4F3DF7A6" w14:textId="77777777" w:rsidR="00153C7F" w:rsidRPr="00F02CA1" w:rsidRDefault="00153C7F" w:rsidP="00153C7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F02CA1">
        <w:rPr>
          <w:rStyle w:val="a4"/>
          <w:color w:val="0F1115"/>
        </w:rPr>
        <w:t>Длина пакета является значимым параметром управления производительностью</w:t>
      </w:r>
      <w:r w:rsidRPr="00F02CA1">
        <w:rPr>
          <w:color w:val="0F1115"/>
        </w:rPr>
        <w:t> CSMA-сегмента сети. Линейная зависимость занятости канала от длины пакета позволяет </w:t>
      </w:r>
      <w:r w:rsidRPr="00F02CA1">
        <w:rPr>
          <w:rStyle w:val="a4"/>
          <w:color w:val="0F1115"/>
        </w:rPr>
        <w:t>точно прогнозировать и регулировать нагрузку</w:t>
      </w:r>
      <w:r w:rsidRPr="00F02CA1">
        <w:rPr>
          <w:color w:val="0F1115"/>
        </w:rPr>
        <w:t> на сеть.</w:t>
      </w:r>
    </w:p>
    <w:p w14:paraId="17527260" w14:textId="5118A39F" w:rsidR="00153C7F" w:rsidRPr="00F02CA1" w:rsidRDefault="00153C7F" w:rsidP="00153C7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F02CA1">
        <w:rPr>
          <w:color w:val="0F1115"/>
        </w:rPr>
        <w:t>При проектировании и настройке сетей необходимо </w:t>
      </w:r>
      <w:r w:rsidRPr="00F02CA1">
        <w:rPr>
          <w:rStyle w:val="a4"/>
          <w:color w:val="0F1115"/>
        </w:rPr>
        <w:t xml:space="preserve">учитывать не только количество </w:t>
      </w:r>
      <w:r w:rsidR="00730D1C">
        <w:rPr>
          <w:rStyle w:val="a4"/>
          <w:color w:val="0F1115"/>
        </w:rPr>
        <w:t>хостов</w:t>
      </w:r>
      <w:r w:rsidRPr="00F02CA1">
        <w:rPr>
          <w:rStyle w:val="a4"/>
          <w:color w:val="0F1115"/>
        </w:rPr>
        <w:t xml:space="preserve"> и интенсивность трафика, но и размер передаваемых пакетов</w:t>
      </w:r>
      <w:r w:rsidRPr="00F02CA1">
        <w:rPr>
          <w:color w:val="0F1115"/>
        </w:rPr>
        <w:t>. Оптимизация этого параметра может существенно улучшить эффективность использования сетевых ресурсов без изменения топологии или аппаратного обеспечения.</w:t>
      </w:r>
    </w:p>
    <w:p w14:paraId="4C65FDE7" w14:textId="1DEE836C" w:rsidR="00153C7F" w:rsidRDefault="00153C7F" w:rsidP="00153C7F"/>
    <w:p w14:paraId="09D2C683" w14:textId="4EF53666" w:rsidR="00730D1C" w:rsidRDefault="00730D1C" w:rsidP="00730D1C">
      <w:pPr>
        <w:jc w:val="center"/>
        <w:rPr>
          <w:b/>
          <w:bCs/>
          <w:sz w:val="36"/>
          <w:szCs w:val="36"/>
        </w:rPr>
      </w:pPr>
      <w:r w:rsidRPr="00730D1C">
        <w:rPr>
          <w:b/>
          <w:bCs/>
          <w:sz w:val="36"/>
          <w:szCs w:val="36"/>
        </w:rPr>
        <w:t>Заключение</w:t>
      </w:r>
    </w:p>
    <w:p w14:paraId="07CFFB74" w14:textId="6374E2AB" w:rsidR="00730D1C" w:rsidRPr="00730D1C" w:rsidRDefault="00730D1C" w:rsidP="00730D1C">
      <w:pPr>
        <w:shd w:val="clear" w:color="auto" w:fill="FFFFFF"/>
        <w:spacing w:before="240" w:after="240"/>
        <w:rPr>
          <w:rFonts w:ascii="quote-cjk-patch" w:hAnsi="quote-cjk-patch"/>
          <w:color w:val="0F1115"/>
        </w:rPr>
      </w:pPr>
      <w:r w:rsidRPr="00730D1C">
        <w:rPr>
          <w:rFonts w:ascii="quote-cjk-patch" w:hAnsi="quote-cjk-patch"/>
          <w:color w:val="0F1115"/>
        </w:rPr>
        <w:t>В ходе лабораторной работы было проведено исследование работы сегмента сети с протоколом доступа CSMA без коллизий. Моделирование проводилось для различных значений интенсивности генерации пакетов (</w:t>
      </w:r>
      <w:r w:rsidRPr="00730D1C">
        <w:rPr>
          <w:rFonts w:ascii="quote-cjk-patch" w:hAnsi="quote-cjk-patch"/>
          <w:i/>
          <w:iCs/>
          <w:color w:val="0F1115"/>
        </w:rPr>
        <w:t>α</w:t>
      </w:r>
      <w:r w:rsidRPr="00730D1C">
        <w:rPr>
          <w:rFonts w:ascii="quote-cjk-patch" w:hAnsi="quote-cjk-patch"/>
          <w:color w:val="0F1115"/>
        </w:rPr>
        <w:t xml:space="preserve"> = 10, 50, 100) и разного количества </w:t>
      </w:r>
      <w:r>
        <w:rPr>
          <w:rFonts w:ascii="quote-cjk-patch" w:hAnsi="quote-cjk-patch"/>
          <w:color w:val="0F1115"/>
        </w:rPr>
        <w:t>хостов</w:t>
      </w:r>
      <w:r w:rsidRPr="00730D1C">
        <w:rPr>
          <w:rFonts w:ascii="quote-cjk-patch" w:hAnsi="quote-cjk-patch"/>
          <w:color w:val="0F1115"/>
        </w:rPr>
        <w:t xml:space="preserve"> (</w:t>
      </w:r>
      <w:r w:rsidRPr="00730D1C">
        <w:rPr>
          <w:rFonts w:ascii="quote-cjk-patch" w:hAnsi="quote-cjk-patch"/>
          <w:i/>
          <w:iCs/>
          <w:color w:val="0F1115"/>
        </w:rPr>
        <w:t>N</w:t>
      </w:r>
      <w:r w:rsidRPr="00730D1C">
        <w:rPr>
          <w:rFonts w:ascii="quote-cjk-patch" w:hAnsi="quote-cjk-patch"/>
          <w:color w:val="0F1115"/>
        </w:rPr>
        <w:t>). Были получены следующие основные результаты:</w:t>
      </w:r>
    </w:p>
    <w:p w14:paraId="50EE3C39" w14:textId="22DA9C4B" w:rsidR="00730D1C" w:rsidRPr="00730D1C" w:rsidRDefault="00730D1C" w:rsidP="00730D1C">
      <w:pPr>
        <w:numPr>
          <w:ilvl w:val="0"/>
          <w:numId w:val="40"/>
        </w:numPr>
        <w:shd w:val="clear" w:color="auto" w:fill="FFFFFF"/>
        <w:spacing w:after="120"/>
        <w:rPr>
          <w:rFonts w:ascii="quote-cjk-patch" w:hAnsi="quote-cjk-patch"/>
          <w:color w:val="0F1115"/>
        </w:rPr>
      </w:pPr>
      <w:r w:rsidRPr="00730D1C">
        <w:rPr>
          <w:rFonts w:ascii="quote-cjk-patch" w:hAnsi="quote-cjk-patch"/>
          <w:b/>
          <w:bCs/>
          <w:color w:val="0F1115"/>
        </w:rPr>
        <w:t xml:space="preserve">Влияние интенсивности трафика на максимальное число </w:t>
      </w:r>
      <w:r>
        <w:rPr>
          <w:rFonts w:ascii="quote-cjk-patch" w:hAnsi="quote-cjk-patch"/>
          <w:b/>
          <w:bCs/>
          <w:color w:val="0F1115"/>
        </w:rPr>
        <w:t>хостов</w:t>
      </w:r>
      <w:r w:rsidRPr="00730D1C">
        <w:rPr>
          <w:rFonts w:ascii="quote-cjk-patch" w:hAnsi="quote-cjk-patch"/>
          <w:color w:val="0F1115"/>
        </w:rPr>
        <w:t>:</w:t>
      </w:r>
    </w:p>
    <w:p w14:paraId="5E89418E" w14:textId="77777777" w:rsidR="00730D1C" w:rsidRPr="00730D1C" w:rsidRDefault="00730D1C" w:rsidP="00730D1C">
      <w:pPr>
        <w:numPr>
          <w:ilvl w:val="1"/>
          <w:numId w:val="40"/>
        </w:numPr>
        <w:shd w:val="clear" w:color="auto" w:fill="FFFFFF"/>
        <w:rPr>
          <w:rFonts w:ascii="quote-cjk-patch" w:hAnsi="quote-cjk-patch"/>
          <w:color w:val="0F1115"/>
        </w:rPr>
      </w:pPr>
      <w:r w:rsidRPr="00730D1C">
        <w:rPr>
          <w:rFonts w:ascii="quote-cjk-patch" w:hAnsi="quote-cjk-patch"/>
          <w:color w:val="0F1115"/>
        </w:rPr>
        <w:t>При низкой интенсивности (</w:t>
      </w:r>
      <w:r w:rsidRPr="00730D1C">
        <w:rPr>
          <w:rFonts w:ascii="quote-cjk-patch" w:hAnsi="quote-cjk-patch"/>
          <w:i/>
          <w:iCs/>
          <w:color w:val="0F1115"/>
        </w:rPr>
        <w:t>α</w:t>
      </w:r>
      <w:r w:rsidRPr="00730D1C">
        <w:rPr>
          <w:rFonts w:ascii="quote-cjk-patch" w:hAnsi="quote-cjk-patch"/>
          <w:color w:val="0F1115"/>
        </w:rPr>
        <w:t> = 10) система демонстрирует высокую устойчивость: максимальное число станций, при котором занятость канала не превышает 50%, составляет </w:t>
      </w:r>
      <w:r w:rsidRPr="00730D1C">
        <w:rPr>
          <w:rFonts w:ascii="quote-cjk-patch" w:hAnsi="quote-cjk-patch"/>
          <w:i/>
          <w:iCs/>
          <w:color w:val="0F1115"/>
        </w:rPr>
        <w:t>N</w:t>
      </w:r>
      <w:r w:rsidRPr="00730D1C">
        <w:rPr>
          <w:rFonts w:ascii="quote-cjk-patch" w:hAnsi="quote-cjk-patch"/>
          <w:color w:val="0F1115"/>
        </w:rPr>
        <w:t> = 417, а очередь остаётся стабильной вплоть до </w:t>
      </w:r>
      <w:r w:rsidRPr="00730D1C">
        <w:rPr>
          <w:rFonts w:ascii="quote-cjk-patch" w:hAnsi="quote-cjk-patch"/>
          <w:i/>
          <w:iCs/>
          <w:color w:val="0F1115"/>
        </w:rPr>
        <w:t>N</w:t>
      </w:r>
      <w:r w:rsidRPr="00730D1C">
        <w:rPr>
          <w:rFonts w:ascii="quote-cjk-patch" w:hAnsi="quote-cjk-patch"/>
          <w:color w:val="0F1115"/>
        </w:rPr>
        <w:t> = 500.</w:t>
      </w:r>
    </w:p>
    <w:p w14:paraId="52A4BF2C" w14:textId="1DBDCA26" w:rsidR="00730D1C" w:rsidRPr="00730D1C" w:rsidRDefault="00730D1C" w:rsidP="00730D1C">
      <w:pPr>
        <w:numPr>
          <w:ilvl w:val="1"/>
          <w:numId w:val="40"/>
        </w:numPr>
        <w:shd w:val="clear" w:color="auto" w:fill="FFFFFF"/>
        <w:rPr>
          <w:rFonts w:ascii="quote-cjk-patch" w:hAnsi="quote-cjk-patch"/>
          <w:color w:val="0F1115"/>
        </w:rPr>
      </w:pPr>
      <w:r w:rsidRPr="00730D1C">
        <w:rPr>
          <w:rFonts w:ascii="quote-cjk-patch" w:hAnsi="quote-cjk-patch"/>
          <w:color w:val="0F1115"/>
        </w:rPr>
        <w:t>При увеличении интенсивности (</w:t>
      </w:r>
      <w:r w:rsidRPr="00730D1C">
        <w:rPr>
          <w:rFonts w:ascii="quote-cjk-patch" w:hAnsi="quote-cjk-patch"/>
          <w:i/>
          <w:iCs/>
          <w:color w:val="0F1115"/>
        </w:rPr>
        <w:t>α</w:t>
      </w:r>
      <w:r w:rsidRPr="00730D1C">
        <w:rPr>
          <w:rFonts w:ascii="quote-cjk-patch" w:hAnsi="quote-cjk-patch"/>
          <w:color w:val="0F1115"/>
        </w:rPr>
        <w:t xml:space="preserve"> = 50, 100) допустимое количество </w:t>
      </w:r>
      <w:r>
        <w:rPr>
          <w:rFonts w:ascii="quote-cjk-patch" w:hAnsi="quote-cjk-patch"/>
          <w:color w:val="0F1115"/>
        </w:rPr>
        <w:t>хостов</w:t>
      </w:r>
      <w:r w:rsidRPr="00730D1C">
        <w:rPr>
          <w:rFonts w:ascii="quote-cjk-patch" w:hAnsi="quote-cjk-patch"/>
          <w:color w:val="0F1115"/>
        </w:rPr>
        <w:t xml:space="preserve"> существенно снижается: для </w:t>
      </w:r>
      <w:r w:rsidRPr="00730D1C">
        <w:rPr>
          <w:rFonts w:ascii="quote-cjk-patch" w:hAnsi="quote-cjk-patch"/>
          <w:i/>
          <w:iCs/>
          <w:color w:val="0F1115"/>
        </w:rPr>
        <w:t>α</w:t>
      </w:r>
      <w:r w:rsidRPr="00730D1C">
        <w:rPr>
          <w:rFonts w:ascii="quote-cjk-patch" w:hAnsi="quote-cjk-patch"/>
          <w:color w:val="0F1115"/>
        </w:rPr>
        <w:t> = 50 максимальное </w:t>
      </w:r>
      <w:r w:rsidRPr="00730D1C">
        <w:rPr>
          <w:rFonts w:ascii="quote-cjk-patch" w:hAnsi="quote-cjk-patch"/>
          <w:i/>
          <w:iCs/>
          <w:color w:val="0F1115"/>
        </w:rPr>
        <w:t>N</w:t>
      </w:r>
      <w:r w:rsidRPr="00730D1C">
        <w:rPr>
          <w:rFonts w:ascii="quote-cjk-patch" w:hAnsi="quote-cjk-patch"/>
          <w:color w:val="0F1115"/>
        </w:rPr>
        <w:t> при занятости канала ≤ 50% равно 83, а при </w:t>
      </w:r>
      <w:r w:rsidRPr="00730D1C">
        <w:rPr>
          <w:rFonts w:ascii="quote-cjk-patch" w:hAnsi="quote-cjk-patch"/>
          <w:i/>
          <w:iCs/>
          <w:color w:val="0F1115"/>
        </w:rPr>
        <w:t>α</w:t>
      </w:r>
      <w:r w:rsidRPr="00730D1C">
        <w:rPr>
          <w:rFonts w:ascii="quote-cjk-patch" w:hAnsi="quote-cjk-patch"/>
          <w:color w:val="0F1115"/>
        </w:rPr>
        <w:t> = 100 — всего 41.</w:t>
      </w:r>
    </w:p>
    <w:p w14:paraId="1546EBFB" w14:textId="77777777" w:rsidR="00730D1C" w:rsidRPr="00730D1C" w:rsidRDefault="00730D1C" w:rsidP="00730D1C">
      <w:pPr>
        <w:numPr>
          <w:ilvl w:val="0"/>
          <w:numId w:val="40"/>
        </w:numPr>
        <w:shd w:val="clear" w:color="auto" w:fill="FFFFFF"/>
        <w:spacing w:after="120"/>
        <w:rPr>
          <w:rFonts w:ascii="quote-cjk-patch" w:hAnsi="quote-cjk-patch"/>
          <w:color w:val="0F1115"/>
        </w:rPr>
      </w:pPr>
      <w:r w:rsidRPr="00730D1C">
        <w:rPr>
          <w:rFonts w:ascii="quote-cjk-patch" w:hAnsi="quote-cjk-patch"/>
          <w:b/>
          <w:bCs/>
          <w:color w:val="0F1115"/>
        </w:rPr>
        <w:lastRenderedPageBreak/>
        <w:t>Сравнение ограничений по занятости канала и стабильности очереди</w:t>
      </w:r>
      <w:r w:rsidRPr="00730D1C">
        <w:rPr>
          <w:rFonts w:ascii="quote-cjk-patch" w:hAnsi="quote-cjk-patch"/>
          <w:color w:val="0F1115"/>
        </w:rPr>
        <w:t>:</w:t>
      </w:r>
    </w:p>
    <w:p w14:paraId="5CD7AC5C" w14:textId="77777777" w:rsidR="00730D1C" w:rsidRPr="00730D1C" w:rsidRDefault="00730D1C" w:rsidP="00730D1C">
      <w:pPr>
        <w:numPr>
          <w:ilvl w:val="1"/>
          <w:numId w:val="40"/>
        </w:numPr>
        <w:shd w:val="clear" w:color="auto" w:fill="FFFFFF"/>
        <w:rPr>
          <w:rFonts w:ascii="quote-cjk-patch" w:hAnsi="quote-cjk-patch"/>
          <w:color w:val="0F1115"/>
        </w:rPr>
      </w:pPr>
      <w:r w:rsidRPr="00730D1C">
        <w:rPr>
          <w:rFonts w:ascii="quote-cjk-patch" w:hAnsi="quote-cjk-patch"/>
          <w:color w:val="0F1115"/>
        </w:rPr>
        <w:t>Во всех случаях условие занятости канала ≤ 50% является более строгим, чем требование стабильности очереди. Например, для </w:t>
      </w:r>
      <w:r w:rsidRPr="00730D1C">
        <w:rPr>
          <w:rFonts w:ascii="quote-cjk-patch" w:hAnsi="quote-cjk-patch"/>
          <w:i/>
          <w:iCs/>
          <w:color w:val="0F1115"/>
        </w:rPr>
        <w:t>α</w:t>
      </w:r>
      <w:r w:rsidRPr="00730D1C">
        <w:rPr>
          <w:rFonts w:ascii="quote-cjk-patch" w:hAnsi="quote-cjk-patch"/>
          <w:color w:val="0F1115"/>
        </w:rPr>
        <w:t> = 50 максимальное </w:t>
      </w:r>
      <w:r w:rsidRPr="00730D1C">
        <w:rPr>
          <w:rFonts w:ascii="quote-cjk-patch" w:hAnsi="quote-cjk-patch"/>
          <w:i/>
          <w:iCs/>
          <w:color w:val="0F1115"/>
        </w:rPr>
        <w:t>N</w:t>
      </w:r>
      <w:r w:rsidRPr="00730D1C">
        <w:rPr>
          <w:rFonts w:ascii="quote-cjk-patch" w:hAnsi="quote-cjk-patch"/>
          <w:color w:val="0F1115"/>
        </w:rPr>
        <w:t> со стабильной очередью составляет 166, что почти в два раза больше, чем при ограничении по занятости канала.</w:t>
      </w:r>
    </w:p>
    <w:p w14:paraId="58FC3DC1" w14:textId="77777777" w:rsidR="00730D1C" w:rsidRPr="00730D1C" w:rsidRDefault="00730D1C" w:rsidP="00730D1C">
      <w:pPr>
        <w:numPr>
          <w:ilvl w:val="0"/>
          <w:numId w:val="40"/>
        </w:numPr>
        <w:shd w:val="clear" w:color="auto" w:fill="FFFFFF"/>
        <w:spacing w:after="120"/>
        <w:rPr>
          <w:rFonts w:ascii="quote-cjk-patch" w:hAnsi="quote-cjk-patch"/>
          <w:color w:val="0F1115"/>
        </w:rPr>
      </w:pPr>
      <w:r w:rsidRPr="00730D1C">
        <w:rPr>
          <w:rFonts w:ascii="quote-cjk-patch" w:hAnsi="quote-cjk-patch"/>
          <w:b/>
          <w:bCs/>
          <w:color w:val="0F1115"/>
        </w:rPr>
        <w:t>Эффективность модели CSMA без коллизий</w:t>
      </w:r>
      <w:r w:rsidRPr="00730D1C">
        <w:rPr>
          <w:rFonts w:ascii="quote-cjk-patch" w:hAnsi="quote-cjk-patch"/>
          <w:color w:val="0F1115"/>
        </w:rPr>
        <w:t>:</w:t>
      </w:r>
    </w:p>
    <w:p w14:paraId="5FDA0A60" w14:textId="77777777" w:rsidR="00730D1C" w:rsidRPr="00730D1C" w:rsidRDefault="00730D1C" w:rsidP="00730D1C">
      <w:pPr>
        <w:numPr>
          <w:ilvl w:val="1"/>
          <w:numId w:val="40"/>
        </w:numPr>
        <w:shd w:val="clear" w:color="auto" w:fill="FFFFFF"/>
        <w:rPr>
          <w:rFonts w:ascii="quote-cjk-patch" w:hAnsi="quote-cjk-patch"/>
          <w:color w:val="0F1115"/>
        </w:rPr>
      </w:pPr>
      <w:r w:rsidRPr="00730D1C">
        <w:rPr>
          <w:rFonts w:ascii="quote-cjk-patch" w:hAnsi="quote-cjk-patch"/>
          <w:color w:val="0F1115"/>
        </w:rPr>
        <w:t>Протокол демонстрирует высокую эффективность при умеренных нагрузках, обеспечивая нулевые потери пакетов и стабильную работу очередей.</w:t>
      </w:r>
    </w:p>
    <w:p w14:paraId="4ACCE8FB" w14:textId="77777777" w:rsidR="00730D1C" w:rsidRPr="00730D1C" w:rsidRDefault="00730D1C" w:rsidP="00730D1C">
      <w:pPr>
        <w:numPr>
          <w:ilvl w:val="1"/>
          <w:numId w:val="40"/>
        </w:numPr>
        <w:shd w:val="clear" w:color="auto" w:fill="FFFFFF"/>
        <w:rPr>
          <w:rFonts w:ascii="quote-cjk-patch" w:hAnsi="quote-cjk-patch"/>
          <w:color w:val="0F1115"/>
        </w:rPr>
      </w:pPr>
      <w:r w:rsidRPr="00730D1C">
        <w:rPr>
          <w:rFonts w:ascii="quote-cjk-patch" w:hAnsi="quote-cjk-patch"/>
          <w:color w:val="0F1115"/>
        </w:rPr>
        <w:t>При приближении к пределу пропускной способности (например, при </w:t>
      </w:r>
      <w:r w:rsidRPr="00730D1C">
        <w:rPr>
          <w:rFonts w:ascii="quote-cjk-patch" w:hAnsi="quote-cjk-patch"/>
          <w:i/>
          <w:iCs/>
          <w:color w:val="0F1115"/>
        </w:rPr>
        <w:t>N</w:t>
      </w:r>
      <w:r w:rsidRPr="00730D1C">
        <w:rPr>
          <w:rFonts w:ascii="quote-cjk-patch" w:hAnsi="quote-cjk-patch"/>
          <w:color w:val="0F1115"/>
        </w:rPr>
        <w:t> = 1000 для </w:t>
      </w:r>
      <w:r w:rsidRPr="00730D1C">
        <w:rPr>
          <w:rFonts w:ascii="quote-cjk-patch" w:hAnsi="quote-cjk-patch"/>
          <w:i/>
          <w:iCs/>
          <w:color w:val="0F1115"/>
        </w:rPr>
        <w:t>α</w:t>
      </w:r>
      <w:r w:rsidRPr="00730D1C">
        <w:rPr>
          <w:rFonts w:ascii="quote-cjk-patch" w:hAnsi="quote-cjk-patch"/>
          <w:color w:val="0F1115"/>
        </w:rPr>
        <w:t> = 50) канал становится полностью занятым, что приводит к неограниченному росту очереди и увеличению задержек.</w:t>
      </w:r>
    </w:p>
    <w:p w14:paraId="3212B270" w14:textId="77777777" w:rsidR="00730D1C" w:rsidRPr="00730D1C" w:rsidRDefault="00730D1C" w:rsidP="00730D1C">
      <w:pPr>
        <w:numPr>
          <w:ilvl w:val="0"/>
          <w:numId w:val="40"/>
        </w:numPr>
        <w:shd w:val="clear" w:color="auto" w:fill="FFFFFF"/>
        <w:spacing w:after="120"/>
        <w:rPr>
          <w:rFonts w:ascii="quote-cjk-patch" w:hAnsi="quote-cjk-patch"/>
          <w:color w:val="0F1115"/>
        </w:rPr>
      </w:pPr>
      <w:r w:rsidRPr="00730D1C">
        <w:rPr>
          <w:rFonts w:ascii="quote-cjk-patch" w:hAnsi="quote-cjk-patch"/>
          <w:b/>
          <w:bCs/>
          <w:color w:val="0F1115"/>
        </w:rPr>
        <w:t>Влияние длины пакета на занятость канала</w:t>
      </w:r>
      <w:r w:rsidRPr="00730D1C">
        <w:rPr>
          <w:rFonts w:ascii="quote-cjk-patch" w:hAnsi="quote-cjk-patch"/>
          <w:color w:val="0F1115"/>
        </w:rPr>
        <w:t>:</w:t>
      </w:r>
    </w:p>
    <w:p w14:paraId="12543095" w14:textId="77777777" w:rsidR="00730D1C" w:rsidRPr="00730D1C" w:rsidRDefault="00730D1C" w:rsidP="00730D1C">
      <w:pPr>
        <w:numPr>
          <w:ilvl w:val="1"/>
          <w:numId w:val="40"/>
        </w:numPr>
        <w:shd w:val="clear" w:color="auto" w:fill="FFFFFF"/>
        <w:rPr>
          <w:rFonts w:ascii="quote-cjk-patch" w:hAnsi="quote-cjk-patch"/>
          <w:color w:val="0F1115"/>
        </w:rPr>
      </w:pPr>
      <w:r w:rsidRPr="00730D1C">
        <w:rPr>
          <w:rFonts w:ascii="quote-cjk-patch" w:hAnsi="quote-cjk-patch"/>
          <w:color w:val="0F1115"/>
        </w:rPr>
        <w:t>Дополнительное исследование показало, что занятость канала линейно зависит от длины пакета. Увеличение размера пакета приводит к пропорциональному росту нагрузки на канал, что необходимо учитывать при проектировании и оптимизации сетей.</w:t>
      </w:r>
    </w:p>
    <w:p w14:paraId="3034CBAF" w14:textId="77777777" w:rsidR="00730D1C" w:rsidRPr="00730D1C" w:rsidRDefault="00730D1C" w:rsidP="00730D1C">
      <w:pPr>
        <w:rPr>
          <w:b/>
          <w:bCs/>
        </w:rPr>
      </w:pPr>
    </w:p>
    <w:sectPr w:rsidR="00730D1C" w:rsidRPr="00730D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quote-cjk-patch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C089D"/>
    <w:multiLevelType w:val="hybridMultilevel"/>
    <w:tmpl w:val="2078103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7D7225"/>
    <w:multiLevelType w:val="hybridMultilevel"/>
    <w:tmpl w:val="7E50213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0F1ACB"/>
    <w:multiLevelType w:val="multilevel"/>
    <w:tmpl w:val="1EAC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3769D"/>
    <w:multiLevelType w:val="multilevel"/>
    <w:tmpl w:val="941EC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3D0D44"/>
    <w:multiLevelType w:val="multilevel"/>
    <w:tmpl w:val="31F4D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F9661D"/>
    <w:multiLevelType w:val="multilevel"/>
    <w:tmpl w:val="941ECF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91030B4"/>
    <w:multiLevelType w:val="multilevel"/>
    <w:tmpl w:val="5F8E2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097778"/>
    <w:multiLevelType w:val="hybridMultilevel"/>
    <w:tmpl w:val="A6E2A4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457A2C"/>
    <w:multiLevelType w:val="multilevel"/>
    <w:tmpl w:val="641E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FC34E6"/>
    <w:multiLevelType w:val="multilevel"/>
    <w:tmpl w:val="1C20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EF096D"/>
    <w:multiLevelType w:val="hybridMultilevel"/>
    <w:tmpl w:val="ADAC1AB0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8B5B0B"/>
    <w:multiLevelType w:val="hybridMultilevel"/>
    <w:tmpl w:val="1C509F4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8987C9B"/>
    <w:multiLevelType w:val="multilevel"/>
    <w:tmpl w:val="3FCA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AF719E"/>
    <w:multiLevelType w:val="hybridMultilevel"/>
    <w:tmpl w:val="28BAE35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CD702D"/>
    <w:multiLevelType w:val="multilevel"/>
    <w:tmpl w:val="7CF0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B0130D"/>
    <w:multiLevelType w:val="multilevel"/>
    <w:tmpl w:val="185E5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FF5C31"/>
    <w:multiLevelType w:val="multilevel"/>
    <w:tmpl w:val="22B0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CC0298"/>
    <w:multiLevelType w:val="multilevel"/>
    <w:tmpl w:val="828E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E124EC"/>
    <w:multiLevelType w:val="multilevel"/>
    <w:tmpl w:val="7390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F65E76"/>
    <w:multiLevelType w:val="multilevel"/>
    <w:tmpl w:val="6306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E62993"/>
    <w:multiLevelType w:val="hybridMultilevel"/>
    <w:tmpl w:val="4948B7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0E84155"/>
    <w:multiLevelType w:val="hybridMultilevel"/>
    <w:tmpl w:val="21446E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F95DDD"/>
    <w:multiLevelType w:val="multilevel"/>
    <w:tmpl w:val="6214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5B1C36"/>
    <w:multiLevelType w:val="multilevel"/>
    <w:tmpl w:val="0A80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D83A2B"/>
    <w:multiLevelType w:val="multilevel"/>
    <w:tmpl w:val="941EC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C52328"/>
    <w:multiLevelType w:val="multilevel"/>
    <w:tmpl w:val="941EC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E155AB"/>
    <w:multiLevelType w:val="multilevel"/>
    <w:tmpl w:val="767851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485349D6"/>
    <w:multiLevelType w:val="multilevel"/>
    <w:tmpl w:val="C4A4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684289"/>
    <w:multiLevelType w:val="multilevel"/>
    <w:tmpl w:val="941EC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8A0966"/>
    <w:multiLevelType w:val="multilevel"/>
    <w:tmpl w:val="941EC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A7409B"/>
    <w:multiLevelType w:val="hybridMultilevel"/>
    <w:tmpl w:val="849AA0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F97BDB"/>
    <w:multiLevelType w:val="hybridMultilevel"/>
    <w:tmpl w:val="94EC98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207586"/>
    <w:multiLevelType w:val="multilevel"/>
    <w:tmpl w:val="B674F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84399A"/>
    <w:multiLevelType w:val="hybridMultilevel"/>
    <w:tmpl w:val="011C0FB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D84BF3"/>
    <w:multiLevelType w:val="multilevel"/>
    <w:tmpl w:val="941EC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5BE72DF"/>
    <w:multiLevelType w:val="multilevel"/>
    <w:tmpl w:val="5D6E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975A3F"/>
    <w:multiLevelType w:val="hybridMultilevel"/>
    <w:tmpl w:val="D32CBB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7B6FEA"/>
    <w:multiLevelType w:val="hybridMultilevel"/>
    <w:tmpl w:val="623C04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580D3B"/>
    <w:multiLevelType w:val="multilevel"/>
    <w:tmpl w:val="941EC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7170CD"/>
    <w:multiLevelType w:val="multilevel"/>
    <w:tmpl w:val="859C2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9"/>
  </w:num>
  <w:num w:numId="2">
    <w:abstractNumId w:val="23"/>
  </w:num>
  <w:num w:numId="3">
    <w:abstractNumId w:val="15"/>
  </w:num>
  <w:num w:numId="4">
    <w:abstractNumId w:val="35"/>
  </w:num>
  <w:num w:numId="5">
    <w:abstractNumId w:val="22"/>
  </w:num>
  <w:num w:numId="6">
    <w:abstractNumId w:val="16"/>
  </w:num>
  <w:num w:numId="7">
    <w:abstractNumId w:val="8"/>
  </w:num>
  <w:num w:numId="8">
    <w:abstractNumId w:val="4"/>
  </w:num>
  <w:num w:numId="9">
    <w:abstractNumId w:val="2"/>
  </w:num>
  <w:num w:numId="10">
    <w:abstractNumId w:val="6"/>
  </w:num>
  <w:num w:numId="11">
    <w:abstractNumId w:val="19"/>
  </w:num>
  <w:num w:numId="12">
    <w:abstractNumId w:val="18"/>
  </w:num>
  <w:num w:numId="13">
    <w:abstractNumId w:val="14"/>
  </w:num>
  <w:num w:numId="14">
    <w:abstractNumId w:val="27"/>
  </w:num>
  <w:num w:numId="15">
    <w:abstractNumId w:val="17"/>
  </w:num>
  <w:num w:numId="16">
    <w:abstractNumId w:val="9"/>
  </w:num>
  <w:num w:numId="17">
    <w:abstractNumId w:val="38"/>
  </w:num>
  <w:num w:numId="18">
    <w:abstractNumId w:val="12"/>
  </w:num>
  <w:num w:numId="19">
    <w:abstractNumId w:val="32"/>
  </w:num>
  <w:num w:numId="20">
    <w:abstractNumId w:val="26"/>
  </w:num>
  <w:num w:numId="21">
    <w:abstractNumId w:val="36"/>
  </w:num>
  <w:num w:numId="22">
    <w:abstractNumId w:val="37"/>
  </w:num>
  <w:num w:numId="23">
    <w:abstractNumId w:val="20"/>
  </w:num>
  <w:num w:numId="24">
    <w:abstractNumId w:val="30"/>
  </w:num>
  <w:num w:numId="25">
    <w:abstractNumId w:val="7"/>
  </w:num>
  <w:num w:numId="26">
    <w:abstractNumId w:val="1"/>
  </w:num>
  <w:num w:numId="27">
    <w:abstractNumId w:val="13"/>
  </w:num>
  <w:num w:numId="28">
    <w:abstractNumId w:val="33"/>
  </w:num>
  <w:num w:numId="29">
    <w:abstractNumId w:val="31"/>
  </w:num>
  <w:num w:numId="30">
    <w:abstractNumId w:val="10"/>
  </w:num>
  <w:num w:numId="31">
    <w:abstractNumId w:val="21"/>
  </w:num>
  <w:num w:numId="32">
    <w:abstractNumId w:val="0"/>
  </w:num>
  <w:num w:numId="33">
    <w:abstractNumId w:val="5"/>
  </w:num>
  <w:num w:numId="34">
    <w:abstractNumId w:val="29"/>
    <w:lvlOverride w:ilvl="0">
      <w:startOverride w:val="1"/>
    </w:lvlOverride>
  </w:num>
  <w:num w:numId="35">
    <w:abstractNumId w:val="24"/>
    <w:lvlOverride w:ilvl="0">
      <w:startOverride w:val="2"/>
    </w:lvlOverride>
  </w:num>
  <w:num w:numId="36">
    <w:abstractNumId w:val="25"/>
    <w:lvlOverride w:ilvl="0">
      <w:startOverride w:val="3"/>
    </w:lvlOverride>
  </w:num>
  <w:num w:numId="37">
    <w:abstractNumId w:val="11"/>
  </w:num>
  <w:num w:numId="38">
    <w:abstractNumId w:val="34"/>
  </w:num>
  <w:num w:numId="39">
    <w:abstractNumId w:val="28"/>
  </w:num>
  <w:num w:numId="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E15"/>
    <w:rsid w:val="00153C7F"/>
    <w:rsid w:val="00470C6D"/>
    <w:rsid w:val="004C33F0"/>
    <w:rsid w:val="0064602E"/>
    <w:rsid w:val="006A55C8"/>
    <w:rsid w:val="00730D1C"/>
    <w:rsid w:val="007A5834"/>
    <w:rsid w:val="00826F1A"/>
    <w:rsid w:val="00855B77"/>
    <w:rsid w:val="008B67A8"/>
    <w:rsid w:val="009670B3"/>
    <w:rsid w:val="00AD0B61"/>
    <w:rsid w:val="00B24D43"/>
    <w:rsid w:val="00BC140D"/>
    <w:rsid w:val="00D872D0"/>
    <w:rsid w:val="00E7380E"/>
    <w:rsid w:val="00E916AA"/>
    <w:rsid w:val="00EF242D"/>
    <w:rsid w:val="00F02CA1"/>
    <w:rsid w:val="00F52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961E7"/>
  <w15:chartTrackingRefBased/>
  <w15:docId w15:val="{811F1FD9-7C11-504E-9C93-9D85D6B21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70B3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link w:val="10"/>
    <w:uiPriority w:val="9"/>
    <w:qFormat/>
    <w:rsid w:val="00F52E1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F52E1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F52E15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F52E15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2E1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52E1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52E1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52E15"/>
    <w:rPr>
      <w:rFonts w:ascii="Times New Roman" w:eastAsia="Times New Roman" w:hAnsi="Times New Roman" w:cs="Times New Roman"/>
      <w:b/>
      <w:bCs/>
      <w:lang w:eastAsia="ru-RU"/>
    </w:rPr>
  </w:style>
  <w:style w:type="paragraph" w:styleId="a3">
    <w:name w:val="Normal (Web)"/>
    <w:basedOn w:val="a"/>
    <w:uiPriority w:val="99"/>
    <w:semiHidden/>
    <w:unhideWhenUsed/>
    <w:rsid w:val="00F52E15"/>
    <w:pPr>
      <w:spacing w:before="100" w:beforeAutospacing="1" w:after="100" w:afterAutospacing="1"/>
    </w:pPr>
  </w:style>
  <w:style w:type="character" w:customStyle="1" w:styleId="citation-50">
    <w:name w:val="citation-50"/>
    <w:basedOn w:val="a0"/>
    <w:rsid w:val="00F52E15"/>
  </w:style>
  <w:style w:type="character" w:customStyle="1" w:styleId="citation-49">
    <w:name w:val="citation-49"/>
    <w:basedOn w:val="a0"/>
    <w:rsid w:val="00F52E15"/>
  </w:style>
  <w:style w:type="character" w:customStyle="1" w:styleId="math-inline">
    <w:name w:val="math-inline"/>
    <w:basedOn w:val="a0"/>
    <w:rsid w:val="00F52E15"/>
  </w:style>
  <w:style w:type="character" w:customStyle="1" w:styleId="citation-48">
    <w:name w:val="citation-48"/>
    <w:basedOn w:val="a0"/>
    <w:rsid w:val="00F52E15"/>
  </w:style>
  <w:style w:type="character" w:customStyle="1" w:styleId="citation-47">
    <w:name w:val="citation-47"/>
    <w:basedOn w:val="a0"/>
    <w:rsid w:val="00F52E15"/>
  </w:style>
  <w:style w:type="character" w:customStyle="1" w:styleId="citation-46">
    <w:name w:val="citation-46"/>
    <w:basedOn w:val="a0"/>
    <w:rsid w:val="00F52E15"/>
  </w:style>
  <w:style w:type="character" w:customStyle="1" w:styleId="citation-45">
    <w:name w:val="citation-45"/>
    <w:basedOn w:val="a0"/>
    <w:rsid w:val="00F52E15"/>
  </w:style>
  <w:style w:type="character" w:customStyle="1" w:styleId="citation-44">
    <w:name w:val="citation-44"/>
    <w:basedOn w:val="a0"/>
    <w:rsid w:val="00F52E15"/>
  </w:style>
  <w:style w:type="character" w:customStyle="1" w:styleId="citation-43">
    <w:name w:val="citation-43"/>
    <w:basedOn w:val="a0"/>
    <w:rsid w:val="00F52E15"/>
  </w:style>
  <w:style w:type="character" w:customStyle="1" w:styleId="citation-42">
    <w:name w:val="citation-42"/>
    <w:basedOn w:val="a0"/>
    <w:rsid w:val="00F52E15"/>
  </w:style>
  <w:style w:type="character" w:customStyle="1" w:styleId="citation-41">
    <w:name w:val="citation-41"/>
    <w:basedOn w:val="a0"/>
    <w:rsid w:val="00F52E15"/>
  </w:style>
  <w:style w:type="character" w:customStyle="1" w:styleId="citation-40">
    <w:name w:val="citation-40"/>
    <w:basedOn w:val="a0"/>
    <w:rsid w:val="00F52E15"/>
  </w:style>
  <w:style w:type="character" w:customStyle="1" w:styleId="citation-39">
    <w:name w:val="citation-39"/>
    <w:basedOn w:val="a0"/>
    <w:rsid w:val="00F52E15"/>
  </w:style>
  <w:style w:type="character" w:customStyle="1" w:styleId="citation-38">
    <w:name w:val="citation-38"/>
    <w:basedOn w:val="a0"/>
    <w:rsid w:val="00F52E15"/>
  </w:style>
  <w:style w:type="character" w:customStyle="1" w:styleId="citation-37">
    <w:name w:val="citation-37"/>
    <w:basedOn w:val="a0"/>
    <w:rsid w:val="00F52E15"/>
  </w:style>
  <w:style w:type="character" w:customStyle="1" w:styleId="citation-36">
    <w:name w:val="citation-36"/>
    <w:basedOn w:val="a0"/>
    <w:rsid w:val="00F52E15"/>
  </w:style>
  <w:style w:type="character" w:customStyle="1" w:styleId="citation-35">
    <w:name w:val="citation-35"/>
    <w:basedOn w:val="a0"/>
    <w:rsid w:val="00F52E15"/>
  </w:style>
  <w:style w:type="character" w:customStyle="1" w:styleId="citation-34">
    <w:name w:val="citation-34"/>
    <w:basedOn w:val="a0"/>
    <w:rsid w:val="00F52E15"/>
  </w:style>
  <w:style w:type="character" w:customStyle="1" w:styleId="citation-33">
    <w:name w:val="citation-33"/>
    <w:basedOn w:val="a0"/>
    <w:rsid w:val="00F52E15"/>
  </w:style>
  <w:style w:type="character" w:customStyle="1" w:styleId="citation-32">
    <w:name w:val="citation-32"/>
    <w:basedOn w:val="a0"/>
    <w:rsid w:val="00F52E15"/>
  </w:style>
  <w:style w:type="character" w:customStyle="1" w:styleId="citation-31">
    <w:name w:val="citation-31"/>
    <w:basedOn w:val="a0"/>
    <w:rsid w:val="00F52E15"/>
  </w:style>
  <w:style w:type="character" w:customStyle="1" w:styleId="citation-30">
    <w:name w:val="citation-30"/>
    <w:basedOn w:val="a0"/>
    <w:rsid w:val="00F52E15"/>
  </w:style>
  <w:style w:type="character" w:customStyle="1" w:styleId="citation-29">
    <w:name w:val="citation-29"/>
    <w:basedOn w:val="a0"/>
    <w:rsid w:val="00F52E15"/>
  </w:style>
  <w:style w:type="character" w:customStyle="1" w:styleId="citation-28">
    <w:name w:val="citation-28"/>
    <w:basedOn w:val="a0"/>
    <w:rsid w:val="00F52E15"/>
  </w:style>
  <w:style w:type="character" w:customStyle="1" w:styleId="citation-27">
    <w:name w:val="citation-27"/>
    <w:basedOn w:val="a0"/>
    <w:rsid w:val="00F52E15"/>
  </w:style>
  <w:style w:type="character" w:customStyle="1" w:styleId="citation-26">
    <w:name w:val="citation-26"/>
    <w:basedOn w:val="a0"/>
    <w:rsid w:val="00F52E15"/>
  </w:style>
  <w:style w:type="character" w:customStyle="1" w:styleId="citation-25">
    <w:name w:val="citation-25"/>
    <w:basedOn w:val="a0"/>
    <w:rsid w:val="00F52E15"/>
  </w:style>
  <w:style w:type="character" w:customStyle="1" w:styleId="citation-24">
    <w:name w:val="citation-24"/>
    <w:basedOn w:val="a0"/>
    <w:rsid w:val="00F52E15"/>
  </w:style>
  <w:style w:type="character" w:customStyle="1" w:styleId="citation-23">
    <w:name w:val="citation-23"/>
    <w:basedOn w:val="a0"/>
    <w:rsid w:val="00F52E15"/>
  </w:style>
  <w:style w:type="character" w:styleId="a4">
    <w:name w:val="Strong"/>
    <w:basedOn w:val="a0"/>
    <w:uiPriority w:val="22"/>
    <w:qFormat/>
    <w:rsid w:val="00F52E15"/>
    <w:rPr>
      <w:b/>
      <w:bCs/>
    </w:rPr>
  </w:style>
  <w:style w:type="character" w:customStyle="1" w:styleId="citation-22">
    <w:name w:val="citation-22"/>
    <w:basedOn w:val="a0"/>
    <w:rsid w:val="00F52E15"/>
  </w:style>
  <w:style w:type="character" w:customStyle="1" w:styleId="citation-21">
    <w:name w:val="citation-21"/>
    <w:basedOn w:val="a0"/>
    <w:rsid w:val="00F52E15"/>
  </w:style>
  <w:style w:type="character" w:customStyle="1" w:styleId="citation-20">
    <w:name w:val="citation-20"/>
    <w:basedOn w:val="a0"/>
    <w:rsid w:val="00F52E15"/>
  </w:style>
  <w:style w:type="character" w:customStyle="1" w:styleId="citation-19">
    <w:name w:val="citation-19"/>
    <w:basedOn w:val="a0"/>
    <w:rsid w:val="00F52E15"/>
  </w:style>
  <w:style w:type="character" w:customStyle="1" w:styleId="citation-18">
    <w:name w:val="citation-18"/>
    <w:basedOn w:val="a0"/>
    <w:rsid w:val="00F52E15"/>
  </w:style>
  <w:style w:type="character" w:customStyle="1" w:styleId="citation-17">
    <w:name w:val="citation-17"/>
    <w:basedOn w:val="a0"/>
    <w:rsid w:val="00F52E15"/>
  </w:style>
  <w:style w:type="character" w:customStyle="1" w:styleId="citation-16">
    <w:name w:val="citation-16"/>
    <w:basedOn w:val="a0"/>
    <w:rsid w:val="00F52E15"/>
  </w:style>
  <w:style w:type="character" w:customStyle="1" w:styleId="citation-15">
    <w:name w:val="citation-15"/>
    <w:basedOn w:val="a0"/>
    <w:rsid w:val="00F52E15"/>
  </w:style>
  <w:style w:type="character" w:customStyle="1" w:styleId="citation-14">
    <w:name w:val="citation-14"/>
    <w:basedOn w:val="a0"/>
    <w:rsid w:val="00F52E15"/>
  </w:style>
  <w:style w:type="character" w:customStyle="1" w:styleId="citation-13">
    <w:name w:val="citation-13"/>
    <w:basedOn w:val="a0"/>
    <w:rsid w:val="00F52E15"/>
  </w:style>
  <w:style w:type="character" w:customStyle="1" w:styleId="citation-12">
    <w:name w:val="citation-12"/>
    <w:basedOn w:val="a0"/>
    <w:rsid w:val="00F52E15"/>
  </w:style>
  <w:style w:type="character" w:customStyle="1" w:styleId="citation-11">
    <w:name w:val="citation-11"/>
    <w:basedOn w:val="a0"/>
    <w:rsid w:val="00F52E15"/>
  </w:style>
  <w:style w:type="character" w:customStyle="1" w:styleId="citation-10">
    <w:name w:val="citation-10"/>
    <w:basedOn w:val="a0"/>
    <w:rsid w:val="00F52E15"/>
  </w:style>
  <w:style w:type="character" w:customStyle="1" w:styleId="citation-9">
    <w:name w:val="citation-9"/>
    <w:basedOn w:val="a0"/>
    <w:rsid w:val="00F52E15"/>
  </w:style>
  <w:style w:type="character" w:customStyle="1" w:styleId="citation-8">
    <w:name w:val="citation-8"/>
    <w:basedOn w:val="a0"/>
    <w:rsid w:val="00F52E15"/>
  </w:style>
  <w:style w:type="character" w:customStyle="1" w:styleId="citation-7">
    <w:name w:val="citation-7"/>
    <w:basedOn w:val="a0"/>
    <w:rsid w:val="00F52E15"/>
  </w:style>
  <w:style w:type="character" w:customStyle="1" w:styleId="citation-6">
    <w:name w:val="citation-6"/>
    <w:basedOn w:val="a0"/>
    <w:rsid w:val="00F52E15"/>
  </w:style>
  <w:style w:type="character" w:customStyle="1" w:styleId="citation-5">
    <w:name w:val="citation-5"/>
    <w:basedOn w:val="a0"/>
    <w:rsid w:val="00F52E15"/>
  </w:style>
  <w:style w:type="character" w:customStyle="1" w:styleId="citation-4">
    <w:name w:val="citation-4"/>
    <w:basedOn w:val="a0"/>
    <w:rsid w:val="00F52E15"/>
  </w:style>
  <w:style w:type="character" w:customStyle="1" w:styleId="citation-3">
    <w:name w:val="citation-3"/>
    <w:basedOn w:val="a0"/>
    <w:rsid w:val="00F52E15"/>
  </w:style>
  <w:style w:type="character" w:customStyle="1" w:styleId="citation-2">
    <w:name w:val="citation-2"/>
    <w:basedOn w:val="a0"/>
    <w:rsid w:val="00F52E15"/>
  </w:style>
  <w:style w:type="character" w:customStyle="1" w:styleId="citation-1">
    <w:name w:val="citation-1"/>
    <w:basedOn w:val="a0"/>
    <w:rsid w:val="00F52E15"/>
  </w:style>
  <w:style w:type="character" w:customStyle="1" w:styleId="citation-0">
    <w:name w:val="citation-0"/>
    <w:basedOn w:val="a0"/>
    <w:rsid w:val="00F52E15"/>
  </w:style>
  <w:style w:type="paragraph" w:customStyle="1" w:styleId="ds-markdown-paragraph">
    <w:name w:val="ds-markdown-paragraph"/>
    <w:basedOn w:val="a"/>
    <w:rsid w:val="00F52E15"/>
    <w:pPr>
      <w:spacing w:before="100" w:beforeAutospacing="1" w:after="100" w:afterAutospacing="1"/>
    </w:pPr>
  </w:style>
  <w:style w:type="character" w:customStyle="1" w:styleId="katex-mathml">
    <w:name w:val="katex-mathml"/>
    <w:basedOn w:val="a0"/>
    <w:rsid w:val="00F52E15"/>
  </w:style>
  <w:style w:type="character" w:customStyle="1" w:styleId="mord">
    <w:name w:val="mord"/>
    <w:basedOn w:val="a0"/>
    <w:rsid w:val="00F52E15"/>
  </w:style>
  <w:style w:type="character" w:customStyle="1" w:styleId="mrel">
    <w:name w:val="mrel"/>
    <w:basedOn w:val="a0"/>
    <w:rsid w:val="00F52E15"/>
  </w:style>
  <w:style w:type="character" w:customStyle="1" w:styleId="mpunct">
    <w:name w:val="mpunct"/>
    <w:basedOn w:val="a0"/>
    <w:rsid w:val="00F52E15"/>
  </w:style>
  <w:style w:type="character" w:customStyle="1" w:styleId="mopen">
    <w:name w:val="mopen"/>
    <w:basedOn w:val="a0"/>
    <w:rsid w:val="00F52E15"/>
  </w:style>
  <w:style w:type="character" w:customStyle="1" w:styleId="mclose">
    <w:name w:val="mclose"/>
    <w:basedOn w:val="a0"/>
    <w:rsid w:val="00F52E15"/>
  </w:style>
  <w:style w:type="character" w:customStyle="1" w:styleId="minner">
    <w:name w:val="minner"/>
    <w:basedOn w:val="a0"/>
    <w:rsid w:val="00F52E15"/>
  </w:style>
  <w:style w:type="character" w:customStyle="1" w:styleId="ds-markdown-html">
    <w:name w:val="ds-markdown-html"/>
    <w:basedOn w:val="a0"/>
    <w:rsid w:val="00F52E15"/>
  </w:style>
  <w:style w:type="paragraph" w:styleId="a5">
    <w:name w:val="List Paragraph"/>
    <w:basedOn w:val="a"/>
    <w:uiPriority w:val="34"/>
    <w:qFormat/>
    <w:rsid w:val="00B24D43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4C33F0"/>
    <w:rPr>
      <w:rFonts w:ascii="Courier New" w:eastAsia="Times New Roman" w:hAnsi="Courier New" w:cs="Courier New"/>
      <w:sz w:val="20"/>
      <w:szCs w:val="20"/>
    </w:rPr>
  </w:style>
  <w:style w:type="character" w:customStyle="1" w:styleId="markdown-inline-code">
    <w:name w:val="markdown-inline-code"/>
    <w:basedOn w:val="a0"/>
    <w:rsid w:val="009670B3"/>
  </w:style>
  <w:style w:type="character" w:styleId="a6">
    <w:name w:val="Emphasis"/>
    <w:basedOn w:val="a0"/>
    <w:uiPriority w:val="20"/>
    <w:qFormat/>
    <w:rsid w:val="00730D1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2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28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8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1981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45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20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5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081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2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2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893522">
          <w:marLeft w:val="0"/>
          <w:marRight w:val="0"/>
          <w:marTop w:val="18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3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8</Pages>
  <Words>1533</Words>
  <Characters>8739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2025-12-12T19:26:00Z</dcterms:created>
  <dcterms:modified xsi:type="dcterms:W3CDTF">2025-12-13T16:17:00Z</dcterms:modified>
</cp:coreProperties>
</file>