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8FCF0" w14:textId="77332EB1" w:rsidR="008D453B" w:rsidRPr="007E0793" w:rsidRDefault="00000000">
      <w:pPr>
        <w:pStyle w:val="Titre"/>
        <w:rPr>
          <w:b/>
          <w:bCs/>
          <w:lang w:val="fr-FR"/>
        </w:rPr>
      </w:pPr>
      <w:r w:rsidRPr="007E0793">
        <w:rPr>
          <w:b/>
          <w:bCs/>
        </w:rPr>
        <w:t>📌</w:t>
      </w:r>
      <w:r w:rsidRPr="007E0793">
        <w:rPr>
          <w:b/>
          <w:bCs/>
          <w:lang w:val="fr-FR"/>
        </w:rPr>
        <w:t xml:space="preserve"> PROMPTS STRATÉGIQUES – TRADUCKXION </w:t>
      </w:r>
      <w:r w:rsidR="008A3267" w:rsidRPr="007E0793">
        <w:rPr>
          <w:b/>
          <w:bCs/>
          <w:lang w:val="fr-FR"/>
        </w:rPr>
        <w:t>V2.6</w:t>
      </w:r>
      <w:r w:rsidR="008A3267">
        <w:rPr>
          <w:b/>
          <w:bCs/>
          <w:lang w:val="fr-FR"/>
        </w:rPr>
        <w:t xml:space="preserve"> 29</w:t>
      </w:r>
      <w:r w:rsidR="007E0793">
        <w:rPr>
          <w:b/>
          <w:bCs/>
          <w:lang w:val="fr-FR"/>
        </w:rPr>
        <w:t>-07-2025</w:t>
      </w:r>
    </w:p>
    <w:p w14:paraId="6BAA3425" w14:textId="77777777" w:rsidR="008D453B" w:rsidRPr="007E0793" w:rsidRDefault="00000000">
      <w:pPr>
        <w:pStyle w:val="Titre1"/>
        <w:rPr>
          <w:lang w:val="fr-FR"/>
        </w:rPr>
      </w:pPr>
      <w:r w:rsidRPr="007E0793">
        <w:rPr>
          <w:lang w:val="fr-FR"/>
        </w:rPr>
        <w:t>✨ PROMPTS MIS À JOUR POUR LA V2.6</w:t>
      </w:r>
    </w:p>
    <w:p w14:paraId="7B9F6573" w14:textId="638AFB7F" w:rsidR="008D453B" w:rsidRPr="007E0793" w:rsidRDefault="00000000">
      <w:pPr>
        <w:rPr>
          <w:lang w:val="fr-FR"/>
        </w:rPr>
      </w:pPr>
      <w:r>
        <w:t>🎯</w:t>
      </w:r>
      <w:r w:rsidRPr="007E0793">
        <w:rPr>
          <w:lang w:val="fr-FR"/>
        </w:rPr>
        <w:t xml:space="preserve"> Prompt – Offre Intermédiaire </w:t>
      </w:r>
      <w:r w:rsidR="004D52B2" w:rsidRPr="007E0793">
        <w:rPr>
          <w:lang w:val="fr-FR"/>
        </w:rPr>
        <w:t>SaaS:</w:t>
      </w:r>
    </w:p>
    <w:p w14:paraId="2D03F047" w14:textId="77777777" w:rsidR="008D453B" w:rsidRPr="007E0793" w:rsidRDefault="00000000">
      <w:pPr>
        <w:rPr>
          <w:lang w:val="fr-FR"/>
        </w:rPr>
      </w:pPr>
      <w:r w:rsidRPr="007E0793">
        <w:rPr>
          <w:lang w:val="fr-FR"/>
        </w:rPr>
        <w:t>Crée une offre SaaS intermédiaire à 59€/mois avec 1000 minutes de transcription et traduction, intégrée au modèle économique existant. Inclure une stratégie de conversion depuis l’offre Freemium et une différenciation claire face à l’offre Business à 70€.</w:t>
      </w:r>
    </w:p>
    <w:p w14:paraId="0B25A53E" w14:textId="77777777" w:rsidR="008D453B" w:rsidRDefault="00000000">
      <w:r>
        <w:t xml:space="preserve">🎙 Prompt – Voice Studio </w:t>
      </w:r>
      <w:proofErr w:type="gramStart"/>
      <w:r>
        <w:t>IA :</w:t>
      </w:r>
      <w:proofErr w:type="gramEnd"/>
    </w:p>
    <w:p w14:paraId="3E410002" w14:textId="77777777" w:rsidR="008D453B" w:rsidRPr="007E0793" w:rsidRDefault="00000000">
      <w:pPr>
        <w:rPr>
          <w:lang w:val="fr-FR"/>
        </w:rPr>
      </w:pPr>
      <w:r w:rsidRPr="007E0793">
        <w:rPr>
          <w:lang w:val="fr-FR"/>
        </w:rPr>
        <w:t>Intègre un module AI Voice Studio capable de cloner des voix (</w:t>
      </w:r>
      <w:proofErr w:type="spellStart"/>
      <w:r w:rsidRPr="007E0793">
        <w:rPr>
          <w:lang w:val="fr-FR"/>
        </w:rPr>
        <w:t>voice</w:t>
      </w:r>
      <w:proofErr w:type="spellEnd"/>
      <w:r w:rsidRPr="007E0793">
        <w:rPr>
          <w:lang w:val="fr-FR"/>
        </w:rPr>
        <w:t xml:space="preserve"> </w:t>
      </w:r>
      <w:proofErr w:type="spellStart"/>
      <w:r w:rsidRPr="007E0793">
        <w:rPr>
          <w:lang w:val="fr-FR"/>
        </w:rPr>
        <w:t>cloning</w:t>
      </w:r>
      <w:proofErr w:type="spellEnd"/>
      <w:r w:rsidRPr="007E0793">
        <w:rPr>
          <w:lang w:val="fr-FR"/>
        </w:rPr>
        <w:t xml:space="preserve">) et de générer des voix off multilingues à partir de texte, compatible avec les moteurs comme </w:t>
      </w:r>
      <w:proofErr w:type="spellStart"/>
      <w:r w:rsidRPr="007E0793">
        <w:rPr>
          <w:lang w:val="fr-FR"/>
        </w:rPr>
        <w:t>ElevenLabs</w:t>
      </w:r>
      <w:proofErr w:type="spellEnd"/>
      <w:r w:rsidRPr="007E0793">
        <w:rPr>
          <w:lang w:val="fr-FR"/>
        </w:rPr>
        <w:t xml:space="preserve"> ou </w:t>
      </w:r>
      <w:proofErr w:type="spellStart"/>
      <w:r w:rsidRPr="007E0793">
        <w:rPr>
          <w:lang w:val="fr-FR"/>
        </w:rPr>
        <w:t>Bark</w:t>
      </w:r>
      <w:proofErr w:type="spellEnd"/>
      <w:r w:rsidRPr="007E0793">
        <w:rPr>
          <w:lang w:val="fr-FR"/>
        </w:rPr>
        <w:t>.</w:t>
      </w:r>
    </w:p>
    <w:p w14:paraId="5EAA2750" w14:textId="1796E1D4" w:rsidR="008D453B" w:rsidRPr="007E0793" w:rsidRDefault="00000000">
      <w:pPr>
        <w:rPr>
          <w:lang w:val="fr-FR"/>
        </w:rPr>
      </w:pPr>
      <w:r>
        <w:t>📺</w:t>
      </w:r>
      <w:r w:rsidRPr="007E0793">
        <w:rPr>
          <w:lang w:val="fr-FR"/>
        </w:rPr>
        <w:t xml:space="preserve"> Prompt – Intégration vidéo </w:t>
      </w:r>
      <w:r w:rsidR="00690C77" w:rsidRPr="007E0793">
        <w:rPr>
          <w:lang w:val="fr-FR"/>
        </w:rPr>
        <w:t>enrichie:</w:t>
      </w:r>
    </w:p>
    <w:p w14:paraId="40B3190E" w14:textId="77777777" w:rsidR="008D453B" w:rsidRPr="007E0793" w:rsidRDefault="00000000">
      <w:pPr>
        <w:rPr>
          <w:lang w:val="fr-FR"/>
        </w:rPr>
      </w:pPr>
      <w:r w:rsidRPr="007E0793">
        <w:rPr>
          <w:lang w:val="fr-FR"/>
        </w:rPr>
        <w:t xml:space="preserve">Ajoute la possibilité d’importer une vidéo YouTube ou </w:t>
      </w:r>
      <w:proofErr w:type="spellStart"/>
      <w:r w:rsidRPr="007E0793">
        <w:rPr>
          <w:lang w:val="fr-FR"/>
        </w:rPr>
        <w:t>Vimeo</w:t>
      </w:r>
      <w:proofErr w:type="spellEnd"/>
      <w:r w:rsidRPr="007E0793">
        <w:rPr>
          <w:lang w:val="fr-FR"/>
        </w:rPr>
        <w:t xml:space="preserve"> pour en extraire automatiquement la transcription, la traduction et des sous-titres synchronisés. Utilise un moteur IA audio/vidéo avec OCR pour capturer les éléments contextuels à l’écran.</w:t>
      </w:r>
    </w:p>
    <w:p w14:paraId="31D504A1" w14:textId="42D76B3E" w:rsidR="008D453B" w:rsidRPr="007E0793" w:rsidRDefault="00000000">
      <w:pPr>
        <w:rPr>
          <w:lang w:val="fr-FR"/>
        </w:rPr>
      </w:pPr>
      <w:r>
        <w:t>🧪</w:t>
      </w:r>
      <w:r w:rsidRPr="007E0793">
        <w:rPr>
          <w:lang w:val="fr-FR"/>
        </w:rPr>
        <w:t xml:space="preserve"> Prompt – Essai API </w:t>
      </w:r>
      <w:r w:rsidR="00690C77" w:rsidRPr="007E0793">
        <w:rPr>
          <w:lang w:val="fr-FR"/>
        </w:rPr>
        <w:t>gratuit:</w:t>
      </w:r>
    </w:p>
    <w:p w14:paraId="541F6675" w14:textId="77777777" w:rsidR="008D453B" w:rsidRPr="007E0793" w:rsidRDefault="00000000">
      <w:pPr>
        <w:rPr>
          <w:lang w:val="fr-FR"/>
        </w:rPr>
      </w:pPr>
      <w:r w:rsidRPr="007E0793">
        <w:rPr>
          <w:lang w:val="fr-FR"/>
        </w:rPr>
        <w:t xml:space="preserve">Mets en place un système de génération automatique de clés API pour les développeurs, avec une limite gratuite de 100 minutes pour tester l’intégration (audio/vidéo), documentée avec </w:t>
      </w:r>
      <w:proofErr w:type="spellStart"/>
      <w:r w:rsidRPr="007E0793">
        <w:rPr>
          <w:lang w:val="fr-FR"/>
        </w:rPr>
        <w:t>Swagger</w:t>
      </w:r>
      <w:proofErr w:type="spellEnd"/>
      <w:r w:rsidRPr="007E0793">
        <w:rPr>
          <w:lang w:val="fr-FR"/>
        </w:rPr>
        <w:t>/</w:t>
      </w:r>
      <w:proofErr w:type="spellStart"/>
      <w:r w:rsidRPr="007E0793">
        <w:rPr>
          <w:lang w:val="fr-FR"/>
        </w:rPr>
        <w:t>OpenAPI</w:t>
      </w:r>
      <w:proofErr w:type="spellEnd"/>
      <w:r w:rsidRPr="007E0793">
        <w:rPr>
          <w:lang w:val="fr-FR"/>
        </w:rPr>
        <w:t>.</w:t>
      </w:r>
    </w:p>
    <w:p w14:paraId="53AA8BC4" w14:textId="433A1CD8" w:rsidR="008D453B" w:rsidRPr="007E0793" w:rsidRDefault="00000000">
      <w:pPr>
        <w:rPr>
          <w:lang w:val="fr-FR"/>
        </w:rPr>
      </w:pPr>
      <w:r>
        <w:t>🏢</w:t>
      </w:r>
      <w:r w:rsidRPr="007E0793">
        <w:rPr>
          <w:lang w:val="fr-FR"/>
        </w:rPr>
        <w:t xml:space="preserve"> Prompt – Espace sectoriel </w:t>
      </w:r>
      <w:r w:rsidR="00690C77" w:rsidRPr="007E0793">
        <w:rPr>
          <w:lang w:val="fr-FR"/>
        </w:rPr>
        <w:t>personnalisé:</w:t>
      </w:r>
    </w:p>
    <w:p w14:paraId="50C0C24E" w14:textId="77777777" w:rsidR="008D453B" w:rsidRPr="007E0793" w:rsidRDefault="00000000">
      <w:pPr>
        <w:rPr>
          <w:lang w:val="fr-FR"/>
        </w:rPr>
      </w:pPr>
      <w:r w:rsidRPr="007E0793">
        <w:rPr>
          <w:lang w:val="fr-FR"/>
        </w:rPr>
        <w:t>Crée une interface personnalisable par secteur (médical, juridique, éducation, business), avec terminologie spécialisée, modèles IA affinés et filtres intelligents propres à chaque domaine.</w:t>
      </w:r>
    </w:p>
    <w:p w14:paraId="3BD71EC2" w14:textId="77777777" w:rsidR="004D52B2" w:rsidRDefault="004D52B2" w:rsidP="006F4AA7">
      <w:pPr>
        <w:rPr>
          <w:rFonts w:ascii="Segoe UI Emoji" w:hAnsi="Segoe UI Emoji" w:cs="Segoe UI Emoji"/>
          <w:b/>
          <w:bCs/>
          <w:lang w:val="fr-FR"/>
        </w:rPr>
      </w:pPr>
    </w:p>
    <w:p w14:paraId="5F2C38D5" w14:textId="77777777" w:rsidR="004D52B2" w:rsidRDefault="004D52B2" w:rsidP="006F4AA7">
      <w:pPr>
        <w:rPr>
          <w:rFonts w:ascii="Segoe UI Emoji" w:hAnsi="Segoe UI Emoji" w:cs="Segoe UI Emoji"/>
          <w:b/>
          <w:bCs/>
          <w:lang w:val="fr-FR"/>
        </w:rPr>
      </w:pPr>
    </w:p>
    <w:p w14:paraId="48C046D5" w14:textId="77777777" w:rsidR="004D52B2" w:rsidRDefault="004D52B2" w:rsidP="006F4AA7">
      <w:pPr>
        <w:rPr>
          <w:rFonts w:ascii="Segoe UI Emoji" w:hAnsi="Segoe UI Emoji" w:cs="Segoe UI Emoji"/>
          <w:b/>
          <w:bCs/>
          <w:lang w:val="fr-FR"/>
        </w:rPr>
      </w:pPr>
    </w:p>
    <w:p w14:paraId="6BA9239C" w14:textId="77777777" w:rsidR="004D52B2" w:rsidRDefault="004D52B2" w:rsidP="006F4AA7">
      <w:pPr>
        <w:rPr>
          <w:rFonts w:ascii="Segoe UI Emoji" w:hAnsi="Segoe UI Emoji" w:cs="Segoe UI Emoji"/>
          <w:b/>
          <w:bCs/>
          <w:lang w:val="fr-FR"/>
        </w:rPr>
      </w:pPr>
    </w:p>
    <w:p w14:paraId="5E380180" w14:textId="77777777" w:rsidR="004D52B2" w:rsidRDefault="004D52B2" w:rsidP="006F4AA7">
      <w:pPr>
        <w:rPr>
          <w:rFonts w:ascii="Segoe UI Emoji" w:hAnsi="Segoe UI Emoji" w:cs="Segoe UI Emoji"/>
          <w:b/>
          <w:bCs/>
          <w:lang w:val="fr-FR"/>
        </w:rPr>
      </w:pPr>
    </w:p>
    <w:p w14:paraId="0DEB1DF4" w14:textId="52C8036B" w:rsidR="00000000" w:rsidRPr="006F4AA7" w:rsidRDefault="00000000" w:rsidP="006F4AA7">
      <w:pPr>
        <w:rPr>
          <w:b/>
          <w:bCs/>
          <w:lang w:val="fr-FR"/>
        </w:rPr>
      </w:pPr>
      <w:r w:rsidRPr="006F4AA7">
        <w:rPr>
          <w:rFonts w:ascii="Segoe UI Emoji" w:hAnsi="Segoe UI Emoji" w:cs="Segoe UI Emoji"/>
          <w:b/>
          <w:bCs/>
          <w:lang w:val="fr-FR"/>
        </w:rPr>
        <w:lastRenderedPageBreak/>
        <w:t>📌</w:t>
      </w:r>
      <w:r w:rsidRPr="006F4AA7">
        <w:rPr>
          <w:b/>
          <w:bCs/>
          <w:lang w:val="fr-FR"/>
        </w:rPr>
        <w:t xml:space="preserve"> </w:t>
      </w:r>
      <w:r w:rsidRPr="006F4AA7">
        <w:rPr>
          <w:b/>
          <w:bCs/>
          <w:sz w:val="28"/>
          <w:szCs w:val="28"/>
          <w:lang w:val="fr-FR"/>
        </w:rPr>
        <w:t xml:space="preserve">PROMPTS </w:t>
      </w:r>
      <w:proofErr w:type="spellStart"/>
      <w:r>
        <w:rPr>
          <w:b/>
          <w:bCs/>
          <w:sz w:val="28"/>
          <w:szCs w:val="28"/>
          <w:lang w:val="fr-FR"/>
        </w:rPr>
        <w:t>TraduckXion</w:t>
      </w:r>
      <w:proofErr w:type="spellEnd"/>
      <w:r>
        <w:rPr>
          <w:b/>
          <w:bCs/>
          <w:sz w:val="28"/>
          <w:szCs w:val="28"/>
          <w:lang w:val="fr-FR"/>
        </w:rPr>
        <w:t xml:space="preserve"> – V2.5</w:t>
      </w:r>
    </w:p>
    <w:p w14:paraId="0FE8D789" w14:textId="77777777" w:rsidR="00000000" w:rsidRPr="006F4AA7" w:rsidRDefault="00000000" w:rsidP="006F4AA7">
      <w:pPr>
        <w:rPr>
          <w:lang w:val="fr-FR"/>
        </w:rPr>
      </w:pPr>
      <w:r>
        <w:rPr>
          <w:lang w:val="fr-FR"/>
        </w:rPr>
        <w:pict w14:anchorId="0128F390">
          <v:rect id="_x0000_i1025" style="width:0;height:1.5pt" o:hralign="center" o:hrstd="t" o:hr="t" fillcolor="#a0a0a0" stroked="f"/>
        </w:pict>
      </w:r>
    </w:p>
    <w:p w14:paraId="72A15797" w14:textId="5BC97528" w:rsidR="00000000" w:rsidRPr="006F4AA7" w:rsidRDefault="00000000" w:rsidP="006F4AA7">
      <w:pPr>
        <w:rPr>
          <w:b/>
          <w:bCs/>
          <w:lang w:val="fr-FR"/>
        </w:rPr>
      </w:pPr>
      <w:r w:rsidRPr="006F4AA7">
        <w:rPr>
          <w:rFonts w:ascii="Segoe UI Emoji" w:hAnsi="Segoe UI Emoji" w:cs="Segoe UI Emoji"/>
          <w:b/>
          <w:bCs/>
          <w:lang w:val="fr-FR"/>
        </w:rPr>
        <w:t>🎯</w:t>
      </w:r>
      <w:r w:rsidRPr="006F4AA7">
        <w:rPr>
          <w:b/>
          <w:bCs/>
          <w:lang w:val="fr-FR"/>
        </w:rPr>
        <w:t xml:space="preserve"> 1. Vision et Objectifs Stratégiques</w:t>
      </w:r>
    </w:p>
    <w:p w14:paraId="32AA3E3B" w14:textId="77777777" w:rsidR="00000000" w:rsidRPr="006F4AA7" w:rsidRDefault="00000000" w:rsidP="006F4AA7">
      <w:pPr>
        <w:rPr>
          <w:lang w:val="fr-FR"/>
        </w:rPr>
      </w:pPr>
      <w:r w:rsidRPr="006F4AA7">
        <w:rPr>
          <w:b/>
          <w:bCs/>
          <w:lang w:val="fr-FR"/>
        </w:rPr>
        <w:t>Prompt :</w:t>
      </w:r>
    </w:p>
    <w:p w14:paraId="4822395F" w14:textId="77777777" w:rsidR="00000000" w:rsidRPr="006F4AA7" w:rsidRDefault="00000000" w:rsidP="006F4AA7">
      <w:pPr>
        <w:rPr>
          <w:lang w:val="fr-FR"/>
        </w:rPr>
      </w:pPr>
      <w:r w:rsidRPr="006F4AA7">
        <w:rPr>
          <w:lang w:val="fr-FR"/>
        </w:rPr>
        <w:t>"Agis comme un expert SaaS et propose une stratégie pour atteindre 20 000 utilisateurs actifs mensuels et 3 M€ de revenus annuels récurrents d’ici fin 2026 pour une plateforme multilingue de transcription IA (FR, EN, IT, ES, DE), avec intégration Google Drive, Dropbox, OneDrive et latence API &lt; 200 ms."</w:t>
      </w:r>
    </w:p>
    <w:p w14:paraId="63FFC67B" w14:textId="77777777" w:rsidR="00000000" w:rsidRPr="006F4AA7" w:rsidRDefault="00000000" w:rsidP="006F4AA7">
      <w:pPr>
        <w:rPr>
          <w:lang w:val="fr-FR"/>
        </w:rPr>
      </w:pPr>
      <w:r>
        <w:rPr>
          <w:lang w:val="fr-FR"/>
        </w:rPr>
        <w:pict w14:anchorId="1B149995">
          <v:rect id="_x0000_i1026" style="width:0;height:1.5pt" o:hralign="center" o:hrstd="t" o:hr="t" fillcolor="#a0a0a0" stroked="f"/>
        </w:pict>
      </w:r>
    </w:p>
    <w:p w14:paraId="666E35C5" w14:textId="77777777" w:rsidR="00000000" w:rsidRPr="006F4AA7" w:rsidRDefault="00000000" w:rsidP="006F4AA7">
      <w:pPr>
        <w:rPr>
          <w:b/>
          <w:bCs/>
          <w:lang w:val="fr-FR"/>
        </w:rPr>
      </w:pPr>
      <w:r w:rsidRPr="006F4AA7">
        <w:rPr>
          <w:rFonts w:ascii="Segoe UI Emoji" w:hAnsi="Segoe UI Emoji" w:cs="Segoe UI Emoji"/>
          <w:b/>
          <w:bCs/>
          <w:lang w:val="fr-FR"/>
        </w:rPr>
        <w:t>⚙</w:t>
      </w:r>
      <w:r w:rsidRPr="006F4AA7">
        <w:rPr>
          <w:rFonts w:ascii="Segoe UI Emoji" w:hAnsi="Segoe UI Emoji" w:cs="Segoe UI Emoji"/>
          <w:b/>
          <w:bCs/>
          <w:lang w:val="fr-FR"/>
        </w:rPr>
        <w:t>️</w:t>
      </w:r>
      <w:r w:rsidRPr="006F4AA7">
        <w:rPr>
          <w:b/>
          <w:bCs/>
          <w:lang w:val="fr-FR"/>
        </w:rPr>
        <w:t xml:space="preserve"> 2. Développement Frontend (UI/UX)</w:t>
      </w:r>
    </w:p>
    <w:p w14:paraId="2D11C5A5" w14:textId="77777777" w:rsidR="00000000" w:rsidRPr="006F4AA7" w:rsidRDefault="00000000" w:rsidP="006F4AA7">
      <w:pPr>
        <w:rPr>
          <w:lang w:val="fr-FR"/>
        </w:rPr>
      </w:pPr>
      <w:r w:rsidRPr="006F4AA7">
        <w:rPr>
          <w:b/>
          <w:bCs/>
          <w:lang w:val="fr-FR"/>
        </w:rPr>
        <w:t>Prompt :</w:t>
      </w:r>
    </w:p>
    <w:p w14:paraId="1DD8272E" w14:textId="77777777" w:rsidR="00000000" w:rsidRPr="006F4AA7" w:rsidRDefault="00000000" w:rsidP="006F4AA7">
      <w:pPr>
        <w:rPr>
          <w:lang w:val="fr-FR"/>
        </w:rPr>
      </w:pPr>
      <w:r w:rsidRPr="006F4AA7">
        <w:rPr>
          <w:lang w:val="fr-FR"/>
        </w:rPr>
        <w:t xml:space="preserve">"Crée une interface responsive en </w:t>
      </w:r>
      <w:proofErr w:type="spellStart"/>
      <w:r w:rsidRPr="006F4AA7">
        <w:rPr>
          <w:lang w:val="fr-FR"/>
        </w:rPr>
        <w:t>React</w:t>
      </w:r>
      <w:proofErr w:type="spellEnd"/>
      <w:r w:rsidRPr="006F4AA7">
        <w:rPr>
          <w:lang w:val="fr-FR"/>
        </w:rPr>
        <w:t xml:space="preserve"> avec </w:t>
      </w:r>
      <w:proofErr w:type="spellStart"/>
      <w:r w:rsidRPr="006F4AA7">
        <w:rPr>
          <w:lang w:val="fr-FR"/>
        </w:rPr>
        <w:t>Tailwind</w:t>
      </w:r>
      <w:proofErr w:type="spellEnd"/>
      <w:r w:rsidRPr="006F4AA7">
        <w:rPr>
          <w:lang w:val="fr-FR"/>
        </w:rPr>
        <w:t xml:space="preserve"> CSS, prenant en charge le multilingue dynamique (FR, EN, IT, ES, DE) via i18n, incluant un éditeur collaboratif temps réel avec timeline, </w:t>
      </w:r>
      <w:proofErr w:type="spellStart"/>
      <w:r w:rsidRPr="006F4AA7">
        <w:rPr>
          <w:lang w:val="fr-FR"/>
        </w:rPr>
        <w:t>dark</w:t>
      </w:r>
      <w:proofErr w:type="spellEnd"/>
      <w:r w:rsidRPr="006F4AA7">
        <w:rPr>
          <w:lang w:val="fr-FR"/>
        </w:rPr>
        <w:t xml:space="preserve"> mode, et badges aux couleurs suivantes :"</w:t>
      </w:r>
    </w:p>
    <w:p w14:paraId="0863DA32" w14:textId="77777777" w:rsidR="00000000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Icônes catégories : #8b5cf6</w:t>
      </w:r>
    </w:p>
    <w:p w14:paraId="79B65267" w14:textId="77777777" w:rsidR="00000000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Boutons actifs : #6366f1</w:t>
      </w:r>
    </w:p>
    <w:p w14:paraId="628439FE" w14:textId="77777777" w:rsidR="00000000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Badges validés : fond #d1fae5, texte #065f46</w:t>
      </w:r>
    </w:p>
    <w:p w14:paraId="05B1B9CA" w14:textId="77777777" w:rsidR="00000000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Alerte erreur : #ef4444</w:t>
      </w:r>
    </w:p>
    <w:p w14:paraId="0E313F2C" w14:textId="77777777" w:rsidR="00000000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Fond principal : #0f172a</w:t>
      </w:r>
    </w:p>
    <w:p w14:paraId="125124B9" w14:textId="77777777" w:rsidR="00000000" w:rsidRPr="006F4AA7" w:rsidRDefault="00000000" w:rsidP="006F4AA7">
      <w:pPr>
        <w:rPr>
          <w:lang w:val="fr-FR"/>
        </w:rPr>
      </w:pPr>
      <w:r>
        <w:rPr>
          <w:lang w:val="fr-FR"/>
        </w:rPr>
        <w:pict w14:anchorId="00549A70">
          <v:rect id="_x0000_i1027" style="width:0;height:1.5pt" o:hralign="center" o:hrstd="t" o:hr="t" fillcolor="#a0a0a0" stroked="f"/>
        </w:pict>
      </w:r>
    </w:p>
    <w:p w14:paraId="4DFA875A" w14:textId="77777777" w:rsidR="00000000" w:rsidRPr="006F4AA7" w:rsidRDefault="00000000" w:rsidP="006F4AA7">
      <w:pPr>
        <w:rPr>
          <w:b/>
          <w:bCs/>
          <w:lang w:val="fr-FR"/>
        </w:rPr>
      </w:pPr>
      <w:r w:rsidRPr="006F4AA7">
        <w:rPr>
          <w:rFonts w:ascii="Segoe UI Emoji" w:hAnsi="Segoe UI Emoji" w:cs="Segoe UI Emoji"/>
          <w:b/>
          <w:bCs/>
          <w:lang w:val="fr-FR"/>
        </w:rPr>
        <w:t>🧠</w:t>
      </w:r>
      <w:r w:rsidRPr="006F4AA7">
        <w:rPr>
          <w:b/>
          <w:bCs/>
          <w:lang w:val="fr-FR"/>
        </w:rPr>
        <w:t xml:space="preserve"> 3. Intelligence Artificielle &amp; Agents IA</w:t>
      </w:r>
    </w:p>
    <w:p w14:paraId="1F275FBD" w14:textId="77777777" w:rsidR="00000000" w:rsidRPr="006F4AA7" w:rsidRDefault="00000000" w:rsidP="006F4AA7">
      <w:pPr>
        <w:rPr>
          <w:lang w:val="fr-FR"/>
        </w:rPr>
      </w:pPr>
      <w:r w:rsidRPr="006F4AA7">
        <w:rPr>
          <w:b/>
          <w:bCs/>
          <w:lang w:val="fr-FR"/>
        </w:rPr>
        <w:t>Prompt :</w:t>
      </w:r>
    </w:p>
    <w:p w14:paraId="4490998C" w14:textId="77777777" w:rsidR="00000000" w:rsidRPr="006F4AA7" w:rsidRDefault="00000000" w:rsidP="006F4AA7">
      <w:pPr>
        <w:rPr>
          <w:lang w:val="fr-FR"/>
        </w:rPr>
      </w:pPr>
      <w:r w:rsidRPr="006F4AA7">
        <w:rPr>
          <w:lang w:val="fr-FR"/>
        </w:rPr>
        <w:t>"Développe une architecture d’orchestration IA qui sélectionne dynamiquement le meilleur moteur de transcription (</w:t>
      </w:r>
      <w:proofErr w:type="spellStart"/>
      <w:r w:rsidRPr="006F4AA7">
        <w:rPr>
          <w:lang w:val="fr-FR"/>
        </w:rPr>
        <w:t>Whisper</w:t>
      </w:r>
      <w:proofErr w:type="spellEnd"/>
      <w:r w:rsidRPr="006F4AA7">
        <w:rPr>
          <w:lang w:val="fr-FR"/>
        </w:rPr>
        <w:t xml:space="preserve"> v3, </w:t>
      </w:r>
      <w:proofErr w:type="spellStart"/>
      <w:r w:rsidRPr="006F4AA7">
        <w:rPr>
          <w:lang w:val="fr-FR"/>
        </w:rPr>
        <w:t>Deepgram</w:t>
      </w:r>
      <w:proofErr w:type="spellEnd"/>
      <w:r w:rsidRPr="006F4AA7">
        <w:rPr>
          <w:lang w:val="fr-FR"/>
        </w:rPr>
        <w:t xml:space="preserve">, </w:t>
      </w:r>
      <w:proofErr w:type="spellStart"/>
      <w:r w:rsidRPr="006F4AA7">
        <w:rPr>
          <w:lang w:val="fr-FR"/>
        </w:rPr>
        <w:t>ElevenLabs</w:t>
      </w:r>
      <w:proofErr w:type="spellEnd"/>
      <w:r w:rsidRPr="006F4AA7">
        <w:rPr>
          <w:lang w:val="fr-FR"/>
        </w:rPr>
        <w:t>, modèle fine-</w:t>
      </w:r>
      <w:proofErr w:type="spellStart"/>
      <w:r w:rsidRPr="006F4AA7">
        <w:rPr>
          <w:lang w:val="fr-FR"/>
        </w:rPr>
        <w:t>tuné</w:t>
      </w:r>
      <w:proofErr w:type="spellEnd"/>
      <w:r w:rsidRPr="006F4AA7">
        <w:rPr>
          <w:lang w:val="fr-FR"/>
        </w:rPr>
        <w:t>). Ajoute des agents IA pour :"</w:t>
      </w:r>
    </w:p>
    <w:p w14:paraId="7A5F5910" w14:textId="77777777" w:rsidR="00000000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Transcription et correction stylistique</w:t>
      </w:r>
    </w:p>
    <w:p w14:paraId="36E8A669" w14:textId="77777777" w:rsidR="00000000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Résumé automatique</w:t>
      </w:r>
    </w:p>
    <w:p w14:paraId="1644DDB1" w14:textId="77777777" w:rsidR="00000000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Suggestion multilingue contextualisée</w:t>
      </w:r>
    </w:p>
    <w:p w14:paraId="6AF99714" w14:textId="77777777" w:rsidR="00000000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Extraction d’insights métiers (médical, juridique, éducation, business)"</w:t>
      </w:r>
    </w:p>
    <w:p w14:paraId="0425DAEC" w14:textId="77777777" w:rsidR="00000000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>
        <w:rPr>
          <w:lang w:val="fr-FR"/>
        </w:rPr>
        <w:pict w14:anchorId="48B5673B">
          <v:rect id="_x0000_i1028" style="width:0;height:1.5pt" o:hralign="center" o:hrstd="t" o:hr="t" fillcolor="#a0a0a0" stroked="f"/>
        </w:pict>
      </w:r>
    </w:p>
    <w:p w14:paraId="4C87FF67" w14:textId="77777777" w:rsidR="004D52B2" w:rsidRDefault="004D52B2" w:rsidP="006F4AA7">
      <w:pPr>
        <w:rPr>
          <w:rFonts w:ascii="Segoe UI Emoji" w:hAnsi="Segoe UI Emoji" w:cs="Segoe UI Emoji"/>
          <w:b/>
          <w:bCs/>
          <w:lang w:val="fr-FR"/>
        </w:rPr>
      </w:pPr>
    </w:p>
    <w:p w14:paraId="6496E4A8" w14:textId="77777777" w:rsidR="004D52B2" w:rsidRDefault="004D52B2" w:rsidP="006F4AA7">
      <w:pPr>
        <w:rPr>
          <w:rFonts w:ascii="Segoe UI Emoji" w:hAnsi="Segoe UI Emoji" w:cs="Segoe UI Emoji"/>
          <w:b/>
          <w:bCs/>
          <w:lang w:val="fr-FR"/>
        </w:rPr>
      </w:pPr>
    </w:p>
    <w:p w14:paraId="3B4C3E91" w14:textId="185DE13F" w:rsidR="00000000" w:rsidRPr="006F4AA7" w:rsidRDefault="00000000" w:rsidP="006F4AA7">
      <w:pPr>
        <w:rPr>
          <w:b/>
          <w:bCs/>
          <w:lang w:val="fr-FR"/>
        </w:rPr>
      </w:pPr>
      <w:r w:rsidRPr="006F4AA7">
        <w:rPr>
          <w:rFonts w:ascii="Segoe UI Emoji" w:hAnsi="Segoe UI Emoji" w:cs="Segoe UI Emoji"/>
          <w:b/>
          <w:bCs/>
          <w:lang w:val="fr-FR"/>
        </w:rPr>
        <w:lastRenderedPageBreak/>
        <w:t>🛠</w:t>
      </w:r>
      <w:r w:rsidRPr="006F4AA7">
        <w:rPr>
          <w:rFonts w:ascii="Segoe UI Emoji" w:hAnsi="Segoe UI Emoji" w:cs="Segoe UI Emoji"/>
          <w:b/>
          <w:bCs/>
          <w:lang w:val="fr-FR"/>
        </w:rPr>
        <w:t>️</w:t>
      </w:r>
      <w:r w:rsidRPr="006F4AA7">
        <w:rPr>
          <w:b/>
          <w:bCs/>
          <w:lang w:val="fr-FR"/>
        </w:rPr>
        <w:t xml:space="preserve"> 4. Backend &amp; Architecture</w:t>
      </w:r>
    </w:p>
    <w:p w14:paraId="7709084E" w14:textId="77777777" w:rsidR="00000000" w:rsidRPr="006F4AA7" w:rsidRDefault="00000000" w:rsidP="006F4AA7">
      <w:pPr>
        <w:rPr>
          <w:lang w:val="fr-FR"/>
        </w:rPr>
      </w:pPr>
      <w:r w:rsidRPr="006F4AA7">
        <w:rPr>
          <w:b/>
          <w:bCs/>
          <w:lang w:val="fr-FR"/>
        </w:rPr>
        <w:t>Prompt :</w:t>
      </w:r>
    </w:p>
    <w:p w14:paraId="30908B0D" w14:textId="77777777" w:rsidR="00000000" w:rsidRPr="006F4AA7" w:rsidRDefault="00000000" w:rsidP="006F4AA7">
      <w:pPr>
        <w:rPr>
          <w:lang w:val="fr-FR"/>
        </w:rPr>
      </w:pPr>
      <w:r w:rsidRPr="006F4AA7">
        <w:rPr>
          <w:lang w:val="fr-FR"/>
        </w:rPr>
        <w:t xml:space="preserve">"Conçois une architecture backend scalable en </w:t>
      </w:r>
      <w:proofErr w:type="spellStart"/>
      <w:r w:rsidRPr="006F4AA7">
        <w:rPr>
          <w:lang w:val="fr-FR"/>
        </w:rPr>
        <w:t>microservices</w:t>
      </w:r>
      <w:proofErr w:type="spellEnd"/>
      <w:r w:rsidRPr="006F4AA7">
        <w:rPr>
          <w:lang w:val="fr-FR"/>
        </w:rPr>
        <w:t xml:space="preserve"> basée sur :"</w:t>
      </w:r>
    </w:p>
    <w:p w14:paraId="34334F29" w14:textId="77777777" w:rsidR="00000000" w:rsidRPr="007E0793" w:rsidRDefault="00000000" w:rsidP="006F4AA7">
      <w:pPr>
        <w:numPr>
          <w:ilvl w:val="0"/>
          <w:numId w:val="10"/>
        </w:numPr>
        <w:spacing w:after="0"/>
      </w:pPr>
      <w:proofErr w:type="gramStart"/>
      <w:r w:rsidRPr="007E0793">
        <w:t>Backend :</w:t>
      </w:r>
      <w:proofErr w:type="gramEnd"/>
      <w:r w:rsidRPr="007E0793">
        <w:t xml:space="preserve"> Node.js + </w:t>
      </w:r>
      <w:proofErr w:type="spellStart"/>
      <w:r w:rsidRPr="007E0793">
        <w:t>FastAPI</w:t>
      </w:r>
      <w:proofErr w:type="spellEnd"/>
      <w:r w:rsidRPr="007E0793">
        <w:t xml:space="preserve"> (Python)</w:t>
      </w:r>
    </w:p>
    <w:p w14:paraId="2F709EC7" w14:textId="77777777" w:rsidR="00000000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DB : PostgreSQL, Redis</w:t>
      </w:r>
    </w:p>
    <w:p w14:paraId="0E880BB1" w14:textId="77777777" w:rsidR="00000000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Message broker : Kafka</w:t>
      </w:r>
    </w:p>
    <w:p w14:paraId="14353F26" w14:textId="77777777" w:rsidR="00000000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 xml:space="preserve">IA/ML : </w:t>
      </w:r>
      <w:proofErr w:type="spellStart"/>
      <w:r w:rsidRPr="006F4AA7">
        <w:rPr>
          <w:lang w:val="fr-FR"/>
        </w:rPr>
        <w:t>PyTorch</w:t>
      </w:r>
      <w:proofErr w:type="spellEnd"/>
      <w:r w:rsidRPr="006F4AA7">
        <w:rPr>
          <w:lang w:val="fr-FR"/>
        </w:rPr>
        <w:t xml:space="preserve">, </w:t>
      </w:r>
      <w:proofErr w:type="spellStart"/>
      <w:r w:rsidRPr="006F4AA7">
        <w:rPr>
          <w:lang w:val="fr-FR"/>
        </w:rPr>
        <w:t>LangChain</w:t>
      </w:r>
      <w:proofErr w:type="spellEnd"/>
      <w:r w:rsidRPr="006F4AA7">
        <w:rPr>
          <w:lang w:val="fr-FR"/>
        </w:rPr>
        <w:t xml:space="preserve">, </w:t>
      </w:r>
      <w:proofErr w:type="spellStart"/>
      <w:r w:rsidRPr="006F4AA7">
        <w:rPr>
          <w:lang w:val="fr-FR"/>
        </w:rPr>
        <w:t>Pinecone</w:t>
      </w:r>
      <w:proofErr w:type="spellEnd"/>
    </w:p>
    <w:p w14:paraId="59C450F9" w14:textId="77777777" w:rsidR="00000000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 xml:space="preserve">Déploiement : </w:t>
      </w:r>
      <w:proofErr w:type="spellStart"/>
      <w:r w:rsidRPr="006F4AA7">
        <w:rPr>
          <w:lang w:val="fr-FR"/>
        </w:rPr>
        <w:t>Kubernetes</w:t>
      </w:r>
      <w:proofErr w:type="spellEnd"/>
      <w:r w:rsidRPr="006F4AA7">
        <w:rPr>
          <w:lang w:val="fr-FR"/>
        </w:rPr>
        <w:t xml:space="preserve"> (AWS ou GCP), CI/CD GitHub Actions</w:t>
      </w:r>
    </w:p>
    <w:p w14:paraId="5B6334D3" w14:textId="77777777" w:rsidR="00000000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 xml:space="preserve">Monitoring : </w:t>
      </w:r>
      <w:proofErr w:type="spellStart"/>
      <w:r w:rsidRPr="006F4AA7">
        <w:rPr>
          <w:lang w:val="fr-FR"/>
        </w:rPr>
        <w:t>Prometheus</w:t>
      </w:r>
      <w:proofErr w:type="spellEnd"/>
      <w:r w:rsidRPr="006F4AA7">
        <w:rPr>
          <w:lang w:val="fr-FR"/>
        </w:rPr>
        <w:t xml:space="preserve"> + </w:t>
      </w:r>
      <w:proofErr w:type="spellStart"/>
      <w:r w:rsidRPr="006F4AA7">
        <w:rPr>
          <w:lang w:val="fr-FR"/>
        </w:rPr>
        <w:t>Grafana</w:t>
      </w:r>
      <w:proofErr w:type="spellEnd"/>
      <w:r w:rsidRPr="006F4AA7">
        <w:rPr>
          <w:lang w:val="fr-FR"/>
        </w:rPr>
        <w:t>"</w:t>
      </w:r>
    </w:p>
    <w:p w14:paraId="07EE70BA" w14:textId="77777777" w:rsidR="00000000" w:rsidRPr="006F4AA7" w:rsidRDefault="00000000" w:rsidP="006F4AA7">
      <w:pPr>
        <w:rPr>
          <w:lang w:val="fr-FR"/>
        </w:rPr>
      </w:pPr>
      <w:r>
        <w:rPr>
          <w:lang w:val="fr-FR"/>
        </w:rPr>
        <w:pict w14:anchorId="72462EE4">
          <v:rect id="_x0000_i1029" style="width:0;height:1.5pt" o:hralign="center" o:hrstd="t" o:hr="t" fillcolor="#a0a0a0" stroked="f"/>
        </w:pict>
      </w:r>
    </w:p>
    <w:p w14:paraId="61673C87" w14:textId="77777777" w:rsidR="00000000" w:rsidRPr="006F4AA7" w:rsidRDefault="00000000" w:rsidP="006F4AA7">
      <w:pPr>
        <w:rPr>
          <w:b/>
          <w:bCs/>
          <w:lang w:val="fr-FR"/>
        </w:rPr>
      </w:pPr>
      <w:r w:rsidRPr="006F4AA7">
        <w:rPr>
          <w:rFonts w:ascii="Segoe UI Emoji" w:hAnsi="Segoe UI Emoji" w:cs="Segoe UI Emoji"/>
          <w:b/>
          <w:bCs/>
          <w:lang w:val="fr-FR"/>
        </w:rPr>
        <w:t>🔐</w:t>
      </w:r>
      <w:r w:rsidRPr="006F4AA7">
        <w:rPr>
          <w:b/>
          <w:bCs/>
          <w:lang w:val="fr-FR"/>
        </w:rPr>
        <w:t xml:space="preserve"> 5. Sécurité et Conformité</w:t>
      </w:r>
    </w:p>
    <w:p w14:paraId="5089E048" w14:textId="77777777" w:rsidR="00000000" w:rsidRPr="006F4AA7" w:rsidRDefault="00000000" w:rsidP="006F4AA7">
      <w:pPr>
        <w:rPr>
          <w:lang w:val="fr-FR"/>
        </w:rPr>
      </w:pPr>
      <w:r w:rsidRPr="006F4AA7">
        <w:rPr>
          <w:b/>
          <w:bCs/>
          <w:lang w:val="fr-FR"/>
        </w:rPr>
        <w:t>Prompt :</w:t>
      </w:r>
    </w:p>
    <w:p w14:paraId="546E10CF" w14:textId="77777777" w:rsidR="00000000" w:rsidRPr="006F4AA7" w:rsidRDefault="00000000" w:rsidP="006F4AA7">
      <w:pPr>
        <w:rPr>
          <w:lang w:val="fr-FR"/>
        </w:rPr>
      </w:pPr>
      <w:r w:rsidRPr="006F4AA7">
        <w:rPr>
          <w:lang w:val="fr-FR"/>
        </w:rPr>
        <w:t>"Mets en place une infrastructure sécurisée compatible RGPD, SOC2, ISO 27001, avec : chiffrement AES-256, TLS 1.3, authentification MFA/SSO, pare-feu WAF, journalisation et segmentation réseau."</w:t>
      </w:r>
    </w:p>
    <w:p w14:paraId="1D87A932" w14:textId="77777777" w:rsidR="00000000" w:rsidRPr="006F4AA7" w:rsidRDefault="00000000" w:rsidP="006F4AA7">
      <w:pPr>
        <w:rPr>
          <w:lang w:val="fr-FR"/>
        </w:rPr>
      </w:pPr>
      <w:r>
        <w:rPr>
          <w:lang w:val="fr-FR"/>
        </w:rPr>
        <w:pict w14:anchorId="0981D951">
          <v:rect id="_x0000_i1030" style="width:0;height:1.5pt" o:hralign="center" o:hrstd="t" o:hr="t" fillcolor="#a0a0a0" stroked="f"/>
        </w:pict>
      </w:r>
    </w:p>
    <w:p w14:paraId="7872AE64" w14:textId="77777777" w:rsidR="00000000" w:rsidRPr="006F4AA7" w:rsidRDefault="00000000" w:rsidP="006F4AA7">
      <w:pPr>
        <w:rPr>
          <w:b/>
          <w:bCs/>
          <w:lang w:val="fr-FR"/>
        </w:rPr>
      </w:pPr>
      <w:r w:rsidRPr="006F4AA7">
        <w:rPr>
          <w:rFonts w:ascii="Segoe UI Emoji" w:hAnsi="Segoe UI Emoji" w:cs="Segoe UI Emoji"/>
          <w:b/>
          <w:bCs/>
          <w:lang w:val="fr-FR"/>
        </w:rPr>
        <w:t>🌍</w:t>
      </w:r>
      <w:r w:rsidRPr="006F4AA7">
        <w:rPr>
          <w:b/>
          <w:bCs/>
          <w:lang w:val="fr-FR"/>
        </w:rPr>
        <w:t xml:space="preserve"> 6. Multilinguisme</w:t>
      </w:r>
    </w:p>
    <w:p w14:paraId="62991A40" w14:textId="77777777" w:rsidR="00000000" w:rsidRPr="006F4AA7" w:rsidRDefault="00000000" w:rsidP="006F4AA7">
      <w:pPr>
        <w:rPr>
          <w:lang w:val="fr-FR"/>
        </w:rPr>
      </w:pPr>
      <w:r w:rsidRPr="006F4AA7">
        <w:rPr>
          <w:b/>
          <w:bCs/>
          <w:lang w:val="fr-FR"/>
        </w:rPr>
        <w:t>Prompt :</w:t>
      </w:r>
    </w:p>
    <w:p w14:paraId="2691070E" w14:textId="77777777" w:rsidR="00000000" w:rsidRPr="006F4AA7" w:rsidRDefault="00000000" w:rsidP="006F4AA7">
      <w:pPr>
        <w:rPr>
          <w:lang w:val="fr-FR"/>
        </w:rPr>
      </w:pPr>
      <w:r w:rsidRPr="006F4AA7">
        <w:rPr>
          <w:lang w:val="fr-FR"/>
        </w:rPr>
        <w:t xml:space="preserve">"Implémente un système de traduction multilingue (FR, EN, IT, ES, DE) pour toute l’application web et mobile, avec détection automatique de langue via navigateur et </w:t>
      </w:r>
      <w:proofErr w:type="spellStart"/>
      <w:r w:rsidRPr="006F4AA7">
        <w:rPr>
          <w:lang w:val="fr-FR"/>
        </w:rPr>
        <w:t>fallback</w:t>
      </w:r>
      <w:proofErr w:type="spellEnd"/>
      <w:r w:rsidRPr="006F4AA7">
        <w:rPr>
          <w:lang w:val="fr-FR"/>
        </w:rPr>
        <w:t xml:space="preserve"> manuel avec fichiers i18n."</w:t>
      </w:r>
    </w:p>
    <w:p w14:paraId="24C87CF4" w14:textId="77777777" w:rsidR="00000000" w:rsidRPr="006F4AA7" w:rsidRDefault="00000000" w:rsidP="006F4AA7">
      <w:pPr>
        <w:rPr>
          <w:lang w:val="fr-FR"/>
        </w:rPr>
      </w:pPr>
      <w:r>
        <w:rPr>
          <w:lang w:val="fr-FR"/>
        </w:rPr>
        <w:pict w14:anchorId="557AAEE6">
          <v:rect id="_x0000_i1031" style="width:0;height:1.5pt" o:hralign="center" o:hrstd="t" o:hr="t" fillcolor="#a0a0a0" stroked="f"/>
        </w:pict>
      </w:r>
    </w:p>
    <w:p w14:paraId="3A6E6074" w14:textId="77777777" w:rsidR="00000000" w:rsidRPr="006F4AA7" w:rsidRDefault="00000000" w:rsidP="006F4AA7">
      <w:pPr>
        <w:rPr>
          <w:b/>
          <w:bCs/>
          <w:lang w:val="fr-FR"/>
        </w:rPr>
      </w:pPr>
      <w:r w:rsidRPr="006F4AA7">
        <w:rPr>
          <w:rFonts w:ascii="Segoe UI Emoji" w:hAnsi="Segoe UI Emoji" w:cs="Segoe UI Emoji"/>
          <w:b/>
          <w:bCs/>
          <w:lang w:val="fr-FR"/>
        </w:rPr>
        <w:t>🔗</w:t>
      </w:r>
      <w:r w:rsidRPr="006F4AA7">
        <w:rPr>
          <w:b/>
          <w:bCs/>
          <w:lang w:val="fr-FR"/>
        </w:rPr>
        <w:t xml:space="preserve"> 7. Intégrations Cloud et APIs</w:t>
      </w:r>
    </w:p>
    <w:p w14:paraId="37770461" w14:textId="77777777" w:rsidR="00000000" w:rsidRPr="006F4AA7" w:rsidRDefault="00000000" w:rsidP="006F4AA7">
      <w:pPr>
        <w:rPr>
          <w:lang w:val="fr-FR"/>
        </w:rPr>
      </w:pPr>
      <w:r w:rsidRPr="006F4AA7">
        <w:rPr>
          <w:b/>
          <w:bCs/>
          <w:lang w:val="fr-FR"/>
        </w:rPr>
        <w:t>Prompt :</w:t>
      </w:r>
    </w:p>
    <w:p w14:paraId="6BEFC697" w14:textId="77777777" w:rsidR="00000000" w:rsidRPr="006F4AA7" w:rsidRDefault="00000000" w:rsidP="006F4AA7">
      <w:pPr>
        <w:rPr>
          <w:lang w:val="fr-FR"/>
        </w:rPr>
      </w:pPr>
      <w:r w:rsidRPr="006F4AA7">
        <w:rPr>
          <w:lang w:val="fr-FR"/>
        </w:rPr>
        <w:t xml:space="preserve">"Développe une API RESTful avec documentation </w:t>
      </w:r>
      <w:proofErr w:type="spellStart"/>
      <w:r w:rsidRPr="006F4AA7">
        <w:rPr>
          <w:lang w:val="fr-FR"/>
        </w:rPr>
        <w:t>Swagger</w:t>
      </w:r>
      <w:proofErr w:type="spellEnd"/>
      <w:r w:rsidRPr="006F4AA7">
        <w:rPr>
          <w:lang w:val="fr-FR"/>
        </w:rPr>
        <w:t xml:space="preserve">, </w:t>
      </w:r>
      <w:proofErr w:type="spellStart"/>
      <w:r w:rsidRPr="006F4AA7">
        <w:rPr>
          <w:lang w:val="fr-FR"/>
        </w:rPr>
        <w:t>webhooks</w:t>
      </w:r>
      <w:proofErr w:type="spellEnd"/>
      <w:r w:rsidRPr="006F4AA7">
        <w:rPr>
          <w:lang w:val="fr-FR"/>
        </w:rPr>
        <w:t xml:space="preserve"> et SDKs (JS, Python, PHP), avec intégrations OAuth2 aux services : Google Drive, Dropbox, OneDrive. Permets l’import, transcription, et sauvegarde directe depuis ces services."</w:t>
      </w:r>
    </w:p>
    <w:p w14:paraId="68A28863" w14:textId="77777777" w:rsidR="00000000" w:rsidRPr="006F4AA7" w:rsidRDefault="00000000" w:rsidP="006F4AA7">
      <w:pPr>
        <w:rPr>
          <w:lang w:val="fr-FR"/>
        </w:rPr>
      </w:pPr>
      <w:r>
        <w:rPr>
          <w:lang w:val="fr-FR"/>
        </w:rPr>
        <w:pict w14:anchorId="5E94896A">
          <v:rect id="_x0000_i1032" style="width:0;height:1.5pt" o:hralign="center" o:hrstd="t" o:hr="t" fillcolor="#a0a0a0" stroked="f"/>
        </w:pict>
      </w:r>
    </w:p>
    <w:p w14:paraId="3E572FC8" w14:textId="77777777" w:rsidR="00000000" w:rsidRPr="006F4AA7" w:rsidRDefault="00000000" w:rsidP="006F4AA7">
      <w:pPr>
        <w:rPr>
          <w:b/>
          <w:bCs/>
          <w:lang w:val="fr-FR"/>
        </w:rPr>
      </w:pPr>
      <w:r w:rsidRPr="006F4AA7">
        <w:rPr>
          <w:rFonts w:ascii="Segoe UI Emoji" w:hAnsi="Segoe UI Emoji" w:cs="Segoe UI Emoji"/>
          <w:b/>
          <w:bCs/>
          <w:lang w:val="fr-FR"/>
        </w:rPr>
        <w:t>💡</w:t>
      </w:r>
      <w:r w:rsidRPr="006F4AA7">
        <w:rPr>
          <w:b/>
          <w:bCs/>
          <w:lang w:val="fr-FR"/>
        </w:rPr>
        <w:t xml:space="preserve"> 8. UX Mobile + </w:t>
      </w:r>
      <w:proofErr w:type="spellStart"/>
      <w:r w:rsidRPr="006F4AA7">
        <w:rPr>
          <w:b/>
          <w:bCs/>
          <w:lang w:val="fr-FR"/>
        </w:rPr>
        <w:t>WebApp</w:t>
      </w:r>
      <w:proofErr w:type="spellEnd"/>
    </w:p>
    <w:p w14:paraId="31D0E220" w14:textId="77777777" w:rsidR="00000000" w:rsidRPr="006F4AA7" w:rsidRDefault="00000000" w:rsidP="006F4AA7">
      <w:pPr>
        <w:rPr>
          <w:lang w:val="fr-FR"/>
        </w:rPr>
      </w:pPr>
      <w:r w:rsidRPr="006F4AA7">
        <w:rPr>
          <w:b/>
          <w:bCs/>
          <w:lang w:val="fr-FR"/>
        </w:rPr>
        <w:t>Prompt :</w:t>
      </w:r>
    </w:p>
    <w:p w14:paraId="357FB0A1" w14:textId="088811DF" w:rsidR="00000000" w:rsidRPr="006F4AA7" w:rsidRDefault="00000000" w:rsidP="006F4AA7">
      <w:pPr>
        <w:rPr>
          <w:lang w:val="fr-FR"/>
        </w:rPr>
      </w:pPr>
      <w:r w:rsidRPr="006F4AA7">
        <w:rPr>
          <w:lang w:val="fr-FR"/>
        </w:rPr>
        <w:t xml:space="preserve">"Conçois </w:t>
      </w:r>
      <w:r w:rsidR="007E0793" w:rsidRPr="006F4AA7">
        <w:rPr>
          <w:lang w:val="fr-FR"/>
        </w:rPr>
        <w:t>un web</w:t>
      </w:r>
      <w:r w:rsidRPr="006F4AA7">
        <w:rPr>
          <w:lang w:val="fr-FR"/>
        </w:rPr>
        <w:t xml:space="preserve"> app + app mobile PWA/iOS/Android, permettant :"</w:t>
      </w:r>
    </w:p>
    <w:p w14:paraId="7EA7E381" w14:textId="77777777" w:rsidR="00000000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lastRenderedPageBreak/>
        <w:t xml:space="preserve">Transcription audio/vidéo offline avec </w:t>
      </w:r>
      <w:proofErr w:type="spellStart"/>
      <w:r w:rsidRPr="006F4AA7">
        <w:rPr>
          <w:lang w:val="fr-FR"/>
        </w:rPr>
        <w:t>sync</w:t>
      </w:r>
      <w:proofErr w:type="spellEnd"/>
      <w:r w:rsidRPr="006F4AA7">
        <w:rPr>
          <w:lang w:val="fr-FR"/>
        </w:rPr>
        <w:t xml:space="preserve"> cloud</w:t>
      </w:r>
    </w:p>
    <w:p w14:paraId="09CFD5F6" w14:textId="77777777" w:rsidR="00000000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Lecture interactive avec voix IA</w:t>
      </w:r>
    </w:p>
    <w:p w14:paraId="054FE8DB" w14:textId="77777777" w:rsidR="00000000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Vue timeline et visualisation synchronisée</w:t>
      </w:r>
    </w:p>
    <w:p w14:paraId="65A4CCA8" w14:textId="77777777" w:rsidR="00000000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Intégrations avec Google Docs, MS Teams, Zoom, Slack"</w:t>
      </w:r>
    </w:p>
    <w:p w14:paraId="7E4C4496" w14:textId="77777777" w:rsidR="00000000" w:rsidRPr="006F4AA7" w:rsidRDefault="00000000" w:rsidP="006F4AA7">
      <w:pPr>
        <w:rPr>
          <w:lang w:val="fr-FR"/>
        </w:rPr>
      </w:pPr>
      <w:r>
        <w:rPr>
          <w:lang w:val="fr-FR"/>
        </w:rPr>
        <w:pict w14:anchorId="03689BE0">
          <v:rect id="_x0000_i1033" style="width:0;height:1.5pt" o:hralign="center" o:hrstd="t" o:hr="t" fillcolor="#a0a0a0" stroked="f"/>
        </w:pict>
      </w:r>
    </w:p>
    <w:p w14:paraId="4EF01C7D" w14:textId="77777777" w:rsidR="00000000" w:rsidRPr="007E0793" w:rsidRDefault="00000000" w:rsidP="006F4AA7">
      <w:pPr>
        <w:rPr>
          <w:b/>
          <w:bCs/>
          <w:lang w:val="fr-FR"/>
        </w:rPr>
      </w:pPr>
      <w:r w:rsidRPr="006F4AA7">
        <w:rPr>
          <w:rFonts w:ascii="Segoe UI Emoji" w:hAnsi="Segoe UI Emoji" w:cs="Segoe UI Emoji"/>
          <w:b/>
          <w:bCs/>
          <w:lang w:val="fr-FR"/>
        </w:rPr>
        <w:t>💰</w:t>
      </w:r>
      <w:r w:rsidRPr="007E0793">
        <w:rPr>
          <w:b/>
          <w:bCs/>
          <w:lang w:val="fr-FR"/>
        </w:rPr>
        <w:t xml:space="preserve"> 9. Business Model &amp; Tarification</w:t>
      </w:r>
    </w:p>
    <w:p w14:paraId="6C81B3C2" w14:textId="77777777" w:rsidR="00000000" w:rsidRPr="007E0793" w:rsidRDefault="00000000" w:rsidP="006F4AA7">
      <w:pPr>
        <w:rPr>
          <w:lang w:val="fr-FR"/>
        </w:rPr>
      </w:pPr>
      <w:r w:rsidRPr="007E0793">
        <w:rPr>
          <w:b/>
          <w:bCs/>
          <w:lang w:val="fr-FR"/>
        </w:rPr>
        <w:t>Prompt :</w:t>
      </w:r>
    </w:p>
    <w:p w14:paraId="46DA1D33" w14:textId="77777777" w:rsidR="00000000" w:rsidRPr="006F4AA7" w:rsidRDefault="00000000" w:rsidP="006F4AA7">
      <w:pPr>
        <w:rPr>
          <w:lang w:val="fr-FR"/>
        </w:rPr>
      </w:pPr>
      <w:r w:rsidRPr="006F4AA7">
        <w:rPr>
          <w:lang w:val="fr-FR"/>
        </w:rPr>
        <w:t>"Crée un modèle d’abonnement SaaS avec :"</w:t>
      </w:r>
    </w:p>
    <w:p w14:paraId="389F13F5" w14:textId="77777777" w:rsidR="00000000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Starter : 60 min/mois (gratuit)</w:t>
      </w:r>
    </w:p>
    <w:p w14:paraId="49CD5D18" w14:textId="77777777" w:rsidR="00000000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Pro : 29€/mois – 500 min + API</w:t>
      </w:r>
    </w:p>
    <w:p w14:paraId="6679394F" w14:textId="41823A71" w:rsidR="00000000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 xml:space="preserve">Business : </w:t>
      </w:r>
      <w:r w:rsidR="007E0793">
        <w:rPr>
          <w:lang w:val="fr-FR"/>
        </w:rPr>
        <w:t>75</w:t>
      </w:r>
      <w:r w:rsidRPr="006F4AA7">
        <w:rPr>
          <w:lang w:val="fr-FR"/>
        </w:rPr>
        <w:t>€/mois – 2000 min + SLA</w:t>
      </w:r>
    </w:p>
    <w:p w14:paraId="53987280" w14:textId="77777777" w:rsidR="00000000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Enterprise : personnalisé (cloud privé, illimité)</w:t>
      </w:r>
    </w:p>
    <w:p w14:paraId="1A6D7A6F" w14:textId="3BA2646A" w:rsidR="00000000" w:rsidRPr="006F4AA7" w:rsidRDefault="00000000" w:rsidP="006F4AA7">
      <w:pPr>
        <w:numPr>
          <w:ilvl w:val="0"/>
          <w:numId w:val="10"/>
        </w:numPr>
        <w:spacing w:after="0"/>
      </w:pPr>
      <w:r w:rsidRPr="007E0793">
        <w:t>API pay-per-</w:t>
      </w:r>
      <w:r w:rsidR="007E0793" w:rsidRPr="007E0793">
        <w:t>use:</w:t>
      </w:r>
      <w:r w:rsidRPr="007E0793">
        <w:t xml:space="preserve"> 0,02€/min audio, 0,05€/min </w:t>
      </w:r>
      <w:proofErr w:type="spellStart"/>
      <w:r w:rsidRPr="007E0793">
        <w:t>vidéo</w:t>
      </w:r>
      <w:proofErr w:type="spellEnd"/>
      <w:r w:rsidRPr="006F4AA7">
        <w:t>"</w:t>
      </w:r>
    </w:p>
    <w:p w14:paraId="74FEB74F" w14:textId="77777777" w:rsidR="00000000" w:rsidRPr="006F4AA7" w:rsidRDefault="00000000" w:rsidP="006F4AA7">
      <w:pPr>
        <w:rPr>
          <w:lang w:val="fr-FR"/>
        </w:rPr>
      </w:pPr>
      <w:r>
        <w:rPr>
          <w:lang w:val="fr-FR"/>
        </w:rPr>
        <w:pict w14:anchorId="5F309739">
          <v:rect id="_x0000_i1034" style="width:0;height:1.5pt" o:hralign="center" o:hrstd="t" o:hr="t" fillcolor="#a0a0a0" stroked="f"/>
        </w:pict>
      </w:r>
    </w:p>
    <w:p w14:paraId="6ACB3A5F" w14:textId="77777777" w:rsidR="00000000" w:rsidRPr="006F4AA7" w:rsidRDefault="00000000" w:rsidP="006F4AA7">
      <w:pPr>
        <w:rPr>
          <w:b/>
          <w:bCs/>
          <w:lang w:val="fr-FR"/>
        </w:rPr>
      </w:pPr>
      <w:r w:rsidRPr="006F4AA7">
        <w:rPr>
          <w:rFonts w:ascii="Segoe UI Emoji" w:hAnsi="Segoe UI Emoji" w:cs="Segoe UI Emoji"/>
          <w:b/>
          <w:bCs/>
          <w:lang w:val="fr-FR"/>
        </w:rPr>
        <w:t>🗓</w:t>
      </w:r>
      <w:r w:rsidRPr="006F4AA7">
        <w:rPr>
          <w:rFonts w:ascii="Segoe UI Emoji" w:hAnsi="Segoe UI Emoji" w:cs="Segoe UI Emoji"/>
          <w:b/>
          <w:bCs/>
          <w:lang w:val="fr-FR"/>
        </w:rPr>
        <w:t>️</w:t>
      </w:r>
      <w:r w:rsidRPr="006F4AA7">
        <w:rPr>
          <w:b/>
          <w:bCs/>
          <w:lang w:val="fr-FR"/>
        </w:rPr>
        <w:t xml:space="preserve"> 10. Feuille de Route Technique</w:t>
      </w:r>
    </w:p>
    <w:p w14:paraId="118B4547" w14:textId="77777777" w:rsidR="00000000" w:rsidRPr="006F4AA7" w:rsidRDefault="00000000" w:rsidP="006F4AA7">
      <w:pPr>
        <w:rPr>
          <w:lang w:val="fr-FR"/>
        </w:rPr>
      </w:pPr>
      <w:r w:rsidRPr="006F4AA7">
        <w:rPr>
          <w:b/>
          <w:bCs/>
          <w:lang w:val="fr-FR"/>
        </w:rPr>
        <w:t>Prompt :</w:t>
      </w:r>
    </w:p>
    <w:p w14:paraId="26ED6486" w14:textId="77777777" w:rsidR="00000000" w:rsidRPr="006F4AA7" w:rsidRDefault="00000000" w:rsidP="006F4AA7">
      <w:pPr>
        <w:rPr>
          <w:lang w:val="fr-FR"/>
        </w:rPr>
      </w:pPr>
      <w:r w:rsidRPr="006F4AA7">
        <w:rPr>
          <w:lang w:val="fr-FR"/>
        </w:rPr>
        <w:t xml:space="preserve">"Planifie la roadmap technique du projet </w:t>
      </w:r>
      <w:proofErr w:type="spellStart"/>
      <w:r w:rsidRPr="006F4AA7">
        <w:rPr>
          <w:lang w:val="fr-FR"/>
        </w:rPr>
        <w:t>TraduckXion</w:t>
      </w:r>
      <w:proofErr w:type="spellEnd"/>
      <w:r w:rsidRPr="006F4AA7">
        <w:rPr>
          <w:lang w:val="fr-FR"/>
        </w:rPr>
        <w:t xml:space="preserve"> avec 3 phases :"</w:t>
      </w:r>
    </w:p>
    <w:p w14:paraId="7C363734" w14:textId="77777777" w:rsidR="00000000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Q3 2025 : MVP, connecteurs Google/Dropbox, mobile bêta</w:t>
      </w:r>
    </w:p>
    <w:p w14:paraId="46F0AD84" w14:textId="77777777" w:rsidR="00000000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Q4 2025 : IA multilingue + agents IA intelligents</w:t>
      </w:r>
    </w:p>
    <w:p w14:paraId="1A3D82E3" w14:textId="77777777" w:rsidR="00000000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Q1 2026 : Go-to-</w:t>
      </w:r>
      <w:proofErr w:type="spellStart"/>
      <w:r w:rsidRPr="006F4AA7">
        <w:rPr>
          <w:lang w:val="fr-FR"/>
        </w:rPr>
        <w:t>market</w:t>
      </w:r>
      <w:proofErr w:type="spellEnd"/>
      <w:r w:rsidRPr="006F4AA7">
        <w:rPr>
          <w:lang w:val="fr-FR"/>
        </w:rPr>
        <w:t xml:space="preserve"> Europe + USA, cloud souverain"</w:t>
      </w:r>
    </w:p>
    <w:p w14:paraId="44D30173" w14:textId="77777777" w:rsidR="00000000" w:rsidRPr="006F4AA7" w:rsidRDefault="00000000" w:rsidP="006F4AA7">
      <w:pPr>
        <w:rPr>
          <w:lang w:val="fr-FR"/>
        </w:rPr>
      </w:pPr>
      <w:r>
        <w:rPr>
          <w:lang w:val="fr-FR"/>
        </w:rPr>
        <w:pict w14:anchorId="66263E0C">
          <v:rect id="_x0000_i1035" style="width:0;height:1.5pt" o:hralign="center" o:hrstd="t" o:hr="t" fillcolor="#a0a0a0" stroked="f"/>
        </w:pict>
      </w:r>
    </w:p>
    <w:p w14:paraId="6DEB8173" w14:textId="77777777" w:rsidR="00000000" w:rsidRPr="006F4AA7" w:rsidRDefault="00000000" w:rsidP="006F4AA7">
      <w:pPr>
        <w:rPr>
          <w:b/>
          <w:bCs/>
          <w:lang w:val="fr-FR"/>
        </w:rPr>
      </w:pPr>
      <w:r w:rsidRPr="006F4AA7">
        <w:rPr>
          <w:rFonts w:ascii="Segoe UI Emoji" w:hAnsi="Segoe UI Emoji" w:cs="Segoe UI Emoji"/>
          <w:b/>
          <w:bCs/>
          <w:lang w:val="fr-FR"/>
        </w:rPr>
        <w:t>📊</w:t>
      </w:r>
      <w:r w:rsidRPr="006F4AA7">
        <w:rPr>
          <w:b/>
          <w:bCs/>
          <w:lang w:val="fr-FR"/>
        </w:rPr>
        <w:t xml:space="preserve"> 11. KPIs à mesurer</w:t>
      </w:r>
    </w:p>
    <w:p w14:paraId="7ED20F76" w14:textId="77777777" w:rsidR="00000000" w:rsidRPr="006F4AA7" w:rsidRDefault="00000000" w:rsidP="006F4AA7">
      <w:pPr>
        <w:rPr>
          <w:lang w:val="fr-FR"/>
        </w:rPr>
      </w:pPr>
      <w:r w:rsidRPr="006F4AA7">
        <w:rPr>
          <w:b/>
          <w:bCs/>
          <w:lang w:val="fr-FR"/>
        </w:rPr>
        <w:t>Prompt :</w:t>
      </w:r>
    </w:p>
    <w:p w14:paraId="5BA81747" w14:textId="77777777" w:rsidR="00000000" w:rsidRPr="006F4AA7" w:rsidRDefault="00000000" w:rsidP="006F4AA7">
      <w:pPr>
        <w:rPr>
          <w:lang w:val="fr-FR"/>
        </w:rPr>
      </w:pPr>
      <w:r w:rsidRPr="006F4AA7">
        <w:rPr>
          <w:lang w:val="fr-FR"/>
        </w:rPr>
        <w:t>"Définis les indicateurs à suivre mensuellement pour un outil de transcription SaaS multilingue :"</w:t>
      </w:r>
    </w:p>
    <w:p w14:paraId="5A91F0E8" w14:textId="77777777" w:rsidR="00000000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WER &lt; 4%</w:t>
      </w:r>
    </w:p>
    <w:p w14:paraId="2BD3E6A0" w14:textId="77777777" w:rsidR="00000000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Latence API &lt; 200ms</w:t>
      </w:r>
    </w:p>
    <w:p w14:paraId="7B4342A4" w14:textId="77777777" w:rsidR="00000000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MAU &gt; 20k</w:t>
      </w:r>
    </w:p>
    <w:p w14:paraId="5E608876" w14:textId="77777777" w:rsidR="00000000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proofErr w:type="spellStart"/>
      <w:r w:rsidRPr="006F4AA7">
        <w:rPr>
          <w:lang w:val="fr-FR"/>
        </w:rPr>
        <w:t>Churn</w:t>
      </w:r>
      <w:proofErr w:type="spellEnd"/>
      <w:r w:rsidRPr="006F4AA7">
        <w:rPr>
          <w:lang w:val="fr-FR"/>
        </w:rPr>
        <w:t xml:space="preserve"> &lt; 5%</w:t>
      </w:r>
    </w:p>
    <w:p w14:paraId="385FEC83" w14:textId="77777777" w:rsidR="00000000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NPS &gt; 60</w:t>
      </w:r>
    </w:p>
    <w:p w14:paraId="530128AB" w14:textId="77777777" w:rsidR="00000000" w:rsidRPr="006F4AA7" w:rsidRDefault="00000000" w:rsidP="006F4AA7">
      <w:pPr>
        <w:numPr>
          <w:ilvl w:val="0"/>
          <w:numId w:val="10"/>
        </w:numPr>
        <w:spacing w:after="0"/>
        <w:rPr>
          <w:lang w:val="fr-FR"/>
        </w:rPr>
      </w:pPr>
      <w:r w:rsidRPr="006F4AA7">
        <w:rPr>
          <w:lang w:val="fr-FR"/>
        </w:rPr>
        <w:t>Conversion &gt; 8%"</w:t>
      </w:r>
    </w:p>
    <w:p w14:paraId="6E82021C" w14:textId="77777777" w:rsidR="00000000" w:rsidRPr="006F4AA7" w:rsidRDefault="00000000" w:rsidP="006F4AA7">
      <w:pPr>
        <w:rPr>
          <w:lang w:val="fr-FR"/>
        </w:rPr>
      </w:pPr>
      <w:r>
        <w:rPr>
          <w:lang w:val="fr-FR"/>
        </w:rPr>
        <w:pict w14:anchorId="6427321E">
          <v:rect id="_x0000_i1036" style="width:0;height:1.5pt" o:hralign="center" o:hrstd="t" o:hr="t" fillcolor="#a0a0a0" stroked="f"/>
        </w:pict>
      </w:r>
    </w:p>
    <w:p w14:paraId="1E2A5B16" w14:textId="77777777" w:rsidR="004D52B2" w:rsidRDefault="004D52B2" w:rsidP="006F4AA7">
      <w:pPr>
        <w:rPr>
          <w:rFonts w:ascii="Segoe UI Emoji" w:hAnsi="Segoe UI Emoji" w:cs="Segoe UI Emoji"/>
          <w:b/>
          <w:bCs/>
          <w:lang w:val="fr-FR"/>
        </w:rPr>
      </w:pPr>
    </w:p>
    <w:p w14:paraId="0C97CBC9" w14:textId="0BCEF8C5" w:rsidR="00000000" w:rsidRPr="006F4AA7" w:rsidRDefault="00000000" w:rsidP="006F4AA7">
      <w:pPr>
        <w:rPr>
          <w:b/>
          <w:bCs/>
          <w:lang w:val="fr-FR"/>
        </w:rPr>
      </w:pPr>
      <w:r w:rsidRPr="006F4AA7">
        <w:rPr>
          <w:rFonts w:ascii="Segoe UI Emoji" w:hAnsi="Segoe UI Emoji" w:cs="Segoe UI Emoji"/>
          <w:b/>
          <w:bCs/>
          <w:lang w:val="fr-FR"/>
        </w:rPr>
        <w:lastRenderedPageBreak/>
        <w:t>📍</w:t>
      </w:r>
      <w:r w:rsidRPr="006F4AA7">
        <w:rPr>
          <w:b/>
          <w:bCs/>
          <w:lang w:val="fr-FR"/>
        </w:rPr>
        <w:t xml:space="preserve"> 12. Bonus Prompt pour Claude, Gemini ou GPT-4 Vision (analyse globale)</w:t>
      </w:r>
    </w:p>
    <w:p w14:paraId="367188CE" w14:textId="77777777" w:rsidR="00000000" w:rsidRPr="006F4AA7" w:rsidRDefault="00000000" w:rsidP="006F4AA7">
      <w:pPr>
        <w:rPr>
          <w:lang w:val="fr-FR"/>
        </w:rPr>
      </w:pPr>
      <w:r w:rsidRPr="006F4AA7">
        <w:rPr>
          <w:b/>
          <w:bCs/>
          <w:lang w:val="fr-FR"/>
        </w:rPr>
        <w:t>Prompt :</w:t>
      </w:r>
    </w:p>
    <w:p w14:paraId="3C9A15D0" w14:textId="77777777" w:rsidR="00000000" w:rsidRPr="006F4AA7" w:rsidRDefault="00000000" w:rsidP="006F4AA7">
      <w:pPr>
        <w:rPr>
          <w:lang w:val="fr-FR"/>
        </w:rPr>
      </w:pPr>
      <w:r w:rsidRPr="006F4AA7">
        <w:rPr>
          <w:lang w:val="fr-FR"/>
        </w:rPr>
        <w:t>"Analyse ce cahier des charges d'une application SaaS de transcription/traduction multimodale (</w:t>
      </w:r>
      <w:proofErr w:type="spellStart"/>
      <w:r w:rsidRPr="006F4AA7">
        <w:rPr>
          <w:lang w:val="fr-FR"/>
        </w:rPr>
        <w:t>TraduckXion</w:t>
      </w:r>
      <w:proofErr w:type="spellEnd"/>
      <w:r w:rsidRPr="006F4AA7">
        <w:rPr>
          <w:lang w:val="fr-FR"/>
        </w:rPr>
        <w:t xml:space="preserve"> v2.5) et propose des améliorations sur l'expérience utilisateur, l’optimisation IA, les modèles économiques ou la différenciation marché."</w:t>
      </w:r>
    </w:p>
    <w:p w14:paraId="7E439145" w14:textId="77777777" w:rsidR="00000000" w:rsidRPr="006F4AA7" w:rsidRDefault="00000000" w:rsidP="006F4AA7">
      <w:pPr>
        <w:rPr>
          <w:lang w:val="fr-FR"/>
        </w:rPr>
      </w:pPr>
    </w:p>
    <w:sectPr w:rsidR="009F1A28" w:rsidRPr="006F4A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9B36C6"/>
    <w:multiLevelType w:val="multilevel"/>
    <w:tmpl w:val="0AFCA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2642236">
    <w:abstractNumId w:val="8"/>
  </w:num>
  <w:num w:numId="2" w16cid:durableId="1144540493">
    <w:abstractNumId w:val="6"/>
  </w:num>
  <w:num w:numId="3" w16cid:durableId="1282228528">
    <w:abstractNumId w:val="5"/>
  </w:num>
  <w:num w:numId="4" w16cid:durableId="1363750881">
    <w:abstractNumId w:val="4"/>
  </w:num>
  <w:num w:numId="5" w16cid:durableId="203102543">
    <w:abstractNumId w:val="7"/>
  </w:num>
  <w:num w:numId="6" w16cid:durableId="1439566724">
    <w:abstractNumId w:val="3"/>
  </w:num>
  <w:num w:numId="7" w16cid:durableId="229195202">
    <w:abstractNumId w:val="2"/>
  </w:num>
  <w:num w:numId="8" w16cid:durableId="773019866">
    <w:abstractNumId w:val="1"/>
  </w:num>
  <w:num w:numId="9" w16cid:durableId="1345136217">
    <w:abstractNumId w:val="0"/>
  </w:num>
  <w:num w:numId="10" w16cid:durableId="357848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D52B2"/>
    <w:rsid w:val="00690C77"/>
    <w:rsid w:val="007E0793"/>
    <w:rsid w:val="008A3267"/>
    <w:rsid w:val="008D453B"/>
    <w:rsid w:val="00AA1D8D"/>
    <w:rsid w:val="00B47730"/>
    <w:rsid w:val="00CB0664"/>
    <w:rsid w:val="00DE6F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9A5F7D"/>
  <w14:defaultImageDpi w14:val="300"/>
  <w15:docId w15:val="{2D15EA25-6837-43CA-8479-C5A49A8C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780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Yakatshi</cp:lastModifiedBy>
  <cp:revision>6</cp:revision>
  <dcterms:created xsi:type="dcterms:W3CDTF">2025-07-29T00:50:00Z</dcterms:created>
  <dcterms:modified xsi:type="dcterms:W3CDTF">2025-07-29T00:52:00Z</dcterms:modified>
  <cp:category/>
</cp:coreProperties>
</file>