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D04C" w14:textId="77777777" w:rsidR="00981F0A" w:rsidRDefault="00000000" w:rsidP="00E40A23">
      <w:pPr>
        <w:bidi/>
        <w:spacing w:after="40"/>
        <w:jc w:val="left"/>
      </w:pPr>
      <w:r w:rsidRPr="00E40A23">
        <w:rPr>
          <w:rFonts w:ascii="Arial" w:hAnsi="Arial"/>
          <w:b/>
          <w:color w:val="1B365D"/>
          <w:sz w:val="40"/>
          <w:lang w:val="he-IL" w:bidi="he-IL"/>
        </w:rPr>
        <w:t>סיכום שיחה עם חגית – אפיון מערכת האבחון</w:t>
      </w:r>
    </w:p>
    <w:p w14:paraId="4017B805" w14:textId="77777777" w:rsidR="00981F0A" w:rsidRDefault="00000000" w:rsidP="00E40A23">
      <w:pPr>
        <w:bidi/>
        <w:spacing w:after="280"/>
        <w:jc w:val="left"/>
      </w:pPr>
      <w:r w:rsidRPr="00E40A23">
        <w:rPr>
          <w:rFonts w:ascii="Arial" w:hAnsi="Arial"/>
          <w:color w:val="646464"/>
          <w:sz w:val="20"/>
          <w:lang w:val="he-IL" w:bidi="he-IL"/>
        </w:rPr>
        <w:t>תאריך שיחה: 31/08/2026 | מועד הפקה: 2026</w:t>
      </w:r>
    </w:p>
    <w:p w14:paraId="68FB6B6F" w14:textId="77777777" w:rsidR="00981F0A" w:rsidRDefault="00000000" w:rsidP="00E40A23">
      <w:pPr>
        <w:bidi/>
        <w:spacing w:after="160"/>
        <w:jc w:val="left"/>
      </w:pPr>
      <w:r>
        <w:rPr>
          <w:color w:val="465F85"/>
        </w:rPr>
        <w:t>――――――――――――――――――――――――――――――――――――――――――――――――――</w:t>
      </w:r>
    </w:p>
    <w:p w14:paraId="10557671" w14:textId="77777777" w:rsidR="00981F0A" w:rsidRDefault="00000000" w:rsidP="00E40A23">
      <w:pPr>
        <w:bidi/>
        <w:spacing w:before="320" w:after="120"/>
        <w:jc w:val="left"/>
      </w:pPr>
      <w:r>
        <w:rPr>
          <w:rFonts w:ascii="Arial" w:hAnsi="Arial"/>
          <w:b/>
          <w:color w:val="1B365D"/>
          <w:sz w:val="32"/>
        </w:rPr>
        <w:t xml:space="preserve">1. </w:t>
      </w:r>
      <w:r w:rsidRPr="00E40A23">
        <w:rPr>
          <w:rFonts w:ascii="Arial" w:hAnsi="Arial"/>
          <w:b/>
          <w:color w:val="1B365D"/>
          <w:sz w:val="32"/>
          <w:lang w:val="he-IL" w:bidi="he-IL"/>
        </w:rPr>
        <w:t>מבנה ומאפייני משימת האבחון</w:t>
      </w:r>
    </w:p>
    <w:p w14:paraId="39AD7CDB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שלבי האבחון: </w:t>
      </w:r>
      <w:r w:rsidRPr="00E40A23">
        <w:rPr>
          <w:rFonts w:ascii="Arial" w:hAnsi="Arial"/>
          <w:color w:val="222222"/>
          <w:sz w:val="21"/>
          <w:lang w:val="he-IL" w:bidi="he-IL"/>
        </w:rPr>
        <w:t>האבחון מבוצע בשני שלבים / שני ספרים (</w:t>
      </w:r>
      <w:proofErr w:type="spellStart"/>
      <w:r w:rsidRPr="00E40A23">
        <w:rPr>
          <w:rFonts w:ascii="Arial" w:hAnsi="Arial"/>
          <w:color w:val="222222"/>
          <w:sz w:val="21"/>
          <w:lang w:val="he-IL" w:bidi="he-IL"/>
        </w:rPr>
        <w:t>Booklets</w:t>
      </w:r>
      <w:proofErr w:type="spellEnd"/>
      <w:r w:rsidRPr="00E40A23">
        <w:rPr>
          <w:rFonts w:ascii="Arial" w:hAnsi="Arial"/>
          <w:color w:val="222222"/>
          <w:sz w:val="21"/>
          <w:lang w:val="he-IL" w:bidi="he-IL"/>
        </w:rPr>
        <w:t>).</w:t>
      </w:r>
    </w:p>
    <w:p w14:paraId="4F9BB30D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מטרת המשימה לנבדק: </w:t>
      </w:r>
      <w:r w:rsidRPr="00E40A23">
        <w:rPr>
          <w:rFonts w:ascii="Arial" w:hAnsi="Arial"/>
          <w:color w:val="222222"/>
          <w:sz w:val="21"/>
          <w:lang w:val="he-IL" w:bidi="he-IL"/>
        </w:rPr>
        <w:t>לחבר שלוש נקודות ברצף מבלי להרים את היד (עט מהמשטח), במהירות ובדיוק המרביים.</w:t>
      </w:r>
    </w:p>
    <w:p w14:paraId="2330DD3B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התנהגות נבדקים: </w:t>
      </w:r>
      <w:r w:rsidRPr="00E40A23">
        <w:rPr>
          <w:rFonts w:ascii="Arial" w:hAnsi="Arial"/>
          <w:color w:val="222222"/>
          <w:sz w:val="21"/>
          <w:lang w:val="he-IL" w:bidi="he-IL"/>
        </w:rPr>
        <w:t>ילדים המתקשים בלימוד נוטים להשקיע מחשבה מרובה ואינם מבצעים את המשימה באופן אוטומטי.</w:t>
      </w:r>
    </w:p>
    <w:p w14:paraId="24A3DC4E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מבנה הבלוק: </w:t>
      </w:r>
      <w:r w:rsidRPr="00E40A23">
        <w:rPr>
          <w:rFonts w:ascii="Arial" w:hAnsi="Arial"/>
          <w:color w:val="222222"/>
          <w:sz w:val="21"/>
          <w:lang w:val="he-IL" w:bidi="he-IL"/>
        </w:rPr>
        <w:t xml:space="preserve">בכל בלוק של משימה יש 3 שורות/רחובות, ובכל שורה 5 בתים (סך </w:t>
      </w:r>
      <w:proofErr w:type="spellStart"/>
      <w:r w:rsidRPr="00E40A23">
        <w:rPr>
          <w:rFonts w:ascii="Arial" w:hAnsi="Arial"/>
          <w:color w:val="222222"/>
          <w:sz w:val="21"/>
          <w:lang w:val="he-IL" w:bidi="he-IL"/>
        </w:rPr>
        <w:t>הכל</w:t>
      </w:r>
      <w:proofErr w:type="spellEnd"/>
      <w:r w:rsidRPr="00E40A23">
        <w:rPr>
          <w:rFonts w:ascii="Arial" w:hAnsi="Arial"/>
          <w:color w:val="222222"/>
          <w:sz w:val="21"/>
          <w:lang w:val="he-IL" w:bidi="he-IL"/>
        </w:rPr>
        <w:t xml:space="preserve"> 15 בתים לבלוק).</w:t>
      </w:r>
    </w:p>
    <w:p w14:paraId="3D4754D5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עמוד אימון: </w:t>
      </w:r>
      <w:r w:rsidRPr="00E40A23">
        <w:rPr>
          <w:rFonts w:ascii="Arial" w:hAnsi="Arial"/>
          <w:color w:val="222222"/>
          <w:sz w:val="21"/>
          <w:lang w:val="he-IL" w:bidi="he-IL"/>
        </w:rPr>
        <w:t>העמוד הראשון משמש לחימום ותרגול בלבד ואינו נמדד במערכת.</w:t>
      </w:r>
    </w:p>
    <w:p w14:paraId="748E4791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היקף מפגש ראשון: </w:t>
      </w:r>
      <w:r w:rsidRPr="00E40A23">
        <w:rPr>
          <w:rFonts w:ascii="Arial" w:hAnsi="Arial"/>
          <w:color w:val="222222"/>
          <w:sz w:val="21"/>
          <w:lang w:val="he-IL" w:bidi="he-IL"/>
        </w:rPr>
        <w:t>בכל מפגש מבוצעים 12 בלוקים (אורך המפגש עד כחצי שעה).</w:t>
      </w:r>
      <w:r>
        <w:rPr>
          <w:rFonts w:ascii="Arial" w:hAnsi="Arial"/>
          <w:color w:val="222222"/>
          <w:sz w:val="21"/>
        </w:rPr>
        <w:t xml:space="preserve"> </w:t>
      </w:r>
      <w:r w:rsidRPr="00E40A23">
        <w:rPr>
          <w:rFonts w:ascii="Arial" w:hAnsi="Arial"/>
          <w:color w:val="222222"/>
          <w:sz w:val="21"/>
          <w:lang w:val="he-IL" w:bidi="he-IL"/>
        </w:rPr>
        <w:t xml:space="preserve">סך </w:t>
      </w:r>
      <w:proofErr w:type="spellStart"/>
      <w:r w:rsidRPr="00E40A23">
        <w:rPr>
          <w:rFonts w:ascii="Arial" w:hAnsi="Arial"/>
          <w:color w:val="222222"/>
          <w:sz w:val="21"/>
          <w:lang w:val="he-IL" w:bidi="he-IL"/>
        </w:rPr>
        <w:t>הכל</w:t>
      </w:r>
      <w:proofErr w:type="spellEnd"/>
      <w:r w:rsidRPr="00E40A23">
        <w:rPr>
          <w:rFonts w:ascii="Arial" w:hAnsi="Arial"/>
          <w:color w:val="222222"/>
          <w:sz w:val="21"/>
          <w:lang w:val="he-IL" w:bidi="he-IL"/>
        </w:rPr>
        <w:t xml:space="preserve"> 12 × 15 = 180 חזרות על אותה הצורה.</w:t>
      </w:r>
    </w:p>
    <w:p w14:paraId="115C7DDD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מפגשי המשך ומעקב: </w:t>
      </w:r>
      <w:r w:rsidRPr="00E40A23">
        <w:rPr>
          <w:rFonts w:ascii="Arial" w:hAnsi="Arial"/>
          <w:color w:val="222222"/>
          <w:sz w:val="21"/>
          <w:lang w:val="he-IL" w:bidi="he-IL"/>
        </w:rPr>
        <w:t>התלמיד מגיע למפגש נוסף לאחר יום, ולאחר שבועיים מתבצע מפגש הערכה נוסף הכולל 4 בלוקים נוספים.</w:t>
      </w:r>
    </w:p>
    <w:p w14:paraId="24554840" w14:textId="77777777" w:rsidR="00981F0A" w:rsidRDefault="00000000" w:rsidP="00E40A23">
      <w:pPr>
        <w:bidi/>
        <w:spacing w:before="320" w:after="120"/>
        <w:jc w:val="left"/>
      </w:pPr>
      <w:r>
        <w:rPr>
          <w:rFonts w:ascii="Arial" w:hAnsi="Arial"/>
          <w:b/>
          <w:color w:val="1B365D"/>
          <w:sz w:val="32"/>
        </w:rPr>
        <w:t xml:space="preserve">2. </w:t>
      </w:r>
      <w:r w:rsidRPr="00E40A23">
        <w:rPr>
          <w:rFonts w:ascii="Arial" w:hAnsi="Arial"/>
          <w:b/>
          <w:color w:val="1B365D"/>
          <w:sz w:val="32"/>
          <w:lang w:val="he-IL" w:bidi="he-IL"/>
        </w:rPr>
        <w:t xml:space="preserve">ממשק המדריך והנבדק (UI / </w:t>
      </w:r>
      <w:proofErr w:type="spellStart"/>
      <w:r w:rsidRPr="00E40A23">
        <w:rPr>
          <w:rFonts w:ascii="Arial" w:hAnsi="Arial"/>
          <w:b/>
          <w:color w:val="1B365D"/>
          <w:sz w:val="32"/>
          <w:lang w:val="he-IL" w:bidi="he-IL"/>
        </w:rPr>
        <w:t>Workflow</w:t>
      </w:r>
      <w:proofErr w:type="spellEnd"/>
      <w:r w:rsidRPr="00E40A23">
        <w:rPr>
          <w:rFonts w:ascii="Arial" w:hAnsi="Arial"/>
          <w:b/>
          <w:color w:val="1B365D"/>
          <w:sz w:val="32"/>
          <w:lang w:val="he-IL" w:bidi="he-IL"/>
        </w:rPr>
        <w:t>)</w:t>
      </w:r>
    </w:p>
    <w:p w14:paraId="76C1853B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שליטה ובקרה: </w:t>
      </w:r>
      <w:r w:rsidRPr="00E40A23">
        <w:rPr>
          <w:rFonts w:ascii="Arial" w:hAnsi="Arial"/>
          <w:color w:val="222222"/>
          <w:sz w:val="21"/>
          <w:lang w:val="he-IL" w:bidi="he-IL"/>
        </w:rPr>
        <w:t xml:space="preserve">על גבי </w:t>
      </w:r>
      <w:proofErr w:type="spellStart"/>
      <w:r w:rsidRPr="00E40A23">
        <w:rPr>
          <w:rFonts w:ascii="Arial" w:hAnsi="Arial"/>
          <w:color w:val="222222"/>
          <w:sz w:val="21"/>
          <w:lang w:val="he-IL" w:bidi="he-IL"/>
        </w:rPr>
        <w:t>הדיגיטייזר</w:t>
      </w:r>
      <w:proofErr w:type="spellEnd"/>
      <w:r w:rsidRPr="00E40A23">
        <w:rPr>
          <w:rFonts w:ascii="Arial" w:hAnsi="Arial"/>
          <w:color w:val="222222"/>
          <w:sz w:val="21"/>
          <w:lang w:val="he-IL" w:bidi="he-IL"/>
        </w:rPr>
        <w:t xml:space="preserve"> (היכן שנמצא הבלוק) קיים לחצן / אייקון ייעודי במחשב.</w:t>
      </w:r>
      <w:r>
        <w:rPr>
          <w:rFonts w:ascii="Arial" w:hAnsi="Arial"/>
          <w:color w:val="222222"/>
          <w:sz w:val="21"/>
        </w:rPr>
        <w:t xml:space="preserve"> </w:t>
      </w:r>
      <w:r w:rsidRPr="00E40A23">
        <w:rPr>
          <w:rFonts w:ascii="Arial" w:hAnsi="Arial"/>
          <w:color w:val="222222"/>
          <w:sz w:val="21"/>
          <w:lang w:val="he-IL" w:bidi="he-IL"/>
        </w:rPr>
        <w:t>המדריך לוחץ עליו ואומר לילד להתחיל.</w:t>
      </w:r>
      <w:r>
        <w:rPr>
          <w:rFonts w:ascii="Arial" w:hAnsi="Arial"/>
          <w:color w:val="222222"/>
          <w:sz w:val="21"/>
        </w:rPr>
        <w:t xml:space="preserve"> </w:t>
      </w:r>
      <w:r w:rsidRPr="00E40A23">
        <w:rPr>
          <w:rFonts w:ascii="Arial" w:hAnsi="Arial"/>
          <w:color w:val="222222"/>
          <w:sz w:val="21"/>
          <w:lang w:val="he-IL" w:bidi="he-IL"/>
        </w:rPr>
        <w:t>השליטה בתהליך נמצאת בידי המדריך.</w:t>
      </w:r>
    </w:p>
    <w:p w14:paraId="79211B4C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תצוגת מסך המדריך: </w:t>
      </w:r>
      <w:r w:rsidRPr="00E40A23">
        <w:rPr>
          <w:rFonts w:ascii="Arial" w:hAnsi="Arial"/>
          <w:color w:val="222222"/>
          <w:sz w:val="21"/>
          <w:lang w:val="he-IL" w:bidi="he-IL"/>
        </w:rPr>
        <w:t>התוכנה מציגה בזמן אמת על גבי מסך המדריך/בוחן את האותיות/צורות שהילד מצייר.</w:t>
      </w:r>
    </w:p>
    <w:p w14:paraId="06211DFC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חיווי לחץ דינמי: </w:t>
      </w:r>
      <w:r w:rsidRPr="00E40A23">
        <w:rPr>
          <w:rFonts w:ascii="Arial" w:hAnsi="Arial"/>
          <w:color w:val="222222"/>
          <w:sz w:val="21"/>
          <w:lang w:val="he-IL" w:bidi="he-IL"/>
        </w:rPr>
        <w:t>הצבעים משקפים את רמת הלחץ שמפעיל הנבדק על גבי העט בעת ביצוע המשימה.</w:t>
      </w:r>
    </w:p>
    <w:p w14:paraId="3F880B43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אינדיקציית </w:t>
      </w:r>
      <w:proofErr w:type="spellStart"/>
      <w:r w:rsidRPr="00E40A23">
        <w:rPr>
          <w:rFonts w:ascii="Arial" w:hAnsi="Arial"/>
          <w:b/>
          <w:color w:val="222222"/>
          <w:sz w:val="21"/>
          <w:lang w:val="he-IL" w:bidi="he-IL"/>
        </w:rPr>
        <w:t>Air</w:t>
      </w:r>
      <w:proofErr w:type="spellEnd"/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 </w:t>
      </w:r>
      <w:proofErr w:type="spellStart"/>
      <w:r w:rsidRPr="00E40A23">
        <w:rPr>
          <w:rFonts w:ascii="Arial" w:hAnsi="Arial"/>
          <w:b/>
          <w:color w:val="222222"/>
          <w:sz w:val="21"/>
          <w:lang w:val="he-IL" w:bidi="he-IL"/>
        </w:rPr>
        <w:t>Time</w:t>
      </w:r>
      <w:proofErr w:type="spellEnd"/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: </w:t>
      </w:r>
      <w:r w:rsidRPr="00E40A23">
        <w:rPr>
          <w:rFonts w:ascii="Arial" w:hAnsi="Arial"/>
          <w:color w:val="222222"/>
          <w:sz w:val="21"/>
          <w:lang w:val="he-IL" w:bidi="he-IL"/>
        </w:rPr>
        <w:t>קו צהוב מסמן הרמת עט מעל המשטח (</w:t>
      </w:r>
      <w:proofErr w:type="spellStart"/>
      <w:r w:rsidRPr="00E40A23">
        <w:rPr>
          <w:rFonts w:ascii="Arial" w:hAnsi="Arial"/>
          <w:color w:val="222222"/>
          <w:sz w:val="21"/>
          <w:lang w:val="he-IL" w:bidi="he-IL"/>
        </w:rPr>
        <w:t>Air</w:t>
      </w:r>
      <w:proofErr w:type="spellEnd"/>
      <w:r w:rsidRPr="00E40A23">
        <w:rPr>
          <w:rFonts w:ascii="Arial" w:hAnsi="Arial"/>
          <w:color w:val="222222"/>
          <w:sz w:val="21"/>
          <w:lang w:val="he-IL" w:bidi="he-IL"/>
        </w:rPr>
        <w:t xml:space="preserve"> </w:t>
      </w:r>
      <w:proofErr w:type="spellStart"/>
      <w:r w:rsidRPr="00E40A23">
        <w:rPr>
          <w:rFonts w:ascii="Arial" w:hAnsi="Arial"/>
          <w:color w:val="222222"/>
          <w:sz w:val="21"/>
          <w:lang w:val="he-IL" w:bidi="he-IL"/>
        </w:rPr>
        <w:t>Time</w:t>
      </w:r>
      <w:proofErr w:type="spellEnd"/>
      <w:r w:rsidRPr="00E40A23">
        <w:rPr>
          <w:rFonts w:ascii="Arial" w:hAnsi="Arial"/>
          <w:color w:val="222222"/>
          <w:sz w:val="21"/>
          <w:lang w:val="he-IL" w:bidi="he-IL"/>
        </w:rPr>
        <w:t>).</w:t>
      </w:r>
    </w:p>
    <w:p w14:paraId="6124E473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חשיבות התצוגה למדריך: </w:t>
      </w:r>
      <w:r w:rsidRPr="00E40A23">
        <w:rPr>
          <w:rFonts w:ascii="Arial" w:hAnsi="Arial"/>
          <w:color w:val="222222"/>
          <w:sz w:val="21"/>
          <w:lang w:val="he-IL" w:bidi="he-IL"/>
        </w:rPr>
        <w:t>הצגת המהלך למדריך קריטית לצורך זיהוי הרמות יד, אופן חיבור האותיות, או דילוג על נקודות/אותיות.</w:t>
      </w:r>
    </w:p>
    <w:p w14:paraId="5F5D0B2F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מעקב דפים והערות: </w:t>
      </w:r>
      <w:r w:rsidRPr="00E40A23">
        <w:rPr>
          <w:rFonts w:ascii="Arial" w:hAnsi="Arial"/>
          <w:color w:val="222222"/>
          <w:sz w:val="21"/>
          <w:lang w:val="he-IL" w:bidi="he-IL"/>
        </w:rPr>
        <w:t xml:space="preserve">מעקב אחר מספר הדף/בלוק שבו הילד אוחז – מוצג גם </w:t>
      </w:r>
      <w:proofErr w:type="spellStart"/>
      <w:r w:rsidRPr="00E40A23">
        <w:rPr>
          <w:rFonts w:ascii="Arial" w:hAnsi="Arial"/>
          <w:color w:val="222222"/>
          <w:sz w:val="21"/>
          <w:lang w:val="he-IL" w:bidi="he-IL"/>
        </w:rPr>
        <w:t>בטאבלט</w:t>
      </w:r>
      <w:proofErr w:type="spellEnd"/>
      <w:r w:rsidRPr="00E40A23">
        <w:rPr>
          <w:rFonts w:ascii="Arial" w:hAnsi="Arial"/>
          <w:color w:val="222222"/>
          <w:sz w:val="21"/>
          <w:lang w:val="he-IL" w:bidi="he-IL"/>
        </w:rPr>
        <w:t xml:space="preserve"> וגם במסך המדריך, עם שדה להזנת הערות המאבחן בזמן אמת.</w:t>
      </w:r>
    </w:p>
    <w:p w14:paraId="0F82EA23" w14:textId="77777777" w:rsidR="00981F0A" w:rsidRDefault="00000000" w:rsidP="00E40A23">
      <w:pPr>
        <w:bidi/>
        <w:spacing w:before="320" w:after="120"/>
        <w:jc w:val="left"/>
      </w:pPr>
      <w:r>
        <w:rPr>
          <w:rFonts w:ascii="Arial" w:hAnsi="Arial"/>
          <w:b/>
          <w:color w:val="1B365D"/>
          <w:sz w:val="32"/>
        </w:rPr>
        <w:t xml:space="preserve">3. </w:t>
      </w:r>
      <w:r w:rsidRPr="00E40A23">
        <w:rPr>
          <w:rFonts w:ascii="Arial" w:hAnsi="Arial"/>
          <w:b/>
          <w:color w:val="1B365D"/>
          <w:sz w:val="32"/>
          <w:lang w:val="he-IL" w:bidi="he-IL"/>
        </w:rPr>
        <w:t>מדדים, פרמטרים וחישוב שגיאות</w:t>
      </w:r>
    </w:p>
    <w:p w14:paraId="2C5CEEF2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פרטי נבדק ומפגש: </w:t>
      </w:r>
      <w:r w:rsidRPr="00E40A23">
        <w:rPr>
          <w:rFonts w:ascii="Arial" w:hAnsi="Arial"/>
          <w:color w:val="222222"/>
          <w:sz w:val="21"/>
          <w:lang w:val="he-IL" w:bidi="he-IL"/>
        </w:rPr>
        <w:t>מספר זיהוי (ID), תאריך לידה, ושתי אותיות ראשונות של שם הנבדק (ראשי תיבות).</w:t>
      </w:r>
    </w:p>
    <w:p w14:paraId="04479688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מזהה </w:t>
      </w:r>
      <w:proofErr w:type="spellStart"/>
      <w:r w:rsidRPr="00E40A23">
        <w:rPr>
          <w:rFonts w:ascii="Arial" w:hAnsi="Arial"/>
          <w:b/>
          <w:color w:val="222222"/>
          <w:sz w:val="21"/>
          <w:lang w:val="he-IL" w:bidi="he-IL"/>
        </w:rPr>
        <w:t>סשן</w:t>
      </w:r>
      <w:proofErr w:type="spellEnd"/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: </w:t>
      </w:r>
      <w:r w:rsidRPr="00E40A23">
        <w:rPr>
          <w:rFonts w:ascii="Arial" w:hAnsi="Arial"/>
          <w:color w:val="222222"/>
          <w:sz w:val="21"/>
          <w:lang w:val="he-IL" w:bidi="he-IL"/>
        </w:rPr>
        <w:t xml:space="preserve">כל </w:t>
      </w:r>
      <w:proofErr w:type="spellStart"/>
      <w:r w:rsidRPr="00E40A23">
        <w:rPr>
          <w:rFonts w:ascii="Arial" w:hAnsi="Arial"/>
          <w:color w:val="222222"/>
          <w:sz w:val="21"/>
          <w:lang w:val="he-IL" w:bidi="he-IL"/>
        </w:rPr>
        <w:t>סשן</w:t>
      </w:r>
      <w:proofErr w:type="spellEnd"/>
      <w:r w:rsidRPr="00E40A23">
        <w:rPr>
          <w:rFonts w:ascii="Arial" w:hAnsi="Arial"/>
          <w:color w:val="222222"/>
          <w:sz w:val="21"/>
          <w:lang w:val="he-IL" w:bidi="he-IL"/>
        </w:rPr>
        <w:t xml:space="preserve"> ILT (או לכלל ילדי הכיתה) מקבל מספר מזהה ייחודי.</w:t>
      </w:r>
    </w:p>
    <w:p w14:paraId="49668000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יד דומיננטית (L/R): </w:t>
      </w:r>
      <w:r w:rsidRPr="00E40A23">
        <w:rPr>
          <w:rFonts w:ascii="Arial" w:hAnsi="Arial"/>
          <w:color w:val="222222"/>
          <w:sz w:val="21"/>
          <w:lang w:val="he-IL" w:bidi="he-IL"/>
        </w:rPr>
        <w:t>הגדרת עמודת כיווניות (L/R) – ערך 0 מייצג שמאל, ערך 1 מייצג ימין.</w:t>
      </w:r>
    </w:p>
    <w:p w14:paraId="7C495A5C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>רוחב סגמנט (</w:t>
      </w:r>
      <w:proofErr w:type="spellStart"/>
      <w:r w:rsidRPr="00E40A23">
        <w:rPr>
          <w:rFonts w:ascii="Arial" w:hAnsi="Arial"/>
          <w:b/>
          <w:color w:val="222222"/>
          <w:sz w:val="21"/>
          <w:lang w:val="he-IL" w:bidi="he-IL"/>
        </w:rPr>
        <w:t>Segment</w:t>
      </w:r>
      <w:proofErr w:type="spellEnd"/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 </w:t>
      </w:r>
      <w:proofErr w:type="spellStart"/>
      <w:r w:rsidRPr="00E40A23">
        <w:rPr>
          <w:rFonts w:ascii="Arial" w:hAnsi="Arial"/>
          <w:b/>
          <w:color w:val="222222"/>
          <w:sz w:val="21"/>
          <w:lang w:val="he-IL" w:bidi="he-IL"/>
        </w:rPr>
        <w:t>Width</w:t>
      </w:r>
      <w:proofErr w:type="spellEnd"/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): </w:t>
      </w:r>
      <w:r w:rsidRPr="00E40A23">
        <w:rPr>
          <w:rFonts w:ascii="Arial" w:hAnsi="Arial"/>
          <w:color w:val="222222"/>
          <w:sz w:val="21"/>
          <w:lang w:val="he-IL" w:bidi="he-IL"/>
        </w:rPr>
        <w:t>ערך של 15 מ"מ מוגדר כתקין.</w:t>
      </w:r>
      <w:r>
        <w:rPr>
          <w:rFonts w:ascii="Arial" w:hAnsi="Arial"/>
          <w:color w:val="222222"/>
          <w:sz w:val="21"/>
        </w:rPr>
        <w:t xml:space="preserve"> </w:t>
      </w:r>
      <w:r w:rsidRPr="00E40A23">
        <w:rPr>
          <w:rFonts w:ascii="Arial" w:hAnsi="Arial"/>
          <w:color w:val="222222"/>
          <w:sz w:val="21"/>
          <w:lang w:val="he-IL" w:bidi="he-IL"/>
        </w:rPr>
        <w:t>המדידה נעשית במילימטרים לפי ריבוע הסגמנט.</w:t>
      </w:r>
      <w:r>
        <w:rPr>
          <w:rFonts w:ascii="Arial" w:hAnsi="Arial"/>
          <w:color w:val="222222"/>
          <w:sz w:val="21"/>
        </w:rPr>
        <w:t xml:space="preserve"> </w:t>
      </w:r>
      <w:r w:rsidRPr="00E40A23">
        <w:rPr>
          <w:rFonts w:ascii="Arial" w:hAnsi="Arial"/>
          <w:color w:val="222222"/>
          <w:sz w:val="21"/>
          <w:lang w:val="he-IL" w:bidi="he-IL"/>
        </w:rPr>
        <w:t>סטייה/פריצה מעבר לקווי התיחום של הריבוע (ימינה או שמאלה) נמדדת במ"מ ומוגדרת כחריגה/טעות.</w:t>
      </w:r>
    </w:p>
    <w:p w14:paraId="251C7DE0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ספירת תקינות: </w:t>
      </w:r>
      <w:r w:rsidRPr="00E40A23">
        <w:rPr>
          <w:rFonts w:ascii="Arial" w:hAnsi="Arial"/>
          <w:color w:val="222222"/>
          <w:sz w:val="21"/>
          <w:lang w:val="he-IL" w:bidi="he-IL"/>
        </w:rPr>
        <w:t>ספירת כמות הסגמנטים התקינים לעומת סגמנטים שבהם נרשמה חריגה/פגיעה.</w:t>
      </w:r>
    </w:p>
    <w:p w14:paraId="5115B6FE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>הרמות יד (</w:t>
      </w:r>
      <w:proofErr w:type="spellStart"/>
      <w:r w:rsidRPr="00E40A23">
        <w:rPr>
          <w:rFonts w:ascii="Arial" w:hAnsi="Arial"/>
          <w:b/>
          <w:color w:val="222222"/>
          <w:sz w:val="21"/>
          <w:lang w:val="he-IL" w:bidi="he-IL"/>
        </w:rPr>
        <w:t>Hand</w:t>
      </w:r>
      <w:proofErr w:type="spellEnd"/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 </w:t>
      </w:r>
      <w:proofErr w:type="spellStart"/>
      <w:r w:rsidRPr="00E40A23">
        <w:rPr>
          <w:rFonts w:ascii="Arial" w:hAnsi="Arial"/>
          <w:b/>
          <w:color w:val="222222"/>
          <w:sz w:val="21"/>
          <w:lang w:val="he-IL" w:bidi="he-IL"/>
        </w:rPr>
        <w:t>Raises</w:t>
      </w:r>
      <w:proofErr w:type="spellEnd"/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): </w:t>
      </w:r>
      <w:r w:rsidRPr="00E40A23">
        <w:rPr>
          <w:rFonts w:ascii="Arial" w:hAnsi="Arial"/>
          <w:color w:val="222222"/>
          <w:sz w:val="21"/>
          <w:lang w:val="he-IL" w:bidi="he-IL"/>
        </w:rPr>
        <w:t>ספירת כמות הרמות היד מהמשטח ובדיקת הקשר בינן לבין פריצה מגבולות הסגמנט.</w:t>
      </w:r>
    </w:p>
    <w:p w14:paraId="491A0617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זמני </w:t>
      </w:r>
      <w:proofErr w:type="spellStart"/>
      <w:r w:rsidRPr="00E40A23">
        <w:rPr>
          <w:rFonts w:ascii="Arial" w:hAnsi="Arial"/>
          <w:b/>
          <w:color w:val="222222"/>
          <w:sz w:val="21"/>
          <w:lang w:val="he-IL" w:bidi="he-IL"/>
        </w:rPr>
        <w:t>Air</w:t>
      </w:r>
      <w:proofErr w:type="spellEnd"/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 </w:t>
      </w:r>
      <w:proofErr w:type="spellStart"/>
      <w:r w:rsidRPr="00E40A23">
        <w:rPr>
          <w:rFonts w:ascii="Arial" w:hAnsi="Arial"/>
          <w:b/>
          <w:color w:val="222222"/>
          <w:sz w:val="21"/>
          <w:lang w:val="he-IL" w:bidi="he-IL"/>
        </w:rPr>
        <w:t>Time</w:t>
      </w:r>
      <w:proofErr w:type="spellEnd"/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: </w:t>
      </w:r>
      <w:r w:rsidRPr="00E40A23">
        <w:rPr>
          <w:rFonts w:ascii="Arial" w:hAnsi="Arial"/>
          <w:color w:val="222222"/>
          <w:sz w:val="21"/>
          <w:lang w:val="he-IL" w:bidi="he-IL"/>
        </w:rPr>
        <w:t>חגית ציינה כי לטעמה אין משמעות מהותית למדידת זמני הרמת העט באוויר במהלך המעברים.</w:t>
      </w:r>
    </w:p>
    <w:p w14:paraId="066875B4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מתודולוגיית סדר מילוי: </w:t>
      </w:r>
      <w:r w:rsidRPr="00E40A23">
        <w:rPr>
          <w:rFonts w:ascii="Arial" w:hAnsi="Arial"/>
          <w:color w:val="222222"/>
          <w:sz w:val="21"/>
          <w:lang w:val="he-IL" w:bidi="he-IL"/>
        </w:rPr>
        <w:t>תיעוד כיוון מילוי הבלוק – מימין לשמאל (עברית), משמאל לימין (אנגלית), או מלמעלה למטה (יפנית).</w:t>
      </w:r>
    </w:p>
    <w:p w14:paraId="70782998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lastRenderedPageBreak/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מדידת זמנים: </w:t>
      </w:r>
      <w:r w:rsidRPr="00E40A23">
        <w:rPr>
          <w:rFonts w:ascii="Arial" w:hAnsi="Arial"/>
          <w:color w:val="222222"/>
          <w:sz w:val="21"/>
          <w:lang w:val="he-IL" w:bidi="he-IL"/>
        </w:rPr>
        <w:t>מדידה מדויקת של שעת ההתחלה, שעת הסיום ומשך הזמן הכולל לביצוע כל בלוק.</w:t>
      </w:r>
    </w:p>
    <w:p w14:paraId="4CE096B1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זמן השהיה בין בלוקים: </w:t>
      </w:r>
      <w:r w:rsidRPr="00E40A23">
        <w:rPr>
          <w:rFonts w:ascii="Arial" w:hAnsi="Arial"/>
          <w:color w:val="222222"/>
          <w:sz w:val="21"/>
          <w:lang w:val="he-IL" w:bidi="he-IL"/>
        </w:rPr>
        <w:t>קביעה והגדרה של זמן ההשהיה הנדרש במערכת בין בלוק לבלוק.</w:t>
      </w:r>
    </w:p>
    <w:p w14:paraId="5F01E27C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נעילת תצורת קו: </w:t>
      </w:r>
      <w:r w:rsidRPr="00E40A23">
        <w:rPr>
          <w:rFonts w:ascii="Arial" w:hAnsi="Arial"/>
          <w:color w:val="222222"/>
          <w:sz w:val="21"/>
          <w:lang w:val="he-IL" w:bidi="he-IL"/>
        </w:rPr>
        <w:t xml:space="preserve">הגדרת עובי הקו הרצוי במערכת כך שיהיה קבוע, נעול ולא ניתן לשינוי בעת מדידה </w:t>
      </w:r>
      <w:proofErr w:type="spellStart"/>
      <w:r w:rsidRPr="00E40A23">
        <w:rPr>
          <w:rFonts w:ascii="Arial" w:hAnsi="Arial"/>
          <w:color w:val="222222"/>
          <w:sz w:val="21"/>
          <w:lang w:val="he-IL" w:bidi="he-IL"/>
        </w:rPr>
        <w:t>בסשן</w:t>
      </w:r>
      <w:proofErr w:type="spellEnd"/>
      <w:r w:rsidRPr="00E40A23">
        <w:rPr>
          <w:rFonts w:ascii="Arial" w:hAnsi="Arial"/>
          <w:color w:val="222222"/>
          <w:sz w:val="21"/>
          <w:lang w:val="he-IL" w:bidi="he-IL"/>
        </w:rPr>
        <w:t xml:space="preserve"> ספציפי.</w:t>
      </w:r>
    </w:p>
    <w:p w14:paraId="665A953F" w14:textId="77777777" w:rsidR="00981F0A" w:rsidRDefault="00000000" w:rsidP="00E40A23">
      <w:pPr>
        <w:bidi/>
        <w:spacing w:before="320" w:after="120"/>
        <w:jc w:val="left"/>
      </w:pPr>
      <w:r>
        <w:rPr>
          <w:rFonts w:ascii="Arial" w:hAnsi="Arial"/>
          <w:b/>
          <w:color w:val="1B365D"/>
          <w:sz w:val="32"/>
        </w:rPr>
        <w:t xml:space="preserve">4. </w:t>
      </w:r>
      <w:r w:rsidRPr="00E40A23">
        <w:rPr>
          <w:rFonts w:ascii="Arial" w:hAnsi="Arial"/>
          <w:b/>
          <w:color w:val="1B365D"/>
          <w:sz w:val="32"/>
          <w:lang w:val="he-IL" w:bidi="he-IL"/>
        </w:rPr>
        <w:t>ניתוח וידאו ומשתנים איכותניים</w:t>
      </w:r>
    </w:p>
    <w:p w14:paraId="3C1C88CC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צילום וידאו: </w:t>
      </w:r>
      <w:r w:rsidRPr="00E40A23">
        <w:rPr>
          <w:rFonts w:ascii="Arial" w:hAnsi="Arial"/>
          <w:color w:val="222222"/>
          <w:sz w:val="21"/>
          <w:lang w:val="he-IL" w:bidi="he-IL"/>
        </w:rPr>
        <w:t>חגית הקליטה את תהליך האבחון במצלמה חיצונית כדי לתעד את תנועות הידיים ומנח הגוף של הילד.</w:t>
      </w:r>
    </w:p>
    <w:p w14:paraId="2DB8DE11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זיהוי שגיאות רצף: </w:t>
      </w:r>
      <w:r w:rsidRPr="00E40A23">
        <w:rPr>
          <w:rFonts w:ascii="Arial" w:hAnsi="Arial"/>
          <w:color w:val="222222"/>
          <w:sz w:val="21"/>
          <w:lang w:val="he-IL" w:bidi="he-IL"/>
        </w:rPr>
        <w:t>בדיקת היתכנות לחישוב אוטומטי של מצבי טעות שבהם הנבדק לא שמר על רצף (כגון חזרה על אות לצורך הדגשתה).</w:t>
      </w:r>
      <w:r>
        <w:rPr>
          <w:rFonts w:ascii="Arial" w:hAnsi="Arial"/>
          <w:color w:val="222222"/>
          <w:sz w:val="21"/>
        </w:rPr>
        <w:t xml:space="preserve"> </w:t>
      </w:r>
      <w:r w:rsidRPr="00E40A23">
        <w:rPr>
          <w:rFonts w:ascii="Arial" w:hAnsi="Arial"/>
          <w:color w:val="222222"/>
          <w:sz w:val="21"/>
          <w:lang w:val="he-IL" w:bidi="he-IL"/>
        </w:rPr>
        <w:t>המערכת צריכה לאזן בין מהירות הביצוע לבין כמות השגיאות.</w:t>
      </w:r>
    </w:p>
    <w:p w14:paraId="282BF17E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סוג העט: </w:t>
      </w:r>
      <w:r w:rsidRPr="00E40A23">
        <w:rPr>
          <w:rFonts w:ascii="Arial" w:hAnsi="Arial"/>
          <w:color w:val="222222"/>
          <w:sz w:val="21"/>
          <w:lang w:val="he-IL" w:bidi="he-IL"/>
        </w:rPr>
        <w:t>תיעוד סוג העט (עט רגיל, ארגונומי, עובי אחיזה וכדומה) והשפעתו על אופן האחיזה והכתיבה.</w:t>
      </w:r>
    </w:p>
    <w:p w14:paraId="38DC34E8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תצורת הבלוק: </w:t>
      </w:r>
      <w:r w:rsidRPr="00E40A23">
        <w:rPr>
          <w:rFonts w:ascii="Arial" w:hAnsi="Arial"/>
          <w:color w:val="222222"/>
          <w:sz w:val="21"/>
          <w:lang w:val="he-IL" w:bidi="he-IL"/>
        </w:rPr>
        <w:t>תיעוד צורת הבלוק בטופס ההערות (לדוגמה: בלוק במבנה מחברת).</w:t>
      </w:r>
    </w:p>
    <w:p w14:paraId="72E682B8" w14:textId="77777777" w:rsidR="00981F0A" w:rsidRDefault="00000000" w:rsidP="00E40A23">
      <w:pPr>
        <w:bidi/>
        <w:spacing w:before="320" w:after="120"/>
        <w:jc w:val="left"/>
      </w:pPr>
      <w:r>
        <w:rPr>
          <w:rFonts w:ascii="Arial" w:hAnsi="Arial"/>
          <w:b/>
          <w:color w:val="1B365D"/>
          <w:sz w:val="32"/>
        </w:rPr>
        <w:t xml:space="preserve">5. </w:t>
      </w:r>
      <w:r w:rsidRPr="00E40A23">
        <w:rPr>
          <w:rFonts w:ascii="Arial" w:hAnsi="Arial"/>
          <w:b/>
          <w:color w:val="1B365D"/>
          <w:sz w:val="32"/>
          <w:lang w:val="he-IL" w:bidi="he-IL"/>
        </w:rPr>
        <w:t>לוחות זמנים והמשך עבודה</w:t>
      </w:r>
    </w:p>
    <w:p w14:paraId="1031AFE7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אילוצי מחקר: </w:t>
      </w:r>
      <w:r w:rsidRPr="00E40A23">
        <w:rPr>
          <w:rFonts w:ascii="Arial" w:hAnsi="Arial"/>
          <w:color w:val="222222"/>
          <w:sz w:val="21"/>
          <w:lang w:val="he-IL" w:bidi="he-IL"/>
        </w:rPr>
        <w:t>חגית מוגבלת בביצוע אבחונים במסגרת המחקר.</w:t>
      </w:r>
    </w:p>
    <w:p w14:paraId="5D35E97D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מועד תחילת פעילות: </w:t>
      </w:r>
      <w:r w:rsidRPr="00E40A23">
        <w:rPr>
          <w:rFonts w:ascii="Arial" w:hAnsi="Arial"/>
          <w:color w:val="222222"/>
          <w:sz w:val="21"/>
          <w:lang w:val="he-IL" w:bidi="he-IL"/>
        </w:rPr>
        <w:t>העברת הזמנות עבודה מתוכננת לקראת תחילת פעילות לאחר סוכות, סביב ה-15 עד ה-20 באוקטובר 2026.</w:t>
      </w:r>
    </w:p>
    <w:p w14:paraId="784B3F91" w14:textId="77777777" w:rsidR="00981F0A" w:rsidRDefault="00000000" w:rsidP="00E40A23">
      <w:pPr>
        <w:bidi/>
        <w:spacing w:after="60"/>
        <w:jc w:val="left"/>
      </w:pPr>
      <w:r w:rsidRPr="00E40A23">
        <w:rPr>
          <w:rFonts w:ascii="Arial" w:hAnsi="Arial"/>
          <w:b/>
          <w:color w:val="1B365D"/>
          <w:sz w:val="21"/>
          <w:lang w:val="he-IL" w:bidi="he-IL"/>
        </w:rPr>
        <w:t xml:space="preserve">• </w:t>
      </w:r>
      <w:r w:rsidRPr="00E40A23">
        <w:rPr>
          <w:rFonts w:ascii="Arial" w:hAnsi="Arial"/>
          <w:b/>
          <w:color w:val="222222"/>
          <w:sz w:val="21"/>
          <w:lang w:val="he-IL" w:bidi="he-IL"/>
        </w:rPr>
        <w:t xml:space="preserve">דגש קריטי: </w:t>
      </w:r>
      <w:r w:rsidRPr="00E40A23">
        <w:rPr>
          <w:rFonts w:ascii="Arial" w:hAnsi="Arial"/>
          <w:color w:val="222222"/>
          <w:sz w:val="21"/>
          <w:lang w:val="he-IL" w:bidi="he-IL"/>
        </w:rPr>
        <w:t>הודגש כי חשוב מאוד שהמערכת וכל התהליך יפעלו בצורה חלקה ויציבה (</w:t>
      </w:r>
      <w:proofErr w:type="spellStart"/>
      <w:r w:rsidRPr="00E40A23">
        <w:rPr>
          <w:rFonts w:ascii="Arial" w:hAnsi="Arial"/>
          <w:color w:val="222222"/>
          <w:sz w:val="21"/>
          <w:lang w:val="he-IL" w:bidi="he-IL"/>
        </w:rPr>
        <w:t>Smooth</w:t>
      </w:r>
      <w:proofErr w:type="spellEnd"/>
      <w:r w:rsidRPr="00E40A23">
        <w:rPr>
          <w:rFonts w:ascii="Arial" w:hAnsi="Arial"/>
          <w:color w:val="222222"/>
          <w:sz w:val="21"/>
          <w:lang w:val="he-IL" w:bidi="he-IL"/>
        </w:rPr>
        <w:t xml:space="preserve"> </w:t>
      </w:r>
      <w:proofErr w:type="spellStart"/>
      <w:r w:rsidRPr="00E40A23">
        <w:rPr>
          <w:rFonts w:ascii="Arial" w:hAnsi="Arial"/>
          <w:color w:val="222222"/>
          <w:sz w:val="21"/>
          <w:lang w:val="he-IL" w:bidi="he-IL"/>
        </w:rPr>
        <w:t>Run</w:t>
      </w:r>
      <w:proofErr w:type="spellEnd"/>
      <w:r w:rsidRPr="00E40A23">
        <w:rPr>
          <w:rFonts w:ascii="Arial" w:hAnsi="Arial"/>
          <w:color w:val="222222"/>
          <w:sz w:val="21"/>
          <w:lang w:val="he-IL" w:bidi="he-IL"/>
        </w:rPr>
        <w:t>).</w:t>
      </w:r>
    </w:p>
    <w:sectPr w:rsidR="00981F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777225">
    <w:abstractNumId w:val="8"/>
  </w:num>
  <w:num w:numId="2" w16cid:durableId="1837499368">
    <w:abstractNumId w:val="6"/>
  </w:num>
  <w:num w:numId="3" w16cid:durableId="2132432705">
    <w:abstractNumId w:val="5"/>
  </w:num>
  <w:num w:numId="4" w16cid:durableId="574049805">
    <w:abstractNumId w:val="4"/>
  </w:num>
  <w:num w:numId="5" w16cid:durableId="935671779">
    <w:abstractNumId w:val="7"/>
  </w:num>
  <w:num w:numId="6" w16cid:durableId="1956060251">
    <w:abstractNumId w:val="3"/>
  </w:num>
  <w:num w:numId="7" w16cid:durableId="1307324182">
    <w:abstractNumId w:val="2"/>
  </w:num>
  <w:num w:numId="8" w16cid:durableId="1138961590">
    <w:abstractNumId w:val="1"/>
  </w:num>
  <w:num w:numId="9" w16cid:durableId="193049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7FF2"/>
    <w:rsid w:val="00857540"/>
    <w:rsid w:val="00981F0A"/>
    <w:rsid w:val="00AA1D8D"/>
    <w:rsid w:val="00B47730"/>
    <w:rsid w:val="00CB0664"/>
    <w:rsid w:val="00E40A23"/>
    <w:rsid w:val="00FC693F"/>
    <w:rsid w:val="00FF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E2B08"/>
  <w14:defaultImageDpi w14:val="300"/>
  <w15:docId w15:val="{CE785C9B-8366-44A6-B967-AE214E0D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76" w:lineRule="atLeast"/>
      <w:jc w:val="right"/>
    </w:pPr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Yaki Grossman</cp:lastModifiedBy>
  <cp:revision>2</cp:revision>
  <dcterms:created xsi:type="dcterms:W3CDTF">2013-12-23T23:15:00Z</dcterms:created>
  <dcterms:modified xsi:type="dcterms:W3CDTF">2026-09-28T08:51:00Z</dcterms:modified>
  <cp:category/>
</cp:coreProperties>
</file>