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5854" w14:textId="77777777" w:rsidR="00353DEA" w:rsidRPr="006E75C0" w:rsidRDefault="000670DD" w:rsidP="006E75C0">
      <w:pPr>
        <w:spacing w:before="200" w:after="80"/>
        <w:jc w:val="center"/>
        <w:rPr>
          <w:bCs/>
        </w:rPr>
      </w:pPr>
      <w:r w:rsidRPr="006E75C0">
        <w:rPr>
          <w:bCs/>
          <w:color w:val="1A365D"/>
          <w:sz w:val="36"/>
        </w:rPr>
        <w:t>מערכת ILT - מסמך הגדרת דרישות תוכנה ומפרט פונקציונלי (FRS / SRS v1.0)</w:t>
      </w:r>
    </w:p>
    <w:p w14:paraId="0A99527B" w14:textId="77777777" w:rsidR="00353DEA" w:rsidRDefault="000670DD" w:rsidP="006E75C0">
      <w:r>
        <w:rPr>
          <w:i/>
          <w:color w:val="4A5568"/>
        </w:rPr>
        <w:t>אפיון דרישות פונקציונליות, שרטוט מסכים (Wireframes), תהליכי עבודה (Workflows) ומודל קליני-אלגוריתמי</w:t>
      </w:r>
    </w:p>
    <w:tbl>
      <w:tblPr>
        <w:bidiVisual/>
        <w:tblW w:w="0" w:type="auto"/>
        <w:jc w:val="center"/>
        <w:tblLook w:val="04A0" w:firstRow="1" w:lastRow="0" w:firstColumn="1" w:lastColumn="0" w:noHBand="0" w:noVBand="1"/>
      </w:tblPr>
      <w:tblGrid>
        <w:gridCol w:w="2151"/>
        <w:gridCol w:w="2724"/>
        <w:gridCol w:w="2149"/>
        <w:gridCol w:w="2725"/>
      </w:tblGrid>
      <w:tr w:rsidR="00353DEA" w14:paraId="4A3A1492" w14:textId="77777777">
        <w:trPr>
          <w:jc w:val="center"/>
        </w:trPr>
        <w:tc>
          <w:tcPr>
            <w:tcW w:w="2160" w:type="dxa"/>
            <w:shd w:val="clear" w:color="auto" w:fill="2B6CB0"/>
            <w:tcMar>
              <w:top w:w="100" w:type="dxa"/>
              <w:left w:w="100" w:type="dxa"/>
              <w:bottom w:w="100" w:type="dxa"/>
              <w:right w:w="100" w:type="dxa"/>
            </w:tcMar>
          </w:tcPr>
          <w:p w14:paraId="36FDE27F" w14:textId="77777777" w:rsidR="00353DEA" w:rsidRDefault="000670DD" w:rsidP="006E75C0">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44E6E340" w14:textId="77777777" w:rsidR="00353DEA" w:rsidRDefault="000670DD" w:rsidP="006E75C0">
            <w:pPr>
              <w:spacing w:before="40" w:after="40"/>
            </w:pPr>
            <w:r>
              <w:rPr>
                <w:b/>
                <w:color w:val="FFFFFF"/>
                <w:sz w:val="19"/>
              </w:rPr>
              <w:t>ערך והגדרה</w:t>
            </w:r>
          </w:p>
        </w:tc>
        <w:tc>
          <w:tcPr>
            <w:tcW w:w="2160" w:type="dxa"/>
            <w:shd w:val="clear" w:color="auto" w:fill="2B6CB0"/>
            <w:tcMar>
              <w:top w:w="100" w:type="dxa"/>
              <w:left w:w="100" w:type="dxa"/>
              <w:bottom w:w="100" w:type="dxa"/>
              <w:right w:w="100" w:type="dxa"/>
            </w:tcMar>
          </w:tcPr>
          <w:p w14:paraId="68A8E22B" w14:textId="77777777" w:rsidR="00353DEA" w:rsidRDefault="000670DD" w:rsidP="006E75C0">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31F9763F" w14:textId="77777777" w:rsidR="00353DEA" w:rsidRDefault="000670DD" w:rsidP="006E75C0">
            <w:pPr>
              <w:spacing w:before="40" w:after="40"/>
            </w:pPr>
            <w:r>
              <w:rPr>
                <w:b/>
                <w:color w:val="FFFFFF"/>
                <w:sz w:val="19"/>
              </w:rPr>
              <w:t>ערך והגדרה</w:t>
            </w:r>
          </w:p>
        </w:tc>
      </w:tr>
      <w:tr w:rsidR="00353DEA" w14:paraId="2013F35F" w14:textId="77777777">
        <w:trPr>
          <w:jc w:val="center"/>
        </w:trPr>
        <w:tc>
          <w:tcPr>
            <w:tcW w:w="2160" w:type="dxa"/>
            <w:shd w:val="clear" w:color="auto" w:fill="FFFFFF"/>
            <w:tcMar>
              <w:top w:w="80" w:type="dxa"/>
              <w:left w:w="100" w:type="dxa"/>
              <w:bottom w:w="80" w:type="dxa"/>
              <w:right w:w="100" w:type="dxa"/>
            </w:tcMar>
          </w:tcPr>
          <w:p w14:paraId="3133FC08" w14:textId="77777777" w:rsidR="00353DEA" w:rsidRDefault="000670DD" w:rsidP="006E75C0">
            <w:pPr>
              <w:spacing w:before="30" w:after="30"/>
            </w:pPr>
            <w:r>
              <w:rPr>
                <w:color w:val="2D3748"/>
                <w:sz w:val="17"/>
              </w:rPr>
              <w:t>מזהה מסמך:</w:t>
            </w:r>
          </w:p>
        </w:tc>
        <w:tc>
          <w:tcPr>
            <w:tcW w:w="2736" w:type="dxa"/>
            <w:shd w:val="clear" w:color="auto" w:fill="FFFFFF"/>
            <w:tcMar>
              <w:top w:w="80" w:type="dxa"/>
              <w:left w:w="100" w:type="dxa"/>
              <w:bottom w:w="80" w:type="dxa"/>
              <w:right w:w="100" w:type="dxa"/>
            </w:tcMar>
          </w:tcPr>
          <w:p w14:paraId="32589453" w14:textId="77777777" w:rsidR="00353DEA" w:rsidRDefault="000670DD" w:rsidP="006E75C0">
            <w:pPr>
              <w:spacing w:before="30" w:after="30"/>
            </w:pPr>
            <w:r>
              <w:rPr>
                <w:color w:val="2D3748"/>
                <w:sz w:val="17"/>
              </w:rPr>
              <w:t>ILT-FRS-V1.0 (Functional Specification)</w:t>
            </w:r>
          </w:p>
        </w:tc>
        <w:tc>
          <w:tcPr>
            <w:tcW w:w="2160" w:type="dxa"/>
            <w:shd w:val="clear" w:color="auto" w:fill="FFFFFF"/>
            <w:tcMar>
              <w:top w:w="80" w:type="dxa"/>
              <w:left w:w="100" w:type="dxa"/>
              <w:bottom w:w="80" w:type="dxa"/>
              <w:right w:w="100" w:type="dxa"/>
            </w:tcMar>
          </w:tcPr>
          <w:p w14:paraId="0B3F10B1" w14:textId="77777777" w:rsidR="00353DEA" w:rsidRDefault="000670DD" w:rsidP="006E75C0">
            <w:pPr>
              <w:spacing w:before="30" w:after="30"/>
            </w:pPr>
            <w:r>
              <w:rPr>
                <w:color w:val="2D3748"/>
                <w:sz w:val="17"/>
              </w:rPr>
              <w:t>תאריך הפקה ועדכון:</w:t>
            </w:r>
          </w:p>
        </w:tc>
        <w:tc>
          <w:tcPr>
            <w:tcW w:w="2736" w:type="dxa"/>
            <w:shd w:val="clear" w:color="auto" w:fill="FFFFFF"/>
            <w:tcMar>
              <w:top w:w="80" w:type="dxa"/>
              <w:left w:w="100" w:type="dxa"/>
              <w:bottom w:w="80" w:type="dxa"/>
              <w:right w:w="100" w:type="dxa"/>
            </w:tcMar>
          </w:tcPr>
          <w:p w14:paraId="0D70164B" w14:textId="77777777" w:rsidR="00353DEA" w:rsidRDefault="000670DD" w:rsidP="006E75C0">
            <w:pPr>
              <w:spacing w:before="30" w:after="30"/>
            </w:pPr>
            <w:r>
              <w:rPr>
                <w:color w:val="2D3748"/>
                <w:sz w:val="17"/>
              </w:rPr>
              <w:t>אוקטובר 2026</w:t>
            </w:r>
          </w:p>
        </w:tc>
      </w:tr>
      <w:tr w:rsidR="00353DEA" w14:paraId="76A20678" w14:textId="77777777">
        <w:trPr>
          <w:jc w:val="center"/>
        </w:trPr>
        <w:tc>
          <w:tcPr>
            <w:tcW w:w="2160" w:type="dxa"/>
            <w:shd w:val="clear" w:color="auto" w:fill="F7FAFC"/>
            <w:tcMar>
              <w:top w:w="80" w:type="dxa"/>
              <w:left w:w="100" w:type="dxa"/>
              <w:bottom w:w="80" w:type="dxa"/>
              <w:right w:w="100" w:type="dxa"/>
            </w:tcMar>
          </w:tcPr>
          <w:p w14:paraId="386C38DD" w14:textId="77777777" w:rsidR="00353DEA" w:rsidRDefault="000670DD" w:rsidP="006E75C0">
            <w:pPr>
              <w:spacing w:before="30" w:after="30"/>
            </w:pPr>
            <w:r>
              <w:rPr>
                <w:color w:val="2D3748"/>
                <w:sz w:val="17"/>
              </w:rPr>
              <w:t>בסיס קליני-מחקרי:</w:t>
            </w:r>
          </w:p>
        </w:tc>
        <w:tc>
          <w:tcPr>
            <w:tcW w:w="2736" w:type="dxa"/>
            <w:shd w:val="clear" w:color="auto" w:fill="F7FAFC"/>
            <w:tcMar>
              <w:top w:w="80" w:type="dxa"/>
              <w:left w:w="100" w:type="dxa"/>
              <w:bottom w:w="80" w:type="dxa"/>
              <w:right w:w="100" w:type="dxa"/>
            </w:tcMar>
          </w:tcPr>
          <w:p w14:paraId="2ACE365A" w14:textId="77777777" w:rsidR="00353DEA" w:rsidRDefault="000670DD" w:rsidP="006E75C0">
            <w:pPr>
              <w:spacing w:before="30" w:after="30"/>
            </w:pPr>
            <w:r>
              <w:rPr>
                <w:color w:val="2D3748"/>
                <w:sz w:val="17"/>
              </w:rPr>
              <w:t>ד"ר חגית הולנדר ופרופ' אסתי עדי-יפה (אונ' בר-אילן)</w:t>
            </w:r>
          </w:p>
        </w:tc>
        <w:tc>
          <w:tcPr>
            <w:tcW w:w="2160" w:type="dxa"/>
            <w:shd w:val="clear" w:color="auto" w:fill="F7FAFC"/>
            <w:tcMar>
              <w:top w:w="80" w:type="dxa"/>
              <w:left w:w="100" w:type="dxa"/>
              <w:bottom w:w="80" w:type="dxa"/>
              <w:right w:w="100" w:type="dxa"/>
            </w:tcMar>
          </w:tcPr>
          <w:p w14:paraId="4407D9C9" w14:textId="77777777" w:rsidR="00353DEA" w:rsidRDefault="000670DD" w:rsidP="006E75C0">
            <w:pPr>
              <w:spacing w:before="30" w:after="30"/>
            </w:pPr>
            <w:r>
              <w:rPr>
                <w:color w:val="2D3748"/>
                <w:sz w:val="17"/>
              </w:rPr>
              <w:t>חומרה ייעודית:</w:t>
            </w:r>
          </w:p>
        </w:tc>
        <w:tc>
          <w:tcPr>
            <w:tcW w:w="2736" w:type="dxa"/>
            <w:shd w:val="clear" w:color="auto" w:fill="F7FAFC"/>
            <w:tcMar>
              <w:top w:w="80" w:type="dxa"/>
              <w:left w:w="100" w:type="dxa"/>
              <w:bottom w:w="80" w:type="dxa"/>
              <w:right w:w="100" w:type="dxa"/>
            </w:tcMar>
          </w:tcPr>
          <w:p w14:paraId="7C3ACB9B" w14:textId="77777777" w:rsidR="00353DEA" w:rsidRDefault="000670DD" w:rsidP="006E75C0">
            <w:pPr>
              <w:spacing w:before="30" w:after="30"/>
            </w:pPr>
            <w:r>
              <w:rPr>
                <w:color w:val="2D3748"/>
                <w:sz w:val="17"/>
              </w:rPr>
              <w:t>Wacom Movink / DTHA116 (EMR 133Hz)</w:t>
            </w:r>
          </w:p>
        </w:tc>
      </w:tr>
      <w:tr w:rsidR="00353DEA" w14:paraId="6EFDAE4C" w14:textId="77777777">
        <w:trPr>
          <w:jc w:val="center"/>
        </w:trPr>
        <w:tc>
          <w:tcPr>
            <w:tcW w:w="2160" w:type="dxa"/>
            <w:shd w:val="clear" w:color="auto" w:fill="FFFFFF"/>
            <w:tcMar>
              <w:top w:w="80" w:type="dxa"/>
              <w:left w:w="100" w:type="dxa"/>
              <w:bottom w:w="80" w:type="dxa"/>
              <w:right w:w="100" w:type="dxa"/>
            </w:tcMar>
          </w:tcPr>
          <w:p w14:paraId="40DF31E3" w14:textId="77777777" w:rsidR="00353DEA" w:rsidRDefault="000670DD" w:rsidP="006E75C0">
            <w:pPr>
              <w:spacing w:before="30" w:after="30"/>
            </w:pPr>
            <w:r>
              <w:rPr>
                <w:color w:val="2D3748"/>
                <w:sz w:val="17"/>
              </w:rPr>
              <w:t>סטטוס אישור:</w:t>
            </w:r>
          </w:p>
        </w:tc>
        <w:tc>
          <w:tcPr>
            <w:tcW w:w="2736" w:type="dxa"/>
            <w:shd w:val="clear" w:color="auto" w:fill="FFFFFF"/>
            <w:tcMar>
              <w:top w:w="80" w:type="dxa"/>
              <w:left w:w="100" w:type="dxa"/>
              <w:bottom w:w="80" w:type="dxa"/>
              <w:right w:w="100" w:type="dxa"/>
            </w:tcMar>
          </w:tcPr>
          <w:p w14:paraId="4D89BAE3" w14:textId="77777777" w:rsidR="00353DEA" w:rsidRDefault="000670DD" w:rsidP="006E75C0">
            <w:pPr>
              <w:spacing w:before="30" w:after="30"/>
            </w:pPr>
            <w:r>
              <w:rPr>
                <w:color w:val="2D3748"/>
                <w:sz w:val="17"/>
              </w:rPr>
              <w:t>גרסה מאושרת מלאה (כולל תשובות החוקרות)</w:t>
            </w:r>
          </w:p>
        </w:tc>
        <w:tc>
          <w:tcPr>
            <w:tcW w:w="2160" w:type="dxa"/>
            <w:shd w:val="clear" w:color="auto" w:fill="FFFFFF"/>
            <w:tcMar>
              <w:top w:w="80" w:type="dxa"/>
              <w:left w:w="100" w:type="dxa"/>
              <w:bottom w:w="80" w:type="dxa"/>
              <w:right w:w="100" w:type="dxa"/>
            </w:tcMar>
          </w:tcPr>
          <w:p w14:paraId="37D3861C" w14:textId="77777777" w:rsidR="00353DEA" w:rsidRDefault="000670DD" w:rsidP="006E75C0">
            <w:pPr>
              <w:spacing w:before="30" w:after="30"/>
            </w:pPr>
            <w:r>
              <w:rPr>
                <w:color w:val="2D3748"/>
                <w:sz w:val="17"/>
              </w:rPr>
              <w:t>אוכלוסיית יעד:</w:t>
            </w:r>
          </w:p>
        </w:tc>
        <w:tc>
          <w:tcPr>
            <w:tcW w:w="2736" w:type="dxa"/>
            <w:shd w:val="clear" w:color="auto" w:fill="FFFFFF"/>
            <w:tcMar>
              <w:top w:w="80" w:type="dxa"/>
              <w:left w:w="100" w:type="dxa"/>
              <w:bottom w:w="80" w:type="dxa"/>
              <w:right w:w="100" w:type="dxa"/>
            </w:tcMar>
          </w:tcPr>
          <w:p w14:paraId="48CCAC60" w14:textId="77777777" w:rsidR="00353DEA" w:rsidRDefault="000670DD" w:rsidP="006E75C0">
            <w:pPr>
              <w:spacing w:before="30" w:after="30"/>
            </w:pPr>
            <w:r>
              <w:rPr>
                <w:color w:val="2D3748"/>
                <w:sz w:val="17"/>
              </w:rPr>
              <w:t>תלמידי כיתות ב' (בדגש על רקע Low-SES)</w:t>
            </w:r>
          </w:p>
        </w:tc>
      </w:tr>
      <w:tr w:rsidR="00353DEA" w14:paraId="290E56A2" w14:textId="77777777">
        <w:trPr>
          <w:jc w:val="center"/>
        </w:trPr>
        <w:tc>
          <w:tcPr>
            <w:tcW w:w="2160" w:type="dxa"/>
            <w:shd w:val="clear" w:color="auto" w:fill="F7FAFC"/>
            <w:tcMar>
              <w:top w:w="80" w:type="dxa"/>
              <w:left w:w="100" w:type="dxa"/>
              <w:bottom w:w="80" w:type="dxa"/>
              <w:right w:w="100" w:type="dxa"/>
            </w:tcMar>
          </w:tcPr>
          <w:p w14:paraId="15148822" w14:textId="77777777" w:rsidR="00353DEA" w:rsidRDefault="000670DD" w:rsidP="006E75C0">
            <w:pPr>
              <w:spacing w:before="30" w:after="30"/>
            </w:pPr>
            <w:r>
              <w:rPr>
                <w:color w:val="2D3748"/>
                <w:sz w:val="17"/>
              </w:rPr>
              <w:t>ארכיטקטורה ורשת:</w:t>
            </w:r>
          </w:p>
        </w:tc>
        <w:tc>
          <w:tcPr>
            <w:tcW w:w="2736" w:type="dxa"/>
            <w:shd w:val="clear" w:color="auto" w:fill="F7FAFC"/>
            <w:tcMar>
              <w:top w:w="80" w:type="dxa"/>
              <w:left w:w="100" w:type="dxa"/>
              <w:bottom w:w="80" w:type="dxa"/>
              <w:right w:w="100" w:type="dxa"/>
            </w:tcMar>
          </w:tcPr>
          <w:p w14:paraId="4FB730D4" w14:textId="77777777" w:rsidR="00353DEA" w:rsidRDefault="000670DD" w:rsidP="006E75C0">
            <w:pPr>
              <w:spacing w:before="30" w:after="30"/>
            </w:pPr>
            <w:r>
              <w:rPr>
                <w:color w:val="2D3748"/>
                <w:sz w:val="17"/>
              </w:rPr>
              <w:t>Web Kiosk + P2P LAN Direct (Local Wi-Fi)</w:t>
            </w:r>
          </w:p>
        </w:tc>
        <w:tc>
          <w:tcPr>
            <w:tcW w:w="2160" w:type="dxa"/>
            <w:shd w:val="clear" w:color="auto" w:fill="F7FAFC"/>
            <w:tcMar>
              <w:top w:w="80" w:type="dxa"/>
              <w:left w:w="100" w:type="dxa"/>
              <w:bottom w:w="80" w:type="dxa"/>
              <w:right w:w="100" w:type="dxa"/>
            </w:tcMar>
          </w:tcPr>
          <w:p w14:paraId="41D922DC" w14:textId="77777777" w:rsidR="00353DEA" w:rsidRDefault="000670DD" w:rsidP="006E75C0">
            <w:pPr>
              <w:spacing w:before="30" w:after="30"/>
            </w:pPr>
            <w:r>
              <w:rPr>
                <w:color w:val="2D3748"/>
                <w:sz w:val="17"/>
              </w:rPr>
              <w:t>סנכרון ענן:</w:t>
            </w:r>
          </w:p>
        </w:tc>
        <w:tc>
          <w:tcPr>
            <w:tcW w:w="2736" w:type="dxa"/>
            <w:shd w:val="clear" w:color="auto" w:fill="F7FAFC"/>
            <w:tcMar>
              <w:top w:w="80" w:type="dxa"/>
              <w:left w:w="100" w:type="dxa"/>
              <w:bottom w:w="80" w:type="dxa"/>
              <w:right w:w="100" w:type="dxa"/>
            </w:tcMar>
          </w:tcPr>
          <w:p w14:paraId="421B36B3" w14:textId="77777777" w:rsidR="00353DEA" w:rsidRDefault="000670DD" w:rsidP="006E75C0">
            <w:pPr>
              <w:spacing w:before="30" w:after="30"/>
            </w:pPr>
            <w:r>
              <w:rPr>
                <w:color w:val="2D3748"/>
                <w:sz w:val="17"/>
              </w:rPr>
              <w:t>אסינכרוני (PostgreSQL, TimescaleDB, MinIO)</w:t>
            </w:r>
          </w:p>
        </w:tc>
      </w:tr>
    </w:tbl>
    <w:p w14:paraId="261E4405" w14:textId="77777777" w:rsidR="00353DEA" w:rsidRDefault="00353DEA" w:rsidP="006E75C0">
      <w:pPr>
        <w:spacing w:before="40" w:after="80"/>
      </w:pPr>
    </w:p>
    <w:p w14:paraId="72242C03" w14:textId="77777777" w:rsidR="00353DEA" w:rsidRDefault="000670DD" w:rsidP="006E75C0">
      <w:pPr>
        <w:spacing w:before="280" w:after="80"/>
      </w:pPr>
      <w:r>
        <w:rPr>
          <w:b/>
          <w:color w:val="1A365D"/>
          <w:sz w:val="28"/>
        </w:rPr>
        <w:t>1. מבוא, מטרות המערכת ורקע קליני-מחקרי מעודכן</w:t>
      </w:r>
    </w:p>
    <w:p w14:paraId="70B951C5" w14:textId="77777777" w:rsidR="00353DEA" w:rsidRDefault="000670DD" w:rsidP="006E75C0">
      <w:pPr>
        <w:spacing w:before="40" w:after="80"/>
      </w:pPr>
      <w:r>
        <w:rPr>
          <w:color w:val="2D3748"/>
          <w:sz w:val="20"/>
        </w:rPr>
        <w:t>מסמך זה מהווה את מפרט הדרישות הפונקציונליות וההנדסיות המלא (Functional Requirements Specification - FRS v1.0) עבור פיתוח מערכת ILT (Invented Letter Task). המערכת מהווה פלטפורמת מחקר חינוכית בקוד פתוח, שפותחה במטרה לאפשר איתור מוקדם, מדויק ובר-השוואה של תלמידי כיתות ב' הנמצאים בסיכון ללקויות למידה (דיסלקציה, דיסגרפיה ולקויי אוריינות), בדגש מיוחד על אוכלוסיות מרקע סוציו-אקונומי נמוך (Low-SES).</w:t>
      </w:r>
    </w:p>
    <w:p w14:paraId="1082D4F3" w14:textId="77777777" w:rsidR="00353DEA" w:rsidRDefault="000670DD" w:rsidP="006E75C0">
      <w:pPr>
        <w:spacing w:before="180" w:after="60"/>
      </w:pPr>
      <w:r>
        <w:rPr>
          <w:b/>
          <w:color w:val="2B6CB0"/>
          <w:sz w:val="23"/>
        </w:rPr>
        <w:t>1.1 הרציונל המדעי ומערכת הלמידה הפרוצדורלית (Procedural Learning System - PLS)</w:t>
      </w:r>
    </w:p>
    <w:p w14:paraId="063034CA" w14:textId="77777777" w:rsidR="00353DEA" w:rsidRDefault="000670DD" w:rsidP="006E75C0">
      <w:pPr>
        <w:spacing w:before="40" w:after="80"/>
      </w:pPr>
      <w:r>
        <w:rPr>
          <w:color w:val="2D3748"/>
          <w:sz w:val="20"/>
        </w:rPr>
        <w:t>מחקרן של ד"ר חגית הולנדר ופרופ' אסתי עדי-יפה מבית הספר לחינוך באוניברסיטת בר-אילן הוכיח קשר אמפירי מובהק בין מנגנוני רכישת מיומנות מוטורית חדשה (Procedural Memory Consolidation) לבין רכישת שפה כתובה. כתיבת אותיות אמיתיות בשפות קיימות מושפעת מהבדלים בניסיון קודם, תיווך הורי והוראה בית-ספרית. לעומת זאת, מטלת ה-ILT מבודדת מיומנות גרפית-מוטורית חדשה לחלוטין (אות מומצאת - Invented Letter), המורכבת מחיבור שלוש נקודות מטרה בקו אחד רציף. קצב ההתייצבות של תבנית התנועה, השינוי בעוצמות הלחץ, ומדדי השגיאות הקינמטיים לא</w:t>
      </w:r>
      <w:r>
        <w:rPr>
          <w:color w:val="2D3748"/>
          <w:sz w:val="20"/>
        </w:rPr>
        <w:t>ורך בלוקי האימון מנבאים באופן מובהק את הישגי האוריינות של הילד בסוף שנת הלימודים.</w:t>
      </w:r>
    </w:p>
    <w:p w14:paraId="0265D9F1" w14:textId="77777777" w:rsidR="00353DEA" w:rsidRDefault="000670DD" w:rsidP="006E75C0">
      <w:pPr>
        <w:spacing w:before="180" w:after="60"/>
      </w:pPr>
      <w:r>
        <w:rPr>
          <w:b/>
          <w:color w:val="2B6CB0"/>
          <w:sz w:val="23"/>
        </w:rPr>
        <w:t>1.2 המעבר מטכנולוגיה ישנה מבוססת נייר למערכת דיגיטלית אינטראקטיבית</w:t>
      </w:r>
    </w:p>
    <w:p w14:paraId="18669AA4" w14:textId="77777777" w:rsidR="00353DEA" w:rsidRDefault="000670DD" w:rsidP="006E75C0">
      <w:pPr>
        <w:spacing w:before="40" w:after="80"/>
      </w:pPr>
      <w:r>
        <w:rPr>
          <w:color w:val="2D3748"/>
          <w:sz w:val="20"/>
        </w:rPr>
        <w:t>במערכת המחקר הקודמת נעשה שימוש במשטח דיגיטייזר אטום של חברת Wacom שעליו הוצמדו דפי נייר מודפסים. תצורה זו סבלה ממגבלות קליניות ותפעוליות חמורות:</w:t>
      </w:r>
    </w:p>
    <w:p w14:paraId="33473FE0" w14:textId="77777777" w:rsidR="00353DEA" w:rsidRDefault="000670DD" w:rsidP="006E75C0">
      <w:pPr>
        <w:spacing w:before="30" w:after="50"/>
        <w:ind w:right="360"/>
      </w:pPr>
      <w:r>
        <w:rPr>
          <w:b/>
          <w:color w:val="2B6CB0"/>
          <w:sz w:val="20"/>
        </w:rPr>
        <w:t xml:space="preserve">• </w:t>
      </w:r>
      <w:r>
        <w:rPr>
          <w:b/>
          <w:color w:val="1A365D"/>
          <w:sz w:val="20"/>
        </w:rPr>
        <w:t xml:space="preserve">סרבול בהחלפת דפים: </w:t>
      </w:r>
      <w:r>
        <w:rPr>
          <w:color w:val="2D3748"/>
          <w:sz w:val="20"/>
        </w:rPr>
        <w:t>המאבחן נדרש להחליף דף פיזי בין כל בלוק לבלוק, דבר שקטע את רצף הריכוז של הילד, שיבש את זמני ההשהיה בין הבלוקים והקשה על מהלך האבחון.</w:t>
      </w:r>
    </w:p>
    <w:p w14:paraId="4F6A4AFE" w14:textId="77777777" w:rsidR="00353DEA" w:rsidRDefault="000670DD" w:rsidP="006E75C0">
      <w:pPr>
        <w:spacing w:before="30" w:after="50"/>
        <w:ind w:right="360"/>
      </w:pPr>
      <w:r>
        <w:rPr>
          <w:b/>
          <w:color w:val="2B6CB0"/>
          <w:sz w:val="20"/>
        </w:rPr>
        <w:t xml:space="preserve">• </w:t>
      </w:r>
      <w:r>
        <w:rPr>
          <w:b/>
          <w:color w:val="1A365D"/>
          <w:sz w:val="20"/>
        </w:rPr>
        <w:t xml:space="preserve">תזוזות מכניות וחוסר כיול: </w:t>
      </w:r>
      <w:r>
        <w:rPr>
          <w:color w:val="2D3748"/>
          <w:sz w:val="20"/>
        </w:rPr>
        <w:t>תזוזה מקרית של דף הנייר על גבי המשטח גרמה לסטייה בין מיקום נקודות היעד במשטח לבין הדף, ודרשה עיבוד ידני מורכב בדיעבד.</w:t>
      </w:r>
    </w:p>
    <w:p w14:paraId="3BCBCB37" w14:textId="77777777" w:rsidR="00353DEA" w:rsidRDefault="000670DD" w:rsidP="006E75C0">
      <w:pPr>
        <w:spacing w:before="30" w:after="50"/>
        <w:ind w:right="360"/>
      </w:pPr>
      <w:r>
        <w:rPr>
          <w:b/>
          <w:color w:val="2B6CB0"/>
          <w:sz w:val="20"/>
        </w:rPr>
        <w:t xml:space="preserve">• </w:t>
      </w:r>
      <w:r>
        <w:rPr>
          <w:b/>
          <w:color w:val="1A365D"/>
          <w:sz w:val="20"/>
        </w:rPr>
        <w:t xml:space="preserve">חוסר אינטראקטיביות ומניעת תיקונים: </w:t>
      </w:r>
      <w:r>
        <w:rPr>
          <w:color w:val="2D3748"/>
          <w:sz w:val="20"/>
        </w:rPr>
        <w:t>במערכת הישנה לא הייתה אפשרות למנוע מהילד לחזור אחורה ולתקן קוביות שדולגו, דבר שסירבל את חישובי השגיאות והזמנים.</w:t>
      </w:r>
    </w:p>
    <w:p w14:paraId="143FC7C3" w14:textId="77777777" w:rsidR="00353DEA" w:rsidRDefault="000670DD" w:rsidP="006E75C0">
      <w:pPr>
        <w:spacing w:before="40" w:after="80"/>
      </w:pPr>
      <w:r>
        <w:rPr>
          <w:color w:val="2D3748"/>
          <w:sz w:val="20"/>
        </w:rPr>
        <w:t>המערכת החדשה מעבירה את כלל מערך האבחון למסך טאבלט דיגיטלי אינטראקטיבי מתקדם (Wacom DTHA116 / Movink) המשלב תצוגת מסך ישירה, דגימת עט EMR בקצב גבוה (133Hz–200Hz), רגישות ל-4,096 דרגות לחץ, זיהוי ריחוף (Hover), נעילת קנבס דינמית וחישוב שגיאות אוטומטי בזמן אמת.</w:t>
      </w:r>
    </w:p>
    <w:p w14:paraId="7BD81C24" w14:textId="77777777" w:rsidR="006E75C0" w:rsidRDefault="006E75C0">
      <w:pPr>
        <w:bidi w:val="0"/>
        <w:rPr>
          <w:b/>
          <w:color w:val="1A365D"/>
          <w:sz w:val="28"/>
        </w:rPr>
      </w:pPr>
      <w:r>
        <w:rPr>
          <w:b/>
          <w:color w:val="1A365D"/>
          <w:sz w:val="28"/>
        </w:rPr>
        <w:br w:type="page"/>
      </w:r>
    </w:p>
    <w:p w14:paraId="6DDF41F4" w14:textId="75FCBC7E" w:rsidR="00353DEA" w:rsidRDefault="000670DD" w:rsidP="006E75C0">
      <w:pPr>
        <w:spacing w:before="280" w:after="80"/>
      </w:pPr>
      <w:r>
        <w:rPr>
          <w:b/>
          <w:color w:val="1A365D"/>
          <w:sz w:val="28"/>
        </w:rPr>
        <w:lastRenderedPageBreak/>
        <w:t>2. סיכום החלטות קליניות ומחקריות מתשובות מובילות המחקר</w:t>
      </w:r>
    </w:p>
    <w:p w14:paraId="28F21DBC" w14:textId="77777777" w:rsidR="00353DEA" w:rsidRDefault="000670DD" w:rsidP="006E75C0">
      <w:pPr>
        <w:spacing w:before="40" w:after="80"/>
      </w:pPr>
      <w:r>
        <w:rPr>
          <w:color w:val="2D3748"/>
          <w:sz w:val="20"/>
        </w:rPr>
        <w:t>במסגרת תהליך האפיון הוצגו למובילות המחקר 9 שאלות מהותיות להכרעה. להלן ההחלטות המחייבות שנתקבלו ומוטמעות במלואן במפרט זה:</w:t>
      </w:r>
    </w:p>
    <w:tbl>
      <w:tblPr>
        <w:bidiVisual/>
        <w:tblW w:w="0" w:type="auto"/>
        <w:jc w:val="center"/>
        <w:tblLook w:val="04A0" w:firstRow="1" w:lastRow="0" w:firstColumn="1" w:lastColumn="0" w:noHBand="0" w:noVBand="1"/>
      </w:tblPr>
      <w:tblGrid>
        <w:gridCol w:w="717"/>
        <w:gridCol w:w="2296"/>
        <w:gridCol w:w="3867"/>
        <w:gridCol w:w="2869"/>
      </w:tblGrid>
      <w:tr w:rsidR="00353DEA" w14:paraId="2EB5A905" w14:textId="77777777">
        <w:trPr>
          <w:jc w:val="center"/>
        </w:trPr>
        <w:tc>
          <w:tcPr>
            <w:tcW w:w="720" w:type="dxa"/>
            <w:shd w:val="clear" w:color="auto" w:fill="2B6CB0"/>
            <w:tcMar>
              <w:top w:w="100" w:type="dxa"/>
              <w:left w:w="100" w:type="dxa"/>
              <w:bottom w:w="100" w:type="dxa"/>
              <w:right w:w="100" w:type="dxa"/>
            </w:tcMar>
          </w:tcPr>
          <w:p w14:paraId="6B6B84F1" w14:textId="77777777" w:rsidR="00353DEA" w:rsidRDefault="000670DD" w:rsidP="006E75C0">
            <w:pPr>
              <w:spacing w:before="40" w:after="40"/>
            </w:pPr>
            <w:r>
              <w:rPr>
                <w:b/>
                <w:color w:val="FFFFFF"/>
                <w:sz w:val="19"/>
              </w:rPr>
              <w:t>מס'</w:t>
            </w:r>
          </w:p>
        </w:tc>
        <w:tc>
          <w:tcPr>
            <w:tcW w:w="2304" w:type="dxa"/>
            <w:shd w:val="clear" w:color="auto" w:fill="2B6CB0"/>
            <w:tcMar>
              <w:top w:w="100" w:type="dxa"/>
              <w:left w:w="100" w:type="dxa"/>
              <w:bottom w:w="100" w:type="dxa"/>
              <w:right w:w="100" w:type="dxa"/>
            </w:tcMar>
          </w:tcPr>
          <w:p w14:paraId="16D814FA" w14:textId="77777777" w:rsidR="00353DEA" w:rsidRDefault="000670DD" w:rsidP="006E75C0">
            <w:pPr>
              <w:spacing w:before="40" w:after="40"/>
            </w:pPr>
            <w:r>
              <w:rPr>
                <w:b/>
                <w:color w:val="FFFFFF"/>
                <w:sz w:val="19"/>
              </w:rPr>
              <w:t>נושא קליני</w:t>
            </w:r>
          </w:p>
        </w:tc>
        <w:tc>
          <w:tcPr>
            <w:tcW w:w="3888" w:type="dxa"/>
            <w:shd w:val="clear" w:color="auto" w:fill="2B6CB0"/>
            <w:tcMar>
              <w:top w:w="100" w:type="dxa"/>
              <w:left w:w="100" w:type="dxa"/>
              <w:bottom w:w="100" w:type="dxa"/>
              <w:right w:w="100" w:type="dxa"/>
            </w:tcMar>
          </w:tcPr>
          <w:p w14:paraId="7AA9855F" w14:textId="77777777" w:rsidR="00353DEA" w:rsidRDefault="000670DD" w:rsidP="006E75C0">
            <w:pPr>
              <w:spacing w:before="40" w:after="40"/>
            </w:pPr>
            <w:r>
              <w:rPr>
                <w:b/>
                <w:color w:val="FFFFFF"/>
                <w:sz w:val="19"/>
              </w:rPr>
              <w:t>הכרעה קלינית וטכנולוגית מחייבת</w:t>
            </w:r>
          </w:p>
        </w:tc>
        <w:tc>
          <w:tcPr>
            <w:tcW w:w="2880" w:type="dxa"/>
            <w:shd w:val="clear" w:color="auto" w:fill="2B6CB0"/>
            <w:tcMar>
              <w:top w:w="100" w:type="dxa"/>
              <w:left w:w="100" w:type="dxa"/>
              <w:bottom w:w="100" w:type="dxa"/>
              <w:right w:w="100" w:type="dxa"/>
            </w:tcMar>
          </w:tcPr>
          <w:p w14:paraId="546E8373" w14:textId="77777777" w:rsidR="00353DEA" w:rsidRDefault="000670DD" w:rsidP="006E75C0">
            <w:pPr>
              <w:spacing w:before="40" w:after="40"/>
            </w:pPr>
            <w:r>
              <w:rPr>
                <w:b/>
                <w:color w:val="FFFFFF"/>
                <w:sz w:val="19"/>
              </w:rPr>
              <w:t>משמעות הנדסית באפליקציה</w:t>
            </w:r>
          </w:p>
        </w:tc>
      </w:tr>
      <w:tr w:rsidR="00353DEA" w14:paraId="64883FC4" w14:textId="77777777">
        <w:trPr>
          <w:jc w:val="center"/>
        </w:trPr>
        <w:tc>
          <w:tcPr>
            <w:tcW w:w="720" w:type="dxa"/>
            <w:shd w:val="clear" w:color="auto" w:fill="FFFFFF"/>
            <w:tcMar>
              <w:top w:w="80" w:type="dxa"/>
              <w:left w:w="100" w:type="dxa"/>
              <w:bottom w:w="80" w:type="dxa"/>
              <w:right w:w="100" w:type="dxa"/>
            </w:tcMar>
          </w:tcPr>
          <w:p w14:paraId="0A220148" w14:textId="77777777" w:rsidR="00353DEA" w:rsidRDefault="000670DD" w:rsidP="006E75C0">
            <w:pPr>
              <w:spacing w:before="30" w:after="30"/>
            </w:pPr>
            <w:r>
              <w:rPr>
                <w:color w:val="2D3748"/>
                <w:sz w:val="17"/>
              </w:rPr>
              <w:t>1</w:t>
            </w:r>
          </w:p>
        </w:tc>
        <w:tc>
          <w:tcPr>
            <w:tcW w:w="2304" w:type="dxa"/>
            <w:shd w:val="clear" w:color="auto" w:fill="FFFFFF"/>
            <w:tcMar>
              <w:top w:w="80" w:type="dxa"/>
              <w:left w:w="100" w:type="dxa"/>
              <w:bottom w:w="80" w:type="dxa"/>
              <w:right w:w="100" w:type="dxa"/>
            </w:tcMar>
          </w:tcPr>
          <w:p w14:paraId="5597E02D" w14:textId="77777777" w:rsidR="00353DEA" w:rsidRDefault="000670DD" w:rsidP="006E75C0">
            <w:pPr>
              <w:spacing w:before="30" w:after="30"/>
            </w:pPr>
            <w:r>
              <w:rPr>
                <w:color w:val="2D3748"/>
                <w:sz w:val="17"/>
              </w:rPr>
              <w:t>מלל הנחיות מדויק</w:t>
            </w:r>
            <w:r>
              <w:rPr>
                <w:color w:val="2D3748"/>
                <w:sz w:val="17"/>
              </w:rPr>
              <w:br/>
              <w:t>(Verbatim Script)</w:t>
            </w:r>
          </w:p>
        </w:tc>
        <w:tc>
          <w:tcPr>
            <w:tcW w:w="3888" w:type="dxa"/>
            <w:shd w:val="clear" w:color="auto" w:fill="FFFFFF"/>
            <w:tcMar>
              <w:top w:w="80" w:type="dxa"/>
              <w:left w:w="100" w:type="dxa"/>
              <w:bottom w:w="80" w:type="dxa"/>
              <w:right w:w="100" w:type="dxa"/>
            </w:tcMar>
          </w:tcPr>
          <w:p w14:paraId="3E8000F4" w14:textId="77777777" w:rsidR="00353DEA" w:rsidRDefault="000670DD" w:rsidP="006E75C0">
            <w:pPr>
              <w:spacing w:before="30" w:after="30"/>
            </w:pPr>
            <w:r>
              <w:rPr>
                <w:color w:val="2D3748"/>
                <w:sz w:val="17"/>
              </w:rPr>
              <w:t>הוגדר תסריט הנחיה רשמי המבוסס על מטפורות עולם הילד ('בית', 'רחוב', 'שכונה'). מודגש חיבור בקו אחד, ללא תיקונים ('מה שיוצא אני מרוצה'). שילוב סרטון הדגמה בן 20 שניות בפתיחה, וסרטון נוסף בן 20 שניות לאחר בלוק 4 להדגמת ביצוע במחברת.</w:t>
            </w:r>
          </w:p>
        </w:tc>
        <w:tc>
          <w:tcPr>
            <w:tcW w:w="2880" w:type="dxa"/>
            <w:shd w:val="clear" w:color="auto" w:fill="FFFFFF"/>
            <w:tcMar>
              <w:top w:w="80" w:type="dxa"/>
              <w:left w:w="100" w:type="dxa"/>
              <w:bottom w:w="80" w:type="dxa"/>
              <w:right w:w="100" w:type="dxa"/>
            </w:tcMar>
          </w:tcPr>
          <w:p w14:paraId="4FB16BFA" w14:textId="77777777" w:rsidR="00353DEA" w:rsidRDefault="000670DD" w:rsidP="006E75C0">
            <w:pPr>
              <w:spacing w:before="30" w:after="30"/>
            </w:pPr>
            <w:r>
              <w:rPr>
                <w:color w:val="2D3748"/>
                <w:sz w:val="17"/>
              </w:rPr>
              <w:t>הצגת כרטיסיית הנחיות דינמית למאבחן (Teleprompter); ניגון סרטון 20 שניות אוטומטי בטאבלט התלמיד לפני הצגת הקנבס.</w:t>
            </w:r>
          </w:p>
        </w:tc>
      </w:tr>
      <w:tr w:rsidR="00353DEA" w14:paraId="0E30615A" w14:textId="77777777">
        <w:trPr>
          <w:jc w:val="center"/>
        </w:trPr>
        <w:tc>
          <w:tcPr>
            <w:tcW w:w="720" w:type="dxa"/>
            <w:shd w:val="clear" w:color="auto" w:fill="F7FAFC"/>
            <w:tcMar>
              <w:top w:w="80" w:type="dxa"/>
              <w:left w:w="100" w:type="dxa"/>
              <w:bottom w:w="80" w:type="dxa"/>
              <w:right w:w="100" w:type="dxa"/>
            </w:tcMar>
          </w:tcPr>
          <w:p w14:paraId="5A033C43" w14:textId="77777777" w:rsidR="00353DEA" w:rsidRDefault="000670DD" w:rsidP="006E75C0">
            <w:pPr>
              <w:spacing w:before="30" w:after="30"/>
            </w:pPr>
            <w:r>
              <w:rPr>
                <w:color w:val="2D3748"/>
                <w:sz w:val="17"/>
              </w:rPr>
              <w:t>2</w:t>
            </w:r>
          </w:p>
        </w:tc>
        <w:tc>
          <w:tcPr>
            <w:tcW w:w="2304" w:type="dxa"/>
            <w:shd w:val="clear" w:color="auto" w:fill="F7FAFC"/>
            <w:tcMar>
              <w:top w:w="80" w:type="dxa"/>
              <w:left w:w="100" w:type="dxa"/>
              <w:bottom w:w="80" w:type="dxa"/>
              <w:right w:w="100" w:type="dxa"/>
            </w:tcMar>
          </w:tcPr>
          <w:p w14:paraId="492BAC0F" w14:textId="77777777" w:rsidR="00353DEA" w:rsidRDefault="000670DD" w:rsidP="006E75C0">
            <w:pPr>
              <w:spacing w:before="30" w:after="30"/>
            </w:pPr>
            <w:r>
              <w:rPr>
                <w:color w:val="2D3748"/>
                <w:sz w:val="17"/>
              </w:rPr>
              <w:t>זמן השהיה בין בלוקים</w:t>
            </w:r>
            <w:r>
              <w:rPr>
                <w:color w:val="2D3748"/>
                <w:sz w:val="17"/>
              </w:rPr>
              <w:br/>
              <w:t>(Inter-Block Delay)</w:t>
            </w:r>
          </w:p>
        </w:tc>
        <w:tc>
          <w:tcPr>
            <w:tcW w:w="3888" w:type="dxa"/>
            <w:shd w:val="clear" w:color="auto" w:fill="F7FAFC"/>
            <w:tcMar>
              <w:top w:w="80" w:type="dxa"/>
              <w:left w:w="100" w:type="dxa"/>
              <w:bottom w:w="80" w:type="dxa"/>
              <w:right w:w="100" w:type="dxa"/>
            </w:tcMar>
          </w:tcPr>
          <w:p w14:paraId="2B748D7F" w14:textId="77777777" w:rsidR="00353DEA" w:rsidRDefault="000670DD" w:rsidP="006E75C0">
            <w:pPr>
              <w:spacing w:before="30" w:after="30"/>
            </w:pPr>
            <w:r>
              <w:rPr>
                <w:color w:val="2D3748"/>
                <w:sz w:val="17"/>
              </w:rPr>
              <w:t>זמן השהיה נדרש: 20–30 שניות. הילד מניח את העט ב'בית העפרון' ולוחץ על כפתור ירוק 'בלוק הבא'. פעולת הנחת העט והרמתו קריטית לתהליך גיבוש הזיכרון (Consolidation).</w:t>
            </w:r>
          </w:p>
        </w:tc>
        <w:tc>
          <w:tcPr>
            <w:tcW w:w="2880" w:type="dxa"/>
            <w:shd w:val="clear" w:color="auto" w:fill="F7FAFC"/>
            <w:tcMar>
              <w:top w:w="80" w:type="dxa"/>
              <w:left w:w="100" w:type="dxa"/>
              <w:bottom w:w="80" w:type="dxa"/>
              <w:right w:w="100" w:type="dxa"/>
            </w:tcMar>
          </w:tcPr>
          <w:p w14:paraId="31651701" w14:textId="77777777" w:rsidR="00353DEA" w:rsidRDefault="000670DD" w:rsidP="006E75C0">
            <w:pPr>
              <w:spacing w:before="30" w:after="30"/>
            </w:pPr>
            <w:r>
              <w:rPr>
                <w:color w:val="2D3748"/>
                <w:sz w:val="17"/>
              </w:rPr>
              <w:t>טיימר השהיה קונפיגורבילי (ברירת מחדל 25 שניות); נעילת קנבס בזמן ההשהיה; הצגת אזור ייעודי להנחת העט; מעבר ידני ע"י מאבחן כגיבוי.</w:t>
            </w:r>
          </w:p>
        </w:tc>
      </w:tr>
      <w:tr w:rsidR="00353DEA" w14:paraId="537A6C5D" w14:textId="77777777">
        <w:trPr>
          <w:jc w:val="center"/>
        </w:trPr>
        <w:tc>
          <w:tcPr>
            <w:tcW w:w="720" w:type="dxa"/>
            <w:shd w:val="clear" w:color="auto" w:fill="FFFFFF"/>
            <w:tcMar>
              <w:top w:w="80" w:type="dxa"/>
              <w:left w:w="100" w:type="dxa"/>
              <w:bottom w:w="80" w:type="dxa"/>
              <w:right w:w="100" w:type="dxa"/>
            </w:tcMar>
          </w:tcPr>
          <w:p w14:paraId="711360F4" w14:textId="77777777" w:rsidR="00353DEA" w:rsidRDefault="000670DD" w:rsidP="006E75C0">
            <w:pPr>
              <w:spacing w:before="30" w:after="30"/>
            </w:pPr>
            <w:r>
              <w:rPr>
                <w:color w:val="2D3748"/>
                <w:sz w:val="17"/>
              </w:rPr>
              <w:t>3</w:t>
            </w:r>
          </w:p>
        </w:tc>
        <w:tc>
          <w:tcPr>
            <w:tcW w:w="2304" w:type="dxa"/>
            <w:shd w:val="clear" w:color="auto" w:fill="FFFFFF"/>
            <w:tcMar>
              <w:top w:w="80" w:type="dxa"/>
              <w:left w:w="100" w:type="dxa"/>
              <w:bottom w:w="80" w:type="dxa"/>
              <w:right w:w="100" w:type="dxa"/>
            </w:tcMar>
          </w:tcPr>
          <w:p w14:paraId="0F7B77BD" w14:textId="77777777" w:rsidR="00353DEA" w:rsidRDefault="000670DD" w:rsidP="006E75C0">
            <w:pPr>
              <w:spacing w:before="30" w:after="30"/>
            </w:pPr>
            <w:r>
              <w:rPr>
                <w:color w:val="2D3748"/>
                <w:sz w:val="17"/>
              </w:rPr>
              <w:t>תנאי סיום ועצירת בלוק</w:t>
            </w:r>
            <w:r>
              <w:rPr>
                <w:color w:val="2D3748"/>
                <w:sz w:val="17"/>
              </w:rPr>
              <w:br/>
              <w:t>(Block Termination)</w:t>
            </w:r>
          </w:p>
        </w:tc>
        <w:tc>
          <w:tcPr>
            <w:tcW w:w="3888" w:type="dxa"/>
            <w:shd w:val="clear" w:color="auto" w:fill="FFFFFF"/>
            <w:tcMar>
              <w:top w:w="80" w:type="dxa"/>
              <w:left w:w="100" w:type="dxa"/>
              <w:bottom w:w="80" w:type="dxa"/>
              <w:right w:w="100" w:type="dxa"/>
            </w:tcMar>
          </w:tcPr>
          <w:p w14:paraId="0EAD5452" w14:textId="77777777" w:rsidR="00353DEA" w:rsidRDefault="000670DD" w:rsidP="006E75C0">
            <w:pPr>
              <w:spacing w:before="30" w:after="30"/>
            </w:pPr>
            <w:r>
              <w:rPr>
                <w:color w:val="2D3748"/>
                <w:sz w:val="17"/>
              </w:rPr>
              <w:t>Timeout אי-פעילות של 20 שניות או 30 שניות לאחר סיום האות ה-15. מנורת אזהרה למאבחן ('המערכת ממתינה לתגובתך...'). אפשרות קריטית לחזרה על אותו בלוק במקרה של תקלה/הפרעה (Repeat Block).</w:t>
            </w:r>
          </w:p>
        </w:tc>
        <w:tc>
          <w:tcPr>
            <w:tcW w:w="2880" w:type="dxa"/>
            <w:shd w:val="clear" w:color="auto" w:fill="FFFFFF"/>
            <w:tcMar>
              <w:top w:w="80" w:type="dxa"/>
              <w:left w:w="100" w:type="dxa"/>
              <w:bottom w:w="80" w:type="dxa"/>
              <w:right w:w="100" w:type="dxa"/>
            </w:tcMar>
          </w:tcPr>
          <w:p w14:paraId="2A888C48" w14:textId="77777777" w:rsidR="00353DEA" w:rsidRDefault="000670DD" w:rsidP="006E75C0">
            <w:pPr>
              <w:spacing w:before="30" w:after="30"/>
            </w:pPr>
            <w:r>
              <w:rPr>
                <w:color w:val="2D3748"/>
                <w:sz w:val="17"/>
              </w:rPr>
              <w:t>מנגנון זיהוי Inactivity; תגית התראה ויזואלית בקוקפיט; כפתור ייעודי [חזרה על בלוק] המאפס את הבלוק ומסמנו כפסול עקב הפרעה.</w:t>
            </w:r>
          </w:p>
        </w:tc>
      </w:tr>
      <w:tr w:rsidR="00353DEA" w14:paraId="4172FE55" w14:textId="77777777">
        <w:trPr>
          <w:jc w:val="center"/>
        </w:trPr>
        <w:tc>
          <w:tcPr>
            <w:tcW w:w="720" w:type="dxa"/>
            <w:shd w:val="clear" w:color="auto" w:fill="F7FAFC"/>
            <w:tcMar>
              <w:top w:w="80" w:type="dxa"/>
              <w:left w:w="100" w:type="dxa"/>
              <w:bottom w:w="80" w:type="dxa"/>
              <w:right w:w="100" w:type="dxa"/>
            </w:tcMar>
          </w:tcPr>
          <w:p w14:paraId="1A9C0D32" w14:textId="77777777" w:rsidR="00353DEA" w:rsidRDefault="000670DD" w:rsidP="006E75C0">
            <w:pPr>
              <w:spacing w:before="30" w:after="30"/>
            </w:pPr>
            <w:r>
              <w:rPr>
                <w:color w:val="2D3748"/>
                <w:sz w:val="17"/>
              </w:rPr>
              <w:t>4</w:t>
            </w:r>
          </w:p>
        </w:tc>
        <w:tc>
          <w:tcPr>
            <w:tcW w:w="2304" w:type="dxa"/>
            <w:shd w:val="clear" w:color="auto" w:fill="F7FAFC"/>
            <w:tcMar>
              <w:top w:w="80" w:type="dxa"/>
              <w:left w:w="100" w:type="dxa"/>
              <w:bottom w:w="80" w:type="dxa"/>
              <w:right w:w="100" w:type="dxa"/>
            </w:tcMar>
          </w:tcPr>
          <w:p w14:paraId="6FB2EFBB" w14:textId="77777777" w:rsidR="00353DEA" w:rsidRDefault="000670DD" w:rsidP="006E75C0">
            <w:pPr>
              <w:spacing w:before="30" w:after="30"/>
            </w:pPr>
            <w:r>
              <w:rPr>
                <w:color w:val="2D3748"/>
                <w:sz w:val="17"/>
              </w:rPr>
              <w:t>דילוג על סגמנט</w:t>
            </w:r>
            <w:r>
              <w:rPr>
                <w:color w:val="2D3748"/>
                <w:sz w:val="17"/>
              </w:rPr>
              <w:br/>
              <w:t>(Forward-Only Lock)</w:t>
            </w:r>
          </w:p>
        </w:tc>
        <w:tc>
          <w:tcPr>
            <w:tcW w:w="3888" w:type="dxa"/>
            <w:shd w:val="clear" w:color="auto" w:fill="F7FAFC"/>
            <w:tcMar>
              <w:top w:w="80" w:type="dxa"/>
              <w:left w:w="100" w:type="dxa"/>
              <w:bottom w:w="80" w:type="dxa"/>
              <w:right w:w="100" w:type="dxa"/>
            </w:tcMar>
          </w:tcPr>
          <w:p w14:paraId="3EA3DE75" w14:textId="77777777" w:rsidR="00353DEA" w:rsidRDefault="000670DD" w:rsidP="006E75C0">
            <w:pPr>
              <w:spacing w:before="30" w:after="30"/>
            </w:pPr>
            <w:r>
              <w:rPr>
                <w:color w:val="2D3748"/>
                <w:sz w:val="17"/>
              </w:rPr>
              <w:t>הילד דילג - לא חוזרים אחורה! בית שדולג מסומן אוטומטית כשגיאה, והקנבס נועל אותו לכתיבה מיידית. חישוב הזמן מתבצע פר צורות שהושלמו ברצף הנכון.</w:t>
            </w:r>
          </w:p>
        </w:tc>
        <w:tc>
          <w:tcPr>
            <w:tcW w:w="2880" w:type="dxa"/>
            <w:shd w:val="clear" w:color="auto" w:fill="F7FAFC"/>
            <w:tcMar>
              <w:top w:w="80" w:type="dxa"/>
              <w:left w:w="100" w:type="dxa"/>
              <w:bottom w:w="80" w:type="dxa"/>
              <w:right w:w="100" w:type="dxa"/>
            </w:tcMar>
          </w:tcPr>
          <w:p w14:paraId="2F99FC5B" w14:textId="77777777" w:rsidR="00353DEA" w:rsidRDefault="000670DD" w:rsidP="006E75C0">
            <w:pPr>
              <w:spacing w:before="30" w:after="30"/>
            </w:pPr>
            <w:r>
              <w:rPr>
                <w:color w:val="2D3748"/>
                <w:sz w:val="17"/>
              </w:rPr>
              <w:t>מנגנון Forward-Only Dynamic Locking; זיהוי קואורדינטות כתיבה בסגמנט מתקדם נועל מיידית את כל הסגמנטים הקודמים שלא מולאו.</w:t>
            </w:r>
          </w:p>
        </w:tc>
      </w:tr>
      <w:tr w:rsidR="00353DEA" w14:paraId="01654021" w14:textId="77777777">
        <w:trPr>
          <w:jc w:val="center"/>
        </w:trPr>
        <w:tc>
          <w:tcPr>
            <w:tcW w:w="720" w:type="dxa"/>
            <w:shd w:val="clear" w:color="auto" w:fill="FFFFFF"/>
            <w:tcMar>
              <w:top w:w="80" w:type="dxa"/>
              <w:left w:w="100" w:type="dxa"/>
              <w:bottom w:w="80" w:type="dxa"/>
              <w:right w:w="100" w:type="dxa"/>
            </w:tcMar>
          </w:tcPr>
          <w:p w14:paraId="7393E375" w14:textId="77777777" w:rsidR="00353DEA" w:rsidRDefault="000670DD" w:rsidP="006E75C0">
            <w:pPr>
              <w:spacing w:before="30" w:after="30"/>
            </w:pPr>
            <w:r>
              <w:rPr>
                <w:color w:val="2D3748"/>
                <w:sz w:val="17"/>
              </w:rPr>
              <w:t>5</w:t>
            </w:r>
          </w:p>
        </w:tc>
        <w:tc>
          <w:tcPr>
            <w:tcW w:w="2304" w:type="dxa"/>
            <w:shd w:val="clear" w:color="auto" w:fill="FFFFFF"/>
            <w:tcMar>
              <w:top w:w="80" w:type="dxa"/>
              <w:left w:w="100" w:type="dxa"/>
              <w:bottom w:w="80" w:type="dxa"/>
              <w:right w:w="100" w:type="dxa"/>
            </w:tcMar>
          </w:tcPr>
          <w:p w14:paraId="0B8A04E1" w14:textId="77777777" w:rsidR="00353DEA" w:rsidRDefault="000670DD" w:rsidP="006E75C0">
            <w:pPr>
              <w:spacing w:before="30" w:after="30"/>
            </w:pPr>
            <w:r>
              <w:rPr>
                <w:color w:val="2D3748"/>
                <w:sz w:val="17"/>
              </w:rPr>
              <w:t>גבולות רוחב הסגמנט</w:t>
            </w:r>
            <w:r>
              <w:rPr>
                <w:color w:val="2D3748"/>
                <w:sz w:val="17"/>
              </w:rPr>
              <w:br/>
              <w:t>(15 מ"מ וטולרנס)</w:t>
            </w:r>
          </w:p>
        </w:tc>
        <w:tc>
          <w:tcPr>
            <w:tcW w:w="3888" w:type="dxa"/>
            <w:shd w:val="clear" w:color="auto" w:fill="FFFFFF"/>
            <w:tcMar>
              <w:top w:w="80" w:type="dxa"/>
              <w:left w:w="100" w:type="dxa"/>
              <w:bottom w:w="80" w:type="dxa"/>
              <w:right w:w="100" w:type="dxa"/>
            </w:tcMar>
          </w:tcPr>
          <w:p w14:paraId="48E9EB81" w14:textId="77777777" w:rsidR="00353DEA" w:rsidRDefault="000670DD" w:rsidP="006E75C0">
            <w:pPr>
              <w:spacing w:before="30" w:after="30"/>
            </w:pPr>
            <w:r>
              <w:rPr>
                <w:color w:val="2D3748"/>
                <w:sz w:val="17"/>
              </w:rPr>
              <w:t>רוחב נומינלי הוא 15 מ"מ. טולרנס מותר: ±2 מ"מ (טווח תקין: 13–17 מ"מ). מעבר דרך שטח נקודת האמצע הוא תנאי הכרחי לצורה תקינה.</w:t>
            </w:r>
          </w:p>
        </w:tc>
        <w:tc>
          <w:tcPr>
            <w:tcW w:w="2880" w:type="dxa"/>
            <w:shd w:val="clear" w:color="auto" w:fill="FFFFFF"/>
            <w:tcMar>
              <w:top w:w="80" w:type="dxa"/>
              <w:left w:w="100" w:type="dxa"/>
              <w:bottom w:w="80" w:type="dxa"/>
              <w:right w:w="100" w:type="dxa"/>
            </w:tcMar>
          </w:tcPr>
          <w:p w14:paraId="50FC7D71" w14:textId="77777777" w:rsidR="00353DEA" w:rsidRDefault="000670DD" w:rsidP="006E75C0">
            <w:pPr>
              <w:spacing w:before="30" w:after="30"/>
            </w:pPr>
            <w:r>
              <w:rPr>
                <w:color w:val="2D3748"/>
                <w:sz w:val="17"/>
              </w:rPr>
              <w:t>אלגוריתם נרמול קווי ובדיקת נקודת מפנה; חריגה מחוץ לטווח 13–17 מ"מ מוגדרת כשגיאת רוחב; מעגל פגיעה מוגדר סביב נקודת האמצע.</w:t>
            </w:r>
          </w:p>
        </w:tc>
      </w:tr>
      <w:tr w:rsidR="00353DEA" w14:paraId="20C4BB87" w14:textId="77777777">
        <w:trPr>
          <w:jc w:val="center"/>
        </w:trPr>
        <w:tc>
          <w:tcPr>
            <w:tcW w:w="720" w:type="dxa"/>
            <w:shd w:val="clear" w:color="auto" w:fill="F7FAFC"/>
            <w:tcMar>
              <w:top w:w="80" w:type="dxa"/>
              <w:left w:w="100" w:type="dxa"/>
              <w:bottom w:w="80" w:type="dxa"/>
              <w:right w:w="100" w:type="dxa"/>
            </w:tcMar>
          </w:tcPr>
          <w:p w14:paraId="2459F0EE" w14:textId="77777777" w:rsidR="00353DEA" w:rsidRDefault="000670DD" w:rsidP="006E75C0">
            <w:pPr>
              <w:spacing w:before="30" w:after="30"/>
            </w:pPr>
            <w:r>
              <w:rPr>
                <w:color w:val="2D3748"/>
                <w:sz w:val="17"/>
              </w:rPr>
              <w:t>6</w:t>
            </w:r>
          </w:p>
        </w:tc>
        <w:tc>
          <w:tcPr>
            <w:tcW w:w="2304" w:type="dxa"/>
            <w:shd w:val="clear" w:color="auto" w:fill="F7FAFC"/>
            <w:tcMar>
              <w:top w:w="80" w:type="dxa"/>
              <w:left w:w="100" w:type="dxa"/>
              <w:bottom w:w="80" w:type="dxa"/>
              <w:right w:w="100" w:type="dxa"/>
            </w:tcMar>
          </w:tcPr>
          <w:p w14:paraId="297CA41E" w14:textId="77777777" w:rsidR="00353DEA" w:rsidRDefault="000670DD" w:rsidP="006E75C0">
            <w:pPr>
              <w:spacing w:before="30" w:after="30"/>
            </w:pPr>
            <w:r>
              <w:rPr>
                <w:color w:val="2D3748"/>
                <w:sz w:val="17"/>
              </w:rPr>
              <w:t>מודל שגיאות והרמות יד</w:t>
            </w:r>
            <w:r>
              <w:rPr>
                <w:color w:val="2D3748"/>
                <w:sz w:val="17"/>
              </w:rPr>
              <w:br/>
              <w:t>(Pen Lifts / Errors)</w:t>
            </w:r>
          </w:p>
        </w:tc>
        <w:tc>
          <w:tcPr>
            <w:tcW w:w="3888" w:type="dxa"/>
            <w:shd w:val="clear" w:color="auto" w:fill="F7FAFC"/>
            <w:tcMar>
              <w:top w:w="80" w:type="dxa"/>
              <w:left w:w="100" w:type="dxa"/>
              <w:bottom w:w="80" w:type="dxa"/>
              <w:right w:w="100" w:type="dxa"/>
            </w:tcMar>
          </w:tcPr>
          <w:p w14:paraId="2DB0E715" w14:textId="77777777" w:rsidR="00353DEA" w:rsidRDefault="000670DD" w:rsidP="006E75C0">
            <w:pPr>
              <w:spacing w:before="30" w:after="30"/>
            </w:pPr>
            <w:r>
              <w:rPr>
                <w:color w:val="2D3748"/>
                <w:sz w:val="17"/>
              </w:rPr>
              <w:t>מדידה ברמת האות: הרמת יד בתוך האות (&gt;0) או החטאת נקודת האמצע = שגיאת אות. ברמת הבלוק: בדיקת סך הרמות יד (15 בנורמה) לאיתור קטיעות קו וכתיבה מקוטעת.</w:t>
            </w:r>
          </w:p>
        </w:tc>
        <w:tc>
          <w:tcPr>
            <w:tcW w:w="2880" w:type="dxa"/>
            <w:shd w:val="clear" w:color="auto" w:fill="F7FAFC"/>
            <w:tcMar>
              <w:top w:w="80" w:type="dxa"/>
              <w:left w:w="100" w:type="dxa"/>
              <w:bottom w:w="80" w:type="dxa"/>
              <w:right w:w="100" w:type="dxa"/>
            </w:tcMar>
          </w:tcPr>
          <w:p w14:paraId="769DDA18" w14:textId="77777777" w:rsidR="00353DEA" w:rsidRDefault="000670DD" w:rsidP="006E75C0">
            <w:pPr>
              <w:spacing w:before="30" w:after="30"/>
            </w:pPr>
            <w:r>
              <w:rPr>
                <w:color w:val="2D3748"/>
                <w:sz w:val="17"/>
              </w:rPr>
              <w:t>חישוב שגיאות כפול: שגיאות אות (Pen Lift &gt; 0 בתוך קוביה, החטאת מרכז, סטיית רוחב) ומדד בלוק כולל (הרמות יד מעל 15, סך קוביות נעולות/שגויות).</w:t>
            </w:r>
          </w:p>
        </w:tc>
      </w:tr>
      <w:tr w:rsidR="00353DEA" w14:paraId="7632D7E6" w14:textId="77777777">
        <w:trPr>
          <w:jc w:val="center"/>
        </w:trPr>
        <w:tc>
          <w:tcPr>
            <w:tcW w:w="720" w:type="dxa"/>
            <w:shd w:val="clear" w:color="auto" w:fill="FFFFFF"/>
            <w:tcMar>
              <w:top w:w="80" w:type="dxa"/>
              <w:left w:w="100" w:type="dxa"/>
              <w:bottom w:w="80" w:type="dxa"/>
              <w:right w:w="100" w:type="dxa"/>
            </w:tcMar>
          </w:tcPr>
          <w:p w14:paraId="365ADC05" w14:textId="77777777" w:rsidR="00353DEA" w:rsidRDefault="000670DD" w:rsidP="006E75C0">
            <w:pPr>
              <w:spacing w:before="30" w:after="30"/>
            </w:pPr>
            <w:r>
              <w:rPr>
                <w:color w:val="2D3748"/>
                <w:sz w:val="17"/>
              </w:rPr>
              <w:t>7</w:t>
            </w:r>
          </w:p>
        </w:tc>
        <w:tc>
          <w:tcPr>
            <w:tcW w:w="2304" w:type="dxa"/>
            <w:shd w:val="clear" w:color="auto" w:fill="FFFFFF"/>
            <w:tcMar>
              <w:top w:w="80" w:type="dxa"/>
              <w:left w:w="100" w:type="dxa"/>
              <w:bottom w:w="80" w:type="dxa"/>
              <w:right w:w="100" w:type="dxa"/>
            </w:tcMar>
          </w:tcPr>
          <w:p w14:paraId="56B78B93" w14:textId="77777777" w:rsidR="00353DEA" w:rsidRDefault="000670DD" w:rsidP="006E75C0">
            <w:pPr>
              <w:spacing w:before="30" w:after="30"/>
            </w:pPr>
            <w:r>
              <w:rPr>
                <w:color w:val="2D3748"/>
                <w:sz w:val="17"/>
              </w:rPr>
              <w:t>משימת Transfer ללא נקודות</w:t>
            </w:r>
            <w:r>
              <w:rPr>
                <w:color w:val="2D3748"/>
                <w:sz w:val="17"/>
              </w:rPr>
              <w:br/>
              <w:t>(DCD Protocol)</w:t>
            </w:r>
          </w:p>
        </w:tc>
        <w:tc>
          <w:tcPr>
            <w:tcW w:w="3888" w:type="dxa"/>
            <w:shd w:val="clear" w:color="auto" w:fill="FFFFFF"/>
            <w:tcMar>
              <w:top w:w="80" w:type="dxa"/>
              <w:left w:w="100" w:type="dxa"/>
              <w:bottom w:w="80" w:type="dxa"/>
              <w:right w:w="100" w:type="dxa"/>
            </w:tcMar>
          </w:tcPr>
          <w:p w14:paraId="5A72657C" w14:textId="77777777" w:rsidR="00353DEA" w:rsidRDefault="000670DD" w:rsidP="006E75C0">
            <w:pPr>
              <w:spacing w:before="30" w:after="30"/>
            </w:pPr>
            <w:r>
              <w:rPr>
                <w:color w:val="2D3748"/>
                <w:sz w:val="17"/>
              </w:rPr>
              <w:t>נדרשת תמיכה בתבנית ייעודית Blank Task Template (3x5 קוביות ללא נקודות). מדידת זמנים וקינמטיקה, והכנה לאינטגרציית מודל AI עתידי להערכת קריאות ודמיון לצורה.</w:t>
            </w:r>
          </w:p>
        </w:tc>
        <w:tc>
          <w:tcPr>
            <w:tcW w:w="2880" w:type="dxa"/>
            <w:shd w:val="clear" w:color="auto" w:fill="FFFFFF"/>
            <w:tcMar>
              <w:top w:w="80" w:type="dxa"/>
              <w:left w:w="100" w:type="dxa"/>
              <w:bottom w:w="80" w:type="dxa"/>
              <w:right w:w="100" w:type="dxa"/>
            </w:tcMar>
          </w:tcPr>
          <w:p w14:paraId="71AC3324" w14:textId="77777777" w:rsidR="00353DEA" w:rsidRDefault="000670DD" w:rsidP="006E75C0">
            <w:pPr>
              <w:spacing w:before="30" w:after="30"/>
            </w:pPr>
            <w:r>
              <w:rPr>
                <w:color w:val="2D3748"/>
                <w:sz w:val="17"/>
              </w:rPr>
              <w:t>הוספת תבנית ריקה למחולל התבניות; שמירת וקטורי משיכת עט גולמיים לצורך ניתוח ראייה ממוחשבת / AI Vision להערכת עיגול, גובה ושורה.</w:t>
            </w:r>
          </w:p>
        </w:tc>
      </w:tr>
      <w:tr w:rsidR="00353DEA" w14:paraId="2E3BA4C2" w14:textId="77777777">
        <w:trPr>
          <w:jc w:val="center"/>
        </w:trPr>
        <w:tc>
          <w:tcPr>
            <w:tcW w:w="720" w:type="dxa"/>
            <w:shd w:val="clear" w:color="auto" w:fill="F7FAFC"/>
            <w:tcMar>
              <w:top w:w="80" w:type="dxa"/>
              <w:left w:w="100" w:type="dxa"/>
              <w:bottom w:w="80" w:type="dxa"/>
              <w:right w:w="100" w:type="dxa"/>
            </w:tcMar>
          </w:tcPr>
          <w:p w14:paraId="17917B15" w14:textId="77777777" w:rsidR="00353DEA" w:rsidRDefault="000670DD" w:rsidP="006E75C0">
            <w:pPr>
              <w:spacing w:before="30" w:after="30"/>
            </w:pPr>
            <w:r>
              <w:rPr>
                <w:color w:val="2D3748"/>
                <w:sz w:val="17"/>
              </w:rPr>
              <w:lastRenderedPageBreak/>
              <w:t>8</w:t>
            </w:r>
          </w:p>
        </w:tc>
        <w:tc>
          <w:tcPr>
            <w:tcW w:w="2304" w:type="dxa"/>
            <w:shd w:val="clear" w:color="auto" w:fill="F7FAFC"/>
            <w:tcMar>
              <w:top w:w="80" w:type="dxa"/>
              <w:left w:w="100" w:type="dxa"/>
              <w:bottom w:w="80" w:type="dxa"/>
              <w:right w:w="100" w:type="dxa"/>
            </w:tcMar>
          </w:tcPr>
          <w:p w14:paraId="432B9717" w14:textId="77777777" w:rsidR="00353DEA" w:rsidRDefault="000670DD" w:rsidP="006E75C0">
            <w:pPr>
              <w:spacing w:before="30" w:after="30"/>
            </w:pPr>
            <w:r>
              <w:rPr>
                <w:color w:val="2D3748"/>
                <w:sz w:val="17"/>
              </w:rPr>
              <w:t>תצורת עבודה כיתתית</w:t>
            </w:r>
            <w:r>
              <w:rPr>
                <w:color w:val="2D3748"/>
                <w:sz w:val="17"/>
              </w:rPr>
              <w:br/>
              <w:t>(1:1 מול קבוצה קטנה)</w:t>
            </w:r>
          </w:p>
        </w:tc>
        <w:tc>
          <w:tcPr>
            <w:tcW w:w="3888" w:type="dxa"/>
            <w:shd w:val="clear" w:color="auto" w:fill="F7FAFC"/>
            <w:tcMar>
              <w:top w:w="80" w:type="dxa"/>
              <w:left w:w="100" w:type="dxa"/>
              <w:bottom w:w="80" w:type="dxa"/>
              <w:right w:w="100" w:type="dxa"/>
            </w:tcMar>
          </w:tcPr>
          <w:p w14:paraId="7A502B9D" w14:textId="77777777" w:rsidR="00353DEA" w:rsidRDefault="000670DD" w:rsidP="006E75C0">
            <w:pPr>
              <w:spacing w:before="30" w:after="30"/>
            </w:pPr>
            <w:r>
              <w:rPr>
                <w:color w:val="2D3748"/>
                <w:sz w:val="17"/>
              </w:rPr>
              <w:t>תצורת ברירת המחדל היא 1:1. יש לתמוך באופציה של עמדת מאבחן אחת המפקחת על קבוצה של 4 ילדים במקביל (עד 6 מקסימום) לחסכון בזמן אבחון.</w:t>
            </w:r>
          </w:p>
        </w:tc>
        <w:tc>
          <w:tcPr>
            <w:tcW w:w="2880" w:type="dxa"/>
            <w:shd w:val="clear" w:color="auto" w:fill="F7FAFC"/>
            <w:tcMar>
              <w:top w:w="80" w:type="dxa"/>
              <w:left w:w="100" w:type="dxa"/>
              <w:bottom w:w="80" w:type="dxa"/>
              <w:right w:w="100" w:type="dxa"/>
            </w:tcMar>
          </w:tcPr>
          <w:p w14:paraId="70A61334" w14:textId="77777777" w:rsidR="00353DEA" w:rsidRDefault="000670DD" w:rsidP="006E75C0">
            <w:pPr>
              <w:spacing w:before="30" w:after="30"/>
            </w:pPr>
            <w:r>
              <w:rPr>
                <w:color w:val="2D3748"/>
                <w:sz w:val="17"/>
              </w:rPr>
              <w:t>ארכיטקטורת Multi-Student Cockpit המציגה Grid של 4 טאבלטים במקביל, כולל תגי סטטוס בזמן אמת, התרעות אי-פעילות וכפתורי התערבות פרטניים.</w:t>
            </w:r>
          </w:p>
        </w:tc>
      </w:tr>
      <w:tr w:rsidR="00353DEA" w14:paraId="553FC765" w14:textId="77777777">
        <w:trPr>
          <w:jc w:val="center"/>
        </w:trPr>
        <w:tc>
          <w:tcPr>
            <w:tcW w:w="720" w:type="dxa"/>
            <w:shd w:val="clear" w:color="auto" w:fill="FFFFFF"/>
            <w:tcMar>
              <w:top w:w="80" w:type="dxa"/>
              <w:left w:w="100" w:type="dxa"/>
              <w:bottom w:w="80" w:type="dxa"/>
              <w:right w:w="100" w:type="dxa"/>
            </w:tcMar>
          </w:tcPr>
          <w:p w14:paraId="412C6B7C" w14:textId="77777777" w:rsidR="00353DEA" w:rsidRDefault="000670DD" w:rsidP="006E75C0">
            <w:pPr>
              <w:spacing w:before="30" w:after="30"/>
            </w:pPr>
            <w:r>
              <w:rPr>
                <w:color w:val="2D3748"/>
                <w:sz w:val="17"/>
              </w:rPr>
              <w:t>9</w:t>
            </w:r>
          </w:p>
        </w:tc>
        <w:tc>
          <w:tcPr>
            <w:tcW w:w="2304" w:type="dxa"/>
            <w:shd w:val="clear" w:color="auto" w:fill="FFFFFF"/>
            <w:tcMar>
              <w:top w:w="80" w:type="dxa"/>
              <w:left w:w="100" w:type="dxa"/>
              <w:bottom w:w="80" w:type="dxa"/>
              <w:right w:w="100" w:type="dxa"/>
            </w:tcMar>
          </w:tcPr>
          <w:p w14:paraId="6024590C" w14:textId="77777777" w:rsidR="00353DEA" w:rsidRDefault="000670DD" w:rsidP="006E75C0">
            <w:pPr>
              <w:spacing w:before="30" w:after="30"/>
            </w:pPr>
            <w:r>
              <w:rPr>
                <w:color w:val="2D3748"/>
                <w:sz w:val="17"/>
              </w:rPr>
              <w:t>דפי בלוק לפיילוט אוקטובר</w:t>
            </w:r>
            <w:r>
              <w:rPr>
                <w:color w:val="2D3748"/>
                <w:sz w:val="17"/>
              </w:rPr>
              <w:br/>
              <w:t>(Pilot Scope)</w:t>
            </w:r>
          </w:p>
        </w:tc>
        <w:tc>
          <w:tcPr>
            <w:tcW w:w="3888" w:type="dxa"/>
            <w:shd w:val="clear" w:color="auto" w:fill="FFFFFF"/>
            <w:tcMar>
              <w:top w:w="80" w:type="dxa"/>
              <w:left w:w="100" w:type="dxa"/>
              <w:bottom w:w="80" w:type="dxa"/>
              <w:right w:w="100" w:type="dxa"/>
            </w:tcMar>
          </w:tcPr>
          <w:p w14:paraId="6D791BDD" w14:textId="77777777" w:rsidR="00353DEA" w:rsidRDefault="000670DD" w:rsidP="006E75C0">
            <w:pPr>
              <w:spacing w:before="30" w:after="30"/>
            </w:pPr>
            <w:r>
              <w:rPr>
                <w:color w:val="2D3748"/>
                <w:sz w:val="17"/>
              </w:rPr>
              <w:t>לפיילוט אוקטובר 2026 נדרשת אך ורק תבנית ה-3x5 של האות המומצאת (כולל גרסת הנקודות וגרסת ה-Blank Task). אין צורך בתבניות נוספות לשלב זה.</w:t>
            </w:r>
          </w:p>
        </w:tc>
        <w:tc>
          <w:tcPr>
            <w:tcW w:w="2880" w:type="dxa"/>
            <w:shd w:val="clear" w:color="auto" w:fill="FFFFFF"/>
            <w:tcMar>
              <w:top w:w="80" w:type="dxa"/>
              <w:left w:w="100" w:type="dxa"/>
              <w:bottom w:w="80" w:type="dxa"/>
              <w:right w:w="100" w:type="dxa"/>
            </w:tcMar>
          </w:tcPr>
          <w:p w14:paraId="5A2EECD0" w14:textId="77777777" w:rsidR="00353DEA" w:rsidRDefault="000670DD" w:rsidP="006E75C0">
            <w:pPr>
              <w:spacing w:before="30" w:after="30"/>
            </w:pPr>
            <w:r>
              <w:rPr>
                <w:color w:val="2D3748"/>
                <w:sz w:val="17"/>
              </w:rPr>
              <w:t>מיקוד הפיתוח בגרסה 1.0 במימוש מושלם של תבנית ה-3x5, ללא פיצול משאבים לתבניות ספירלה או אותיות אמיתיות שייבחנו בהמשך.</w:t>
            </w:r>
          </w:p>
        </w:tc>
      </w:tr>
    </w:tbl>
    <w:p w14:paraId="0AD153BF" w14:textId="77777777" w:rsidR="00353DEA" w:rsidRDefault="00353DEA" w:rsidP="006E75C0">
      <w:pPr>
        <w:spacing w:before="40" w:after="80"/>
      </w:pPr>
    </w:p>
    <w:p w14:paraId="1B868900" w14:textId="77777777" w:rsidR="00353DEA" w:rsidRDefault="000670DD" w:rsidP="006E75C0">
      <w:pPr>
        <w:spacing w:before="280" w:after="80"/>
      </w:pPr>
      <w:r>
        <w:rPr>
          <w:b/>
          <w:color w:val="1A365D"/>
          <w:sz w:val="28"/>
        </w:rPr>
        <w:t>3. ארכיטקטורת תוכנה, פרוטוקול תקשורת מקומי (P2P) וסנכרון ענן</w:t>
      </w:r>
    </w:p>
    <w:p w14:paraId="13428AD6" w14:textId="77777777" w:rsidR="00353DEA" w:rsidRDefault="000670DD" w:rsidP="006E75C0">
      <w:pPr>
        <w:spacing w:before="40" w:after="80"/>
      </w:pPr>
      <w:r>
        <w:rPr>
          <w:color w:val="2D3748"/>
          <w:sz w:val="20"/>
        </w:rPr>
        <w:t>המערכת מתוכננת לפעול ברשת המקומית של בית הספר או הקליניקה ללא תלות בזמינות או באיכות החיבור לאינטרנט החיצוני. טופולוגיית הרשת מבוססת על חיבור ישיר (Local P2P) בין טאבלט התלמיד למחשב המאבחן, עם מנגנון גיבוי וסנכרון אסינכרוני לענן.</w:t>
      </w:r>
    </w:p>
    <w:p w14:paraId="7AD4F24E" w14:textId="77777777" w:rsidR="00353DEA" w:rsidRDefault="000670DD" w:rsidP="006E75C0">
      <w:pPr>
        <w:spacing w:before="180" w:after="60"/>
      </w:pPr>
      <w:r>
        <w:rPr>
          <w:b/>
          <w:color w:val="2B6CB0"/>
          <w:sz w:val="23"/>
        </w:rPr>
        <w:t>3.1 ערוץ תקשורת ישיר P2P (WebRTC DataChannel / Local WSS)</w:t>
      </w:r>
    </w:p>
    <w:p w14:paraId="56608DE0" w14:textId="77777777" w:rsidR="00353DEA" w:rsidRDefault="000670DD" w:rsidP="006E75C0">
      <w:pPr>
        <w:spacing w:before="40" w:after="80"/>
      </w:pPr>
      <w:r>
        <w:rPr>
          <w:color w:val="2D3748"/>
          <w:sz w:val="20"/>
        </w:rPr>
        <w:t>ברב המוחלט של המקרים, עמדת המאבחן וטאבלט התלמיד מחוברים לאותו נתב Wi-Fi מקומי. תקשורת ה-EMR זורמת ישירות בערוץ P2P מקומי:</w:t>
      </w:r>
    </w:p>
    <w:p w14:paraId="512FA7CF" w14:textId="77777777" w:rsidR="00353DEA" w:rsidRDefault="000670DD" w:rsidP="006E75C0">
      <w:pPr>
        <w:spacing w:before="30" w:after="50"/>
        <w:ind w:right="360"/>
      </w:pPr>
      <w:r>
        <w:rPr>
          <w:b/>
          <w:color w:val="2B6CB0"/>
          <w:sz w:val="20"/>
        </w:rPr>
        <w:t xml:space="preserve">• </w:t>
      </w:r>
      <w:r>
        <w:rPr>
          <w:b/>
          <w:color w:val="1A365D"/>
          <w:sz w:val="20"/>
        </w:rPr>
        <w:t xml:space="preserve">שיהוי מינימלי (Ultra-Low Latency): </w:t>
      </w:r>
      <w:r>
        <w:rPr>
          <w:color w:val="2D3748"/>
          <w:sz w:val="20"/>
        </w:rPr>
        <w:t>שיהוי השיקוף בין נגיעת העט בטאבלט לבין תצוגת הקוקפיט במחשב המאבחן נמוך מ-15 מילי-שניות, דבר המבטיח שיקוף רציף ומדויק.</w:t>
      </w:r>
    </w:p>
    <w:p w14:paraId="2C459D72" w14:textId="77777777" w:rsidR="00353DEA" w:rsidRDefault="000670DD" w:rsidP="006E75C0">
      <w:pPr>
        <w:spacing w:before="30" w:after="50"/>
        <w:ind w:right="360"/>
      </w:pPr>
      <w:r>
        <w:rPr>
          <w:b/>
          <w:color w:val="2B6CB0"/>
          <w:sz w:val="20"/>
        </w:rPr>
        <w:t xml:space="preserve">• </w:t>
      </w:r>
      <w:r>
        <w:rPr>
          <w:b/>
          <w:color w:val="1A365D"/>
          <w:sz w:val="20"/>
        </w:rPr>
        <w:t xml:space="preserve">אפס תלות ב-WAN: </w:t>
      </w:r>
      <w:r>
        <w:rPr>
          <w:color w:val="2D3748"/>
          <w:sz w:val="20"/>
        </w:rPr>
        <w:t>האבחון מתנהל במלואו גם אם רשת האינטרנט החיצונית של בית הספר מנותקת לחלוטין. אין תלות בשרתים מרוחקים בזמן ביצוע המשימה.</w:t>
      </w:r>
    </w:p>
    <w:p w14:paraId="05B5F1D0" w14:textId="77777777" w:rsidR="00353DEA" w:rsidRDefault="000670DD" w:rsidP="006E75C0">
      <w:pPr>
        <w:spacing w:before="30" w:after="50"/>
        <w:ind w:right="360"/>
      </w:pPr>
      <w:r>
        <w:rPr>
          <w:b/>
          <w:color w:val="2B6CB0"/>
          <w:sz w:val="20"/>
        </w:rPr>
        <w:t xml:space="preserve">• </w:t>
      </w:r>
      <w:r>
        <w:rPr>
          <w:b/>
          <w:color w:val="1A365D"/>
          <w:sz w:val="20"/>
        </w:rPr>
        <w:t xml:space="preserve">איגום נתונים (Batching Window של 3–5 דגימות): </w:t>
      </w:r>
      <w:r>
        <w:rPr>
          <w:color w:val="2D3748"/>
          <w:sz w:val="20"/>
        </w:rPr>
        <w:t>כדי למנוע עומס Headers של TCP/IP בקצב דגימה של 133Hz–200Hz, נתוני העט מאוגמים בחבילות בינאריות קלות של 3–5 דגימות (כל 15–25 מילי-שניות). שיטה זו שומרת על חוויית משתמש חלקה ומפחיתה דרסטית את תקורת הרשת.</w:t>
      </w:r>
    </w:p>
    <w:p w14:paraId="300A7269" w14:textId="77777777" w:rsidR="00353DEA" w:rsidRDefault="000670DD" w:rsidP="006E75C0">
      <w:pPr>
        <w:spacing w:before="180" w:after="60"/>
      </w:pPr>
      <w:r>
        <w:rPr>
          <w:b/>
          <w:color w:val="2B6CB0"/>
          <w:sz w:val="23"/>
        </w:rPr>
        <w:t>3.2 סנכרון אסינכרוני ומאגרי נתונים מקומיים (Offline Resilience)</w:t>
      </w:r>
    </w:p>
    <w:p w14:paraId="1BD3E251" w14:textId="77777777" w:rsidR="00353DEA" w:rsidRDefault="000670DD" w:rsidP="006E75C0">
      <w:pPr>
        <w:spacing w:before="30" w:after="50"/>
        <w:ind w:right="360"/>
      </w:pPr>
      <w:r>
        <w:rPr>
          <w:b/>
          <w:color w:val="2B6CB0"/>
          <w:sz w:val="20"/>
        </w:rPr>
        <w:t xml:space="preserve">• </w:t>
      </w:r>
      <w:r>
        <w:rPr>
          <w:b/>
          <w:color w:val="1A365D"/>
          <w:sz w:val="20"/>
        </w:rPr>
        <w:t xml:space="preserve">אגירה מקומית (IndexedDB &amp; OPFS): </w:t>
      </w:r>
      <w:r>
        <w:rPr>
          <w:color w:val="2D3748"/>
          <w:sz w:val="20"/>
        </w:rPr>
        <w:t>במהלך האבחון, כל דגימות העט נשמרות מקומית ב-IndexedDB של הדפדפן, ווידאו ה-USB של מצלמת הפנים/ידיים נשמר ישירות ב-Origin Private File System (OPFS) במחשב המאבחן.</w:t>
      </w:r>
    </w:p>
    <w:p w14:paraId="2A9DEB6F" w14:textId="77777777" w:rsidR="00353DEA" w:rsidRDefault="000670DD" w:rsidP="006E75C0">
      <w:pPr>
        <w:spacing w:before="30" w:after="50"/>
        <w:ind w:right="360"/>
      </w:pPr>
      <w:r>
        <w:rPr>
          <w:b/>
          <w:color w:val="2B6CB0"/>
          <w:sz w:val="20"/>
        </w:rPr>
        <w:t xml:space="preserve">• </w:t>
      </w:r>
      <w:r>
        <w:rPr>
          <w:b/>
          <w:color w:val="1A365D"/>
          <w:sz w:val="20"/>
        </w:rPr>
        <w:t xml:space="preserve">סנכרון שקט במצב מנוחה (Idle Cloud Upload): </w:t>
      </w:r>
      <w:r>
        <w:rPr>
          <w:color w:val="2D3748"/>
          <w:sz w:val="20"/>
        </w:rPr>
        <w:t>עם סיום המבדק, וכאשר מזוהה חיבור אינטרנט תקין והעמדה אינה במהלך מבדק פעיל, מנוע הסנכרון מעלה את הנתונים לענן: נתוני הסשן ל-PostgreSQL, נתוני הזמן והקינמטיקה ל-TimescaleDB, וקובץ הווידאו המוצפן ל-MinIO.</w:t>
      </w:r>
    </w:p>
    <w:p w14:paraId="5694A621" w14:textId="77777777" w:rsidR="006E75C0" w:rsidRDefault="006E75C0">
      <w:pPr>
        <w:bidi w:val="0"/>
        <w:rPr>
          <w:b/>
          <w:color w:val="1A365D"/>
          <w:sz w:val="28"/>
        </w:rPr>
      </w:pPr>
      <w:r>
        <w:rPr>
          <w:b/>
          <w:color w:val="1A365D"/>
          <w:sz w:val="28"/>
        </w:rPr>
        <w:br w:type="page"/>
      </w:r>
    </w:p>
    <w:p w14:paraId="075DC909" w14:textId="2CBC8059" w:rsidR="00353DEA" w:rsidRDefault="000670DD" w:rsidP="006E75C0">
      <w:pPr>
        <w:spacing w:before="280" w:after="80"/>
      </w:pPr>
      <w:r>
        <w:rPr>
          <w:b/>
          <w:color w:val="1A365D"/>
          <w:sz w:val="28"/>
        </w:rPr>
        <w:lastRenderedPageBreak/>
        <w:t>4. מילון פקודות ואירועים (WebSocket / P2P OpCodes)</w:t>
      </w:r>
    </w:p>
    <w:p w14:paraId="33F60B3A" w14:textId="77777777" w:rsidR="00353DEA" w:rsidRDefault="000670DD" w:rsidP="006E75C0">
      <w:pPr>
        <w:spacing w:before="40" w:after="80"/>
      </w:pPr>
      <w:r>
        <w:rPr>
          <w:color w:val="2D3748"/>
          <w:sz w:val="20"/>
        </w:rPr>
        <w:t>התקשורת בין הטאבלט לעמדת המאבחן מוגדרת באמצעות מילון פקודות בינאריות חד-חד-ערכיות (OpCodes). להלן המילון הרשמי המעודכן עם ממצאי ה-Q&amp;A:</w:t>
      </w:r>
    </w:p>
    <w:tbl>
      <w:tblPr>
        <w:bidiVisual/>
        <w:tblW w:w="0" w:type="auto"/>
        <w:jc w:val="center"/>
        <w:tblLook w:val="04A0" w:firstRow="1" w:lastRow="0" w:firstColumn="1" w:lastColumn="0" w:noHBand="0" w:noVBand="1"/>
      </w:tblPr>
      <w:tblGrid>
        <w:gridCol w:w="1020"/>
        <w:gridCol w:w="3391"/>
        <w:gridCol w:w="1814"/>
        <w:gridCol w:w="3524"/>
      </w:tblGrid>
      <w:tr w:rsidR="00353DEA" w14:paraId="22FBB62F" w14:textId="77777777">
        <w:trPr>
          <w:jc w:val="center"/>
        </w:trPr>
        <w:tc>
          <w:tcPr>
            <w:tcW w:w="1008" w:type="dxa"/>
            <w:shd w:val="clear" w:color="auto" w:fill="2B6CB0"/>
            <w:tcMar>
              <w:top w:w="100" w:type="dxa"/>
              <w:left w:w="100" w:type="dxa"/>
              <w:bottom w:w="100" w:type="dxa"/>
              <w:right w:w="100" w:type="dxa"/>
            </w:tcMar>
          </w:tcPr>
          <w:p w14:paraId="01198950" w14:textId="77777777" w:rsidR="00353DEA" w:rsidRDefault="000670DD" w:rsidP="006E75C0">
            <w:pPr>
              <w:spacing w:before="40" w:after="40"/>
            </w:pPr>
            <w:r>
              <w:rPr>
                <w:b/>
                <w:color w:val="FFFFFF"/>
                <w:sz w:val="19"/>
              </w:rPr>
              <w:t>OpCode</w:t>
            </w:r>
          </w:p>
        </w:tc>
        <w:tc>
          <w:tcPr>
            <w:tcW w:w="3168" w:type="dxa"/>
            <w:shd w:val="clear" w:color="auto" w:fill="2B6CB0"/>
            <w:tcMar>
              <w:top w:w="100" w:type="dxa"/>
              <w:left w:w="100" w:type="dxa"/>
              <w:bottom w:w="100" w:type="dxa"/>
              <w:right w:w="100" w:type="dxa"/>
            </w:tcMar>
          </w:tcPr>
          <w:p w14:paraId="4BB5825A" w14:textId="77777777" w:rsidR="00353DEA" w:rsidRDefault="000670DD" w:rsidP="006E75C0">
            <w:pPr>
              <w:spacing w:before="40" w:after="40"/>
            </w:pPr>
            <w:r>
              <w:rPr>
                <w:b/>
                <w:color w:val="FFFFFF"/>
                <w:sz w:val="19"/>
              </w:rPr>
              <w:t>שם הפקודה / אירוע</w:t>
            </w:r>
          </w:p>
        </w:tc>
        <w:tc>
          <w:tcPr>
            <w:tcW w:w="1872" w:type="dxa"/>
            <w:shd w:val="clear" w:color="auto" w:fill="2B6CB0"/>
            <w:tcMar>
              <w:top w:w="100" w:type="dxa"/>
              <w:left w:w="100" w:type="dxa"/>
              <w:bottom w:w="100" w:type="dxa"/>
              <w:right w:w="100" w:type="dxa"/>
            </w:tcMar>
          </w:tcPr>
          <w:p w14:paraId="0D568AB2" w14:textId="77777777" w:rsidR="00353DEA" w:rsidRDefault="000670DD" w:rsidP="006E75C0">
            <w:pPr>
              <w:spacing w:before="40" w:after="40"/>
            </w:pPr>
            <w:r>
              <w:rPr>
                <w:b/>
                <w:color w:val="FFFFFF"/>
                <w:sz w:val="19"/>
              </w:rPr>
              <w:t>כיוון שידור</w:t>
            </w:r>
          </w:p>
        </w:tc>
        <w:tc>
          <w:tcPr>
            <w:tcW w:w="3744" w:type="dxa"/>
            <w:shd w:val="clear" w:color="auto" w:fill="2B6CB0"/>
            <w:tcMar>
              <w:top w:w="100" w:type="dxa"/>
              <w:left w:w="100" w:type="dxa"/>
              <w:bottom w:w="100" w:type="dxa"/>
              <w:right w:w="100" w:type="dxa"/>
            </w:tcMar>
          </w:tcPr>
          <w:p w14:paraId="4C137EFE" w14:textId="77777777" w:rsidR="00353DEA" w:rsidRDefault="000670DD" w:rsidP="006E75C0">
            <w:pPr>
              <w:spacing w:before="40" w:after="40"/>
            </w:pPr>
            <w:r>
              <w:rPr>
                <w:b/>
                <w:color w:val="FFFFFF"/>
                <w:sz w:val="19"/>
              </w:rPr>
              <w:t>תיאור ומשמעות פונקציונלית</w:t>
            </w:r>
          </w:p>
        </w:tc>
      </w:tr>
      <w:tr w:rsidR="00353DEA" w14:paraId="0EC75726" w14:textId="77777777">
        <w:trPr>
          <w:jc w:val="center"/>
        </w:trPr>
        <w:tc>
          <w:tcPr>
            <w:tcW w:w="1008" w:type="dxa"/>
            <w:shd w:val="clear" w:color="auto" w:fill="FFFFFF"/>
            <w:tcMar>
              <w:top w:w="80" w:type="dxa"/>
              <w:left w:w="100" w:type="dxa"/>
              <w:bottom w:w="80" w:type="dxa"/>
              <w:right w:w="100" w:type="dxa"/>
            </w:tcMar>
          </w:tcPr>
          <w:p w14:paraId="2D88EFBC" w14:textId="77777777" w:rsidR="00353DEA" w:rsidRDefault="000670DD" w:rsidP="006E75C0">
            <w:pPr>
              <w:spacing w:before="30" w:after="30"/>
            </w:pPr>
            <w:r>
              <w:rPr>
                <w:color w:val="2D3748"/>
                <w:sz w:val="17"/>
              </w:rPr>
              <w:t>0x01</w:t>
            </w:r>
          </w:p>
        </w:tc>
        <w:tc>
          <w:tcPr>
            <w:tcW w:w="3168" w:type="dxa"/>
            <w:shd w:val="clear" w:color="auto" w:fill="FFFFFF"/>
            <w:tcMar>
              <w:top w:w="80" w:type="dxa"/>
              <w:left w:w="100" w:type="dxa"/>
              <w:bottom w:w="80" w:type="dxa"/>
              <w:right w:w="100" w:type="dxa"/>
            </w:tcMar>
          </w:tcPr>
          <w:p w14:paraId="7961BDC9" w14:textId="77777777" w:rsidR="00353DEA" w:rsidRDefault="000670DD" w:rsidP="006E75C0">
            <w:pPr>
              <w:spacing w:before="30" w:after="30"/>
            </w:pPr>
            <w:r>
              <w:rPr>
                <w:color w:val="2D3748"/>
                <w:sz w:val="17"/>
              </w:rPr>
              <w:t>PEN_DATA_BATCH</w:t>
            </w:r>
          </w:p>
        </w:tc>
        <w:tc>
          <w:tcPr>
            <w:tcW w:w="1872" w:type="dxa"/>
            <w:shd w:val="clear" w:color="auto" w:fill="FFFFFF"/>
            <w:tcMar>
              <w:top w:w="80" w:type="dxa"/>
              <w:left w:w="100" w:type="dxa"/>
              <w:bottom w:w="80" w:type="dxa"/>
              <w:right w:w="100" w:type="dxa"/>
            </w:tcMar>
          </w:tcPr>
          <w:p w14:paraId="35BAB497" w14:textId="77777777" w:rsidR="00353DEA" w:rsidRDefault="000670DD" w:rsidP="006E75C0">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56AEE656" w14:textId="77777777" w:rsidR="00353DEA" w:rsidRDefault="000670DD" w:rsidP="006E75C0">
            <w:pPr>
              <w:spacing w:before="30" w:after="30"/>
            </w:pPr>
            <w:r>
              <w:rPr>
                <w:color w:val="2D3748"/>
                <w:sz w:val="17"/>
              </w:rPr>
              <w:t>איגום של 3-5 דגימות עט בינאריות (X, Y, Pressure, Tilt, Timestamp, State).</w:t>
            </w:r>
          </w:p>
        </w:tc>
      </w:tr>
      <w:tr w:rsidR="00353DEA" w14:paraId="4C95F762" w14:textId="77777777">
        <w:trPr>
          <w:jc w:val="center"/>
        </w:trPr>
        <w:tc>
          <w:tcPr>
            <w:tcW w:w="1008" w:type="dxa"/>
            <w:shd w:val="clear" w:color="auto" w:fill="F7FAFC"/>
            <w:tcMar>
              <w:top w:w="80" w:type="dxa"/>
              <w:left w:w="100" w:type="dxa"/>
              <w:bottom w:w="80" w:type="dxa"/>
              <w:right w:w="100" w:type="dxa"/>
            </w:tcMar>
          </w:tcPr>
          <w:p w14:paraId="1067017C" w14:textId="77777777" w:rsidR="00353DEA" w:rsidRDefault="000670DD" w:rsidP="006E75C0">
            <w:pPr>
              <w:spacing w:before="30" w:after="30"/>
            </w:pPr>
            <w:r>
              <w:rPr>
                <w:color w:val="2D3748"/>
                <w:sz w:val="17"/>
              </w:rPr>
              <w:t>0x02</w:t>
            </w:r>
          </w:p>
        </w:tc>
        <w:tc>
          <w:tcPr>
            <w:tcW w:w="3168" w:type="dxa"/>
            <w:shd w:val="clear" w:color="auto" w:fill="F7FAFC"/>
            <w:tcMar>
              <w:top w:w="80" w:type="dxa"/>
              <w:left w:w="100" w:type="dxa"/>
              <w:bottom w:w="80" w:type="dxa"/>
              <w:right w:w="100" w:type="dxa"/>
            </w:tcMar>
          </w:tcPr>
          <w:p w14:paraId="5AB099C2" w14:textId="77777777" w:rsidR="00353DEA" w:rsidRDefault="000670DD" w:rsidP="006E75C0">
            <w:pPr>
              <w:spacing w:before="30" w:after="30"/>
            </w:pPr>
            <w:r>
              <w:rPr>
                <w:color w:val="2D3748"/>
                <w:sz w:val="17"/>
              </w:rPr>
              <w:t>STROKE_START</w:t>
            </w:r>
          </w:p>
        </w:tc>
        <w:tc>
          <w:tcPr>
            <w:tcW w:w="1872" w:type="dxa"/>
            <w:shd w:val="clear" w:color="auto" w:fill="F7FAFC"/>
            <w:tcMar>
              <w:top w:w="80" w:type="dxa"/>
              <w:left w:w="100" w:type="dxa"/>
              <w:bottom w:w="80" w:type="dxa"/>
              <w:right w:w="100" w:type="dxa"/>
            </w:tcMar>
          </w:tcPr>
          <w:p w14:paraId="44078BA8" w14:textId="77777777" w:rsidR="00353DEA" w:rsidRDefault="000670DD" w:rsidP="006E75C0">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7085803F" w14:textId="77777777" w:rsidR="00353DEA" w:rsidRDefault="000670DD" w:rsidP="006E75C0">
            <w:pPr>
              <w:spacing w:before="30" w:after="30"/>
            </w:pPr>
            <w:r>
              <w:rPr>
                <w:color w:val="2D3748"/>
                <w:sz w:val="17"/>
              </w:rPr>
              <w:t>אירוע נגיעת עט ראשונה במשטח (Pen Down) בתוך קוביה מוגדרת.</w:t>
            </w:r>
          </w:p>
        </w:tc>
      </w:tr>
      <w:tr w:rsidR="00353DEA" w14:paraId="5E09D6CE" w14:textId="77777777">
        <w:trPr>
          <w:jc w:val="center"/>
        </w:trPr>
        <w:tc>
          <w:tcPr>
            <w:tcW w:w="1008" w:type="dxa"/>
            <w:shd w:val="clear" w:color="auto" w:fill="FFFFFF"/>
            <w:tcMar>
              <w:top w:w="80" w:type="dxa"/>
              <w:left w:w="100" w:type="dxa"/>
              <w:bottom w:w="80" w:type="dxa"/>
              <w:right w:w="100" w:type="dxa"/>
            </w:tcMar>
          </w:tcPr>
          <w:p w14:paraId="3040463D" w14:textId="77777777" w:rsidR="00353DEA" w:rsidRDefault="000670DD" w:rsidP="006E75C0">
            <w:pPr>
              <w:spacing w:before="30" w:after="30"/>
            </w:pPr>
            <w:r>
              <w:rPr>
                <w:color w:val="2D3748"/>
                <w:sz w:val="17"/>
              </w:rPr>
              <w:t>0x03</w:t>
            </w:r>
          </w:p>
        </w:tc>
        <w:tc>
          <w:tcPr>
            <w:tcW w:w="3168" w:type="dxa"/>
            <w:shd w:val="clear" w:color="auto" w:fill="FFFFFF"/>
            <w:tcMar>
              <w:top w:w="80" w:type="dxa"/>
              <w:left w:w="100" w:type="dxa"/>
              <w:bottom w:w="80" w:type="dxa"/>
              <w:right w:w="100" w:type="dxa"/>
            </w:tcMar>
          </w:tcPr>
          <w:p w14:paraId="2CD3719F" w14:textId="77777777" w:rsidR="00353DEA" w:rsidRDefault="000670DD" w:rsidP="006E75C0">
            <w:pPr>
              <w:spacing w:before="30" w:after="30"/>
            </w:pPr>
            <w:r>
              <w:rPr>
                <w:color w:val="2D3748"/>
                <w:sz w:val="17"/>
              </w:rPr>
              <w:t>STROKE_END</w:t>
            </w:r>
          </w:p>
        </w:tc>
        <w:tc>
          <w:tcPr>
            <w:tcW w:w="1872" w:type="dxa"/>
            <w:shd w:val="clear" w:color="auto" w:fill="FFFFFF"/>
            <w:tcMar>
              <w:top w:w="80" w:type="dxa"/>
              <w:left w:w="100" w:type="dxa"/>
              <w:bottom w:w="80" w:type="dxa"/>
              <w:right w:w="100" w:type="dxa"/>
            </w:tcMar>
          </w:tcPr>
          <w:p w14:paraId="46BAA3F9" w14:textId="77777777" w:rsidR="00353DEA" w:rsidRDefault="000670DD" w:rsidP="006E75C0">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01315EAD" w14:textId="77777777" w:rsidR="00353DEA" w:rsidRDefault="000670DD" w:rsidP="006E75C0">
            <w:pPr>
              <w:spacing w:before="30" w:after="30"/>
            </w:pPr>
            <w:r>
              <w:rPr>
                <w:color w:val="2D3748"/>
                <w:sz w:val="17"/>
              </w:rPr>
              <w:t>אירוע הרמת עט מהמשטח (Pen Up). משמש לחישוב זמני אוויר והרמות יד.</w:t>
            </w:r>
          </w:p>
        </w:tc>
      </w:tr>
      <w:tr w:rsidR="00353DEA" w14:paraId="29F4F24A" w14:textId="77777777">
        <w:trPr>
          <w:jc w:val="center"/>
        </w:trPr>
        <w:tc>
          <w:tcPr>
            <w:tcW w:w="1008" w:type="dxa"/>
            <w:shd w:val="clear" w:color="auto" w:fill="F7FAFC"/>
            <w:tcMar>
              <w:top w:w="80" w:type="dxa"/>
              <w:left w:w="100" w:type="dxa"/>
              <w:bottom w:w="80" w:type="dxa"/>
              <w:right w:w="100" w:type="dxa"/>
            </w:tcMar>
          </w:tcPr>
          <w:p w14:paraId="3A829360" w14:textId="77777777" w:rsidR="00353DEA" w:rsidRDefault="000670DD" w:rsidP="006E75C0">
            <w:pPr>
              <w:spacing w:before="30" w:after="30"/>
            </w:pPr>
            <w:r>
              <w:rPr>
                <w:color w:val="2D3748"/>
                <w:sz w:val="17"/>
              </w:rPr>
              <w:t>0x04</w:t>
            </w:r>
          </w:p>
        </w:tc>
        <w:tc>
          <w:tcPr>
            <w:tcW w:w="3168" w:type="dxa"/>
            <w:shd w:val="clear" w:color="auto" w:fill="F7FAFC"/>
            <w:tcMar>
              <w:top w:w="80" w:type="dxa"/>
              <w:left w:w="100" w:type="dxa"/>
              <w:bottom w:w="80" w:type="dxa"/>
              <w:right w:w="100" w:type="dxa"/>
            </w:tcMar>
          </w:tcPr>
          <w:p w14:paraId="3E5C9674" w14:textId="77777777" w:rsidR="00353DEA" w:rsidRDefault="000670DD" w:rsidP="006E75C0">
            <w:pPr>
              <w:spacing w:before="30" w:after="30"/>
            </w:pPr>
            <w:r>
              <w:rPr>
                <w:color w:val="2D3748"/>
                <w:sz w:val="17"/>
              </w:rPr>
              <w:t>SEGMENT_COMPLETED</w:t>
            </w:r>
          </w:p>
        </w:tc>
        <w:tc>
          <w:tcPr>
            <w:tcW w:w="1872" w:type="dxa"/>
            <w:shd w:val="clear" w:color="auto" w:fill="F7FAFC"/>
            <w:tcMar>
              <w:top w:w="80" w:type="dxa"/>
              <w:left w:w="100" w:type="dxa"/>
              <w:bottom w:w="80" w:type="dxa"/>
              <w:right w:w="100" w:type="dxa"/>
            </w:tcMar>
          </w:tcPr>
          <w:p w14:paraId="0104AC0C" w14:textId="77777777" w:rsidR="00353DEA" w:rsidRDefault="000670DD" w:rsidP="006E75C0">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2B48FBE9" w14:textId="77777777" w:rsidR="00353DEA" w:rsidRDefault="000670DD" w:rsidP="006E75C0">
            <w:pPr>
              <w:spacing w:before="30" w:after="30"/>
            </w:pPr>
            <w:r>
              <w:rPr>
                <w:color w:val="2D3748"/>
                <w:sz w:val="17"/>
              </w:rPr>
              <w:t>השלמת ציור צורה בבית נוכחי ומעבר לבית הבא.</w:t>
            </w:r>
          </w:p>
        </w:tc>
      </w:tr>
      <w:tr w:rsidR="00353DEA" w14:paraId="0543F3A8" w14:textId="77777777">
        <w:trPr>
          <w:jc w:val="center"/>
        </w:trPr>
        <w:tc>
          <w:tcPr>
            <w:tcW w:w="1008" w:type="dxa"/>
            <w:shd w:val="clear" w:color="auto" w:fill="FFFFFF"/>
            <w:tcMar>
              <w:top w:w="80" w:type="dxa"/>
              <w:left w:w="100" w:type="dxa"/>
              <w:bottom w:w="80" w:type="dxa"/>
              <w:right w:w="100" w:type="dxa"/>
            </w:tcMar>
          </w:tcPr>
          <w:p w14:paraId="34FFBB4A" w14:textId="77777777" w:rsidR="00353DEA" w:rsidRDefault="000670DD" w:rsidP="006E75C0">
            <w:pPr>
              <w:spacing w:before="30" w:after="30"/>
            </w:pPr>
            <w:r>
              <w:rPr>
                <w:color w:val="2D3748"/>
                <w:sz w:val="17"/>
              </w:rPr>
              <w:t>0x05</w:t>
            </w:r>
          </w:p>
        </w:tc>
        <w:tc>
          <w:tcPr>
            <w:tcW w:w="3168" w:type="dxa"/>
            <w:shd w:val="clear" w:color="auto" w:fill="FFFFFF"/>
            <w:tcMar>
              <w:top w:w="80" w:type="dxa"/>
              <w:left w:w="100" w:type="dxa"/>
              <w:bottom w:w="80" w:type="dxa"/>
              <w:right w:w="100" w:type="dxa"/>
            </w:tcMar>
          </w:tcPr>
          <w:p w14:paraId="51C0E321" w14:textId="77777777" w:rsidR="00353DEA" w:rsidRDefault="000670DD" w:rsidP="006E75C0">
            <w:pPr>
              <w:spacing w:before="30" w:after="30"/>
            </w:pPr>
            <w:r>
              <w:rPr>
                <w:color w:val="2D3748"/>
                <w:sz w:val="17"/>
              </w:rPr>
              <w:t>SEGMENT_SKIPPED_LOCKED</w:t>
            </w:r>
          </w:p>
        </w:tc>
        <w:tc>
          <w:tcPr>
            <w:tcW w:w="1872" w:type="dxa"/>
            <w:shd w:val="clear" w:color="auto" w:fill="FFFFFF"/>
            <w:tcMar>
              <w:top w:w="80" w:type="dxa"/>
              <w:left w:w="100" w:type="dxa"/>
              <w:bottom w:w="80" w:type="dxa"/>
              <w:right w:w="100" w:type="dxa"/>
            </w:tcMar>
          </w:tcPr>
          <w:p w14:paraId="6FD657FE" w14:textId="77777777" w:rsidR="00353DEA" w:rsidRDefault="000670DD" w:rsidP="006E75C0">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0CFA9C1E" w14:textId="77777777" w:rsidR="00353DEA" w:rsidRDefault="000670DD" w:rsidP="006E75C0">
            <w:pPr>
              <w:spacing w:before="30" w:after="30"/>
            </w:pPr>
            <w:r>
              <w:rPr>
                <w:color w:val="2D3748"/>
                <w:sz w:val="17"/>
              </w:rPr>
              <w:t>הודעה על דילוג על בית: הבית שדולג ננעל מיידית ומסומן כשגיאה.</w:t>
            </w:r>
          </w:p>
        </w:tc>
      </w:tr>
      <w:tr w:rsidR="00353DEA" w14:paraId="6B318D4E" w14:textId="77777777">
        <w:trPr>
          <w:jc w:val="center"/>
        </w:trPr>
        <w:tc>
          <w:tcPr>
            <w:tcW w:w="1008" w:type="dxa"/>
            <w:shd w:val="clear" w:color="auto" w:fill="F7FAFC"/>
            <w:tcMar>
              <w:top w:w="80" w:type="dxa"/>
              <w:left w:w="100" w:type="dxa"/>
              <w:bottom w:w="80" w:type="dxa"/>
              <w:right w:w="100" w:type="dxa"/>
            </w:tcMar>
          </w:tcPr>
          <w:p w14:paraId="1AE735D2" w14:textId="77777777" w:rsidR="00353DEA" w:rsidRDefault="000670DD" w:rsidP="006E75C0">
            <w:pPr>
              <w:spacing w:before="30" w:after="30"/>
            </w:pPr>
            <w:r>
              <w:rPr>
                <w:color w:val="2D3748"/>
                <w:sz w:val="17"/>
              </w:rPr>
              <w:t>0x06</w:t>
            </w:r>
          </w:p>
        </w:tc>
        <w:tc>
          <w:tcPr>
            <w:tcW w:w="3168" w:type="dxa"/>
            <w:shd w:val="clear" w:color="auto" w:fill="F7FAFC"/>
            <w:tcMar>
              <w:top w:w="80" w:type="dxa"/>
              <w:left w:w="100" w:type="dxa"/>
              <w:bottom w:w="80" w:type="dxa"/>
              <w:right w:w="100" w:type="dxa"/>
            </w:tcMar>
          </w:tcPr>
          <w:p w14:paraId="33087F33" w14:textId="77777777" w:rsidR="00353DEA" w:rsidRDefault="000670DD" w:rsidP="006E75C0">
            <w:pPr>
              <w:spacing w:before="30" w:after="30"/>
            </w:pPr>
            <w:r>
              <w:rPr>
                <w:color w:val="2D3748"/>
                <w:sz w:val="17"/>
              </w:rPr>
              <w:t>BLOCK_START</w:t>
            </w:r>
          </w:p>
        </w:tc>
        <w:tc>
          <w:tcPr>
            <w:tcW w:w="1872" w:type="dxa"/>
            <w:shd w:val="clear" w:color="auto" w:fill="F7FAFC"/>
            <w:tcMar>
              <w:top w:w="80" w:type="dxa"/>
              <w:left w:w="100" w:type="dxa"/>
              <w:bottom w:w="80" w:type="dxa"/>
              <w:right w:w="100" w:type="dxa"/>
            </w:tcMar>
          </w:tcPr>
          <w:p w14:paraId="68048D0F" w14:textId="77777777" w:rsidR="00353DEA" w:rsidRDefault="000670DD" w:rsidP="006E75C0">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11A467DF" w14:textId="77777777" w:rsidR="00353DEA" w:rsidRDefault="000670DD" w:rsidP="006E75C0">
            <w:pPr>
              <w:spacing w:before="30" w:after="30"/>
            </w:pPr>
            <w:r>
              <w:rPr>
                <w:color w:val="2D3748"/>
                <w:sz w:val="17"/>
              </w:rPr>
              <w:t>טעינת בלוק חדש והצגת הקנבס לכתיבה (לאחר סיום סרטון/השהיה).</w:t>
            </w:r>
          </w:p>
        </w:tc>
      </w:tr>
      <w:tr w:rsidR="00353DEA" w14:paraId="1AD1AE3C" w14:textId="77777777">
        <w:trPr>
          <w:jc w:val="center"/>
        </w:trPr>
        <w:tc>
          <w:tcPr>
            <w:tcW w:w="1008" w:type="dxa"/>
            <w:shd w:val="clear" w:color="auto" w:fill="FFFFFF"/>
            <w:tcMar>
              <w:top w:w="80" w:type="dxa"/>
              <w:left w:w="100" w:type="dxa"/>
              <w:bottom w:w="80" w:type="dxa"/>
              <w:right w:w="100" w:type="dxa"/>
            </w:tcMar>
          </w:tcPr>
          <w:p w14:paraId="6706EB7C" w14:textId="77777777" w:rsidR="00353DEA" w:rsidRDefault="000670DD" w:rsidP="006E75C0">
            <w:pPr>
              <w:spacing w:before="30" w:after="30"/>
            </w:pPr>
            <w:r>
              <w:rPr>
                <w:color w:val="2D3748"/>
                <w:sz w:val="17"/>
              </w:rPr>
              <w:t>0x07</w:t>
            </w:r>
          </w:p>
        </w:tc>
        <w:tc>
          <w:tcPr>
            <w:tcW w:w="3168" w:type="dxa"/>
            <w:shd w:val="clear" w:color="auto" w:fill="FFFFFF"/>
            <w:tcMar>
              <w:top w:w="80" w:type="dxa"/>
              <w:left w:w="100" w:type="dxa"/>
              <w:bottom w:w="80" w:type="dxa"/>
              <w:right w:w="100" w:type="dxa"/>
            </w:tcMar>
          </w:tcPr>
          <w:p w14:paraId="0F84E185" w14:textId="77777777" w:rsidR="00353DEA" w:rsidRDefault="000670DD" w:rsidP="006E75C0">
            <w:pPr>
              <w:spacing w:before="30" w:after="30"/>
            </w:pPr>
            <w:r>
              <w:rPr>
                <w:color w:val="2D3748"/>
                <w:sz w:val="17"/>
              </w:rPr>
              <w:t>BLOCK_TIMEOUT_WARNING</w:t>
            </w:r>
          </w:p>
        </w:tc>
        <w:tc>
          <w:tcPr>
            <w:tcW w:w="1872" w:type="dxa"/>
            <w:shd w:val="clear" w:color="auto" w:fill="FFFFFF"/>
            <w:tcMar>
              <w:top w:w="80" w:type="dxa"/>
              <w:left w:w="100" w:type="dxa"/>
              <w:bottom w:w="80" w:type="dxa"/>
              <w:right w:w="100" w:type="dxa"/>
            </w:tcMar>
          </w:tcPr>
          <w:p w14:paraId="77CC6D40" w14:textId="77777777" w:rsidR="00353DEA" w:rsidRDefault="000670DD" w:rsidP="006E75C0">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78882A74" w14:textId="77777777" w:rsidR="00353DEA" w:rsidRDefault="000670DD" w:rsidP="006E75C0">
            <w:pPr>
              <w:spacing w:before="30" w:after="30"/>
            </w:pPr>
            <w:r>
              <w:rPr>
                <w:color w:val="2D3748"/>
                <w:sz w:val="17"/>
              </w:rPr>
              <w:t>התרעת חוסר פעילות: חלפו 20 שניות ללא תנועה, או 30 שניות מסיום אות 15.</w:t>
            </w:r>
          </w:p>
        </w:tc>
      </w:tr>
      <w:tr w:rsidR="00353DEA" w14:paraId="69D9E546" w14:textId="77777777">
        <w:trPr>
          <w:jc w:val="center"/>
        </w:trPr>
        <w:tc>
          <w:tcPr>
            <w:tcW w:w="1008" w:type="dxa"/>
            <w:shd w:val="clear" w:color="auto" w:fill="F7FAFC"/>
            <w:tcMar>
              <w:top w:w="80" w:type="dxa"/>
              <w:left w:w="100" w:type="dxa"/>
              <w:bottom w:w="80" w:type="dxa"/>
              <w:right w:w="100" w:type="dxa"/>
            </w:tcMar>
          </w:tcPr>
          <w:p w14:paraId="791604A4" w14:textId="77777777" w:rsidR="00353DEA" w:rsidRDefault="000670DD" w:rsidP="006E75C0">
            <w:pPr>
              <w:spacing w:before="30" w:after="30"/>
            </w:pPr>
            <w:r>
              <w:rPr>
                <w:color w:val="2D3748"/>
                <w:sz w:val="17"/>
              </w:rPr>
              <w:t>0x08</w:t>
            </w:r>
          </w:p>
        </w:tc>
        <w:tc>
          <w:tcPr>
            <w:tcW w:w="3168" w:type="dxa"/>
            <w:shd w:val="clear" w:color="auto" w:fill="F7FAFC"/>
            <w:tcMar>
              <w:top w:w="80" w:type="dxa"/>
              <w:left w:w="100" w:type="dxa"/>
              <w:bottom w:w="80" w:type="dxa"/>
              <w:right w:w="100" w:type="dxa"/>
            </w:tcMar>
          </w:tcPr>
          <w:p w14:paraId="5CBD0768" w14:textId="77777777" w:rsidR="00353DEA" w:rsidRDefault="000670DD" w:rsidP="006E75C0">
            <w:pPr>
              <w:spacing w:before="30" w:after="30"/>
            </w:pPr>
            <w:r>
              <w:rPr>
                <w:color w:val="2D3748"/>
                <w:sz w:val="17"/>
              </w:rPr>
              <w:t>BLOCK_COMPLETED</w:t>
            </w:r>
          </w:p>
        </w:tc>
        <w:tc>
          <w:tcPr>
            <w:tcW w:w="1872" w:type="dxa"/>
            <w:shd w:val="clear" w:color="auto" w:fill="F7FAFC"/>
            <w:tcMar>
              <w:top w:w="80" w:type="dxa"/>
              <w:left w:w="100" w:type="dxa"/>
              <w:bottom w:w="80" w:type="dxa"/>
              <w:right w:w="100" w:type="dxa"/>
            </w:tcMar>
          </w:tcPr>
          <w:p w14:paraId="5AD1F620" w14:textId="77777777" w:rsidR="00353DEA" w:rsidRDefault="000670DD" w:rsidP="006E75C0">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43DBFF31" w14:textId="77777777" w:rsidR="00353DEA" w:rsidRDefault="000670DD" w:rsidP="006E75C0">
            <w:pPr>
              <w:spacing w:before="30" w:after="30"/>
            </w:pPr>
            <w:r>
              <w:rPr>
                <w:color w:val="2D3748"/>
                <w:sz w:val="17"/>
              </w:rPr>
              <w:t>סיום תקין של בלוק 15 צורות ומעבר למסך השהיית קונסולידציה.</w:t>
            </w:r>
          </w:p>
        </w:tc>
      </w:tr>
      <w:tr w:rsidR="00353DEA" w14:paraId="48544610" w14:textId="77777777">
        <w:trPr>
          <w:jc w:val="center"/>
        </w:trPr>
        <w:tc>
          <w:tcPr>
            <w:tcW w:w="1008" w:type="dxa"/>
            <w:shd w:val="clear" w:color="auto" w:fill="FFFFFF"/>
            <w:tcMar>
              <w:top w:w="80" w:type="dxa"/>
              <w:left w:w="100" w:type="dxa"/>
              <w:bottom w:w="80" w:type="dxa"/>
              <w:right w:w="100" w:type="dxa"/>
            </w:tcMar>
          </w:tcPr>
          <w:p w14:paraId="673D8C8A" w14:textId="77777777" w:rsidR="00353DEA" w:rsidRDefault="000670DD" w:rsidP="006E75C0">
            <w:pPr>
              <w:spacing w:before="30" w:after="30"/>
            </w:pPr>
            <w:r>
              <w:rPr>
                <w:color w:val="2D3748"/>
                <w:sz w:val="17"/>
              </w:rPr>
              <w:t>0x09</w:t>
            </w:r>
          </w:p>
        </w:tc>
        <w:tc>
          <w:tcPr>
            <w:tcW w:w="3168" w:type="dxa"/>
            <w:shd w:val="clear" w:color="auto" w:fill="FFFFFF"/>
            <w:tcMar>
              <w:top w:w="80" w:type="dxa"/>
              <w:left w:w="100" w:type="dxa"/>
              <w:bottom w:w="80" w:type="dxa"/>
              <w:right w:w="100" w:type="dxa"/>
            </w:tcMar>
          </w:tcPr>
          <w:p w14:paraId="3F45695E" w14:textId="77777777" w:rsidR="00353DEA" w:rsidRDefault="000670DD" w:rsidP="006E75C0">
            <w:pPr>
              <w:spacing w:before="30" w:after="30"/>
            </w:pPr>
            <w:r>
              <w:rPr>
                <w:color w:val="2D3748"/>
                <w:sz w:val="17"/>
              </w:rPr>
              <w:t>BLOCK_REPEAT_TRIGGERED</w:t>
            </w:r>
          </w:p>
        </w:tc>
        <w:tc>
          <w:tcPr>
            <w:tcW w:w="1872" w:type="dxa"/>
            <w:shd w:val="clear" w:color="auto" w:fill="FFFFFF"/>
            <w:tcMar>
              <w:top w:w="80" w:type="dxa"/>
              <w:left w:w="100" w:type="dxa"/>
              <w:bottom w:w="80" w:type="dxa"/>
              <w:right w:w="100" w:type="dxa"/>
            </w:tcMar>
          </w:tcPr>
          <w:p w14:paraId="64E80FD1" w14:textId="77777777" w:rsidR="00353DEA" w:rsidRDefault="000670DD" w:rsidP="006E75C0">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35B3A882" w14:textId="77777777" w:rsidR="00353DEA" w:rsidRDefault="000670DD" w:rsidP="006E75C0">
            <w:pPr>
              <w:spacing w:before="30" w:after="30"/>
            </w:pPr>
            <w:r>
              <w:rPr>
                <w:color w:val="2D3748"/>
                <w:sz w:val="17"/>
              </w:rPr>
              <w:t>פקודת מאבחן לאיפוס וחזרה על הבלוק הנוכחי עקב תקלה/הפרעה.</w:t>
            </w:r>
          </w:p>
        </w:tc>
      </w:tr>
      <w:tr w:rsidR="00353DEA" w14:paraId="07BD3D57" w14:textId="77777777">
        <w:trPr>
          <w:jc w:val="center"/>
        </w:trPr>
        <w:tc>
          <w:tcPr>
            <w:tcW w:w="1008" w:type="dxa"/>
            <w:shd w:val="clear" w:color="auto" w:fill="F7FAFC"/>
            <w:tcMar>
              <w:top w:w="80" w:type="dxa"/>
              <w:left w:w="100" w:type="dxa"/>
              <w:bottom w:w="80" w:type="dxa"/>
              <w:right w:w="100" w:type="dxa"/>
            </w:tcMar>
          </w:tcPr>
          <w:p w14:paraId="6410AE8C" w14:textId="77777777" w:rsidR="00353DEA" w:rsidRDefault="000670DD" w:rsidP="006E75C0">
            <w:pPr>
              <w:spacing w:before="30" w:after="30"/>
            </w:pPr>
            <w:r>
              <w:rPr>
                <w:color w:val="2D3748"/>
                <w:sz w:val="17"/>
              </w:rPr>
              <w:t>0x0A</w:t>
            </w:r>
          </w:p>
        </w:tc>
        <w:tc>
          <w:tcPr>
            <w:tcW w:w="3168" w:type="dxa"/>
            <w:shd w:val="clear" w:color="auto" w:fill="F7FAFC"/>
            <w:tcMar>
              <w:top w:w="80" w:type="dxa"/>
              <w:left w:w="100" w:type="dxa"/>
              <w:bottom w:w="80" w:type="dxa"/>
              <w:right w:w="100" w:type="dxa"/>
            </w:tcMar>
          </w:tcPr>
          <w:p w14:paraId="6F052FC9" w14:textId="77777777" w:rsidR="00353DEA" w:rsidRDefault="000670DD" w:rsidP="006E75C0">
            <w:pPr>
              <w:spacing w:before="30" w:after="30"/>
            </w:pPr>
            <w:r>
              <w:rPr>
                <w:color w:val="2D3748"/>
                <w:sz w:val="17"/>
              </w:rPr>
              <w:t>DELAY_TIMER_TICK</w:t>
            </w:r>
          </w:p>
        </w:tc>
        <w:tc>
          <w:tcPr>
            <w:tcW w:w="1872" w:type="dxa"/>
            <w:shd w:val="clear" w:color="auto" w:fill="F7FAFC"/>
            <w:tcMar>
              <w:top w:w="80" w:type="dxa"/>
              <w:left w:w="100" w:type="dxa"/>
              <w:bottom w:w="80" w:type="dxa"/>
              <w:right w:w="100" w:type="dxa"/>
            </w:tcMar>
          </w:tcPr>
          <w:p w14:paraId="350726AF" w14:textId="77777777" w:rsidR="00353DEA" w:rsidRDefault="000670DD" w:rsidP="006E75C0">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6E63DA5E" w14:textId="77777777" w:rsidR="00353DEA" w:rsidRDefault="000670DD" w:rsidP="006E75C0">
            <w:pPr>
              <w:spacing w:before="30" w:after="30"/>
            </w:pPr>
            <w:r>
              <w:rPr>
                <w:color w:val="2D3748"/>
                <w:sz w:val="17"/>
              </w:rPr>
              <w:t>עדכון שניית טיימר ההשהיה (20-30 שניות) המוצג במקביל בשני המסכים.</w:t>
            </w:r>
          </w:p>
        </w:tc>
      </w:tr>
      <w:tr w:rsidR="00353DEA" w14:paraId="00A01561" w14:textId="77777777">
        <w:trPr>
          <w:jc w:val="center"/>
        </w:trPr>
        <w:tc>
          <w:tcPr>
            <w:tcW w:w="1008" w:type="dxa"/>
            <w:shd w:val="clear" w:color="auto" w:fill="FFFFFF"/>
            <w:tcMar>
              <w:top w:w="80" w:type="dxa"/>
              <w:left w:w="100" w:type="dxa"/>
              <w:bottom w:w="80" w:type="dxa"/>
              <w:right w:w="100" w:type="dxa"/>
            </w:tcMar>
          </w:tcPr>
          <w:p w14:paraId="01E6E962" w14:textId="77777777" w:rsidR="00353DEA" w:rsidRDefault="000670DD" w:rsidP="006E75C0">
            <w:pPr>
              <w:spacing w:before="30" w:after="30"/>
            </w:pPr>
            <w:r>
              <w:rPr>
                <w:color w:val="2D3748"/>
                <w:sz w:val="17"/>
              </w:rPr>
              <w:t>0x0B</w:t>
            </w:r>
          </w:p>
        </w:tc>
        <w:tc>
          <w:tcPr>
            <w:tcW w:w="3168" w:type="dxa"/>
            <w:shd w:val="clear" w:color="auto" w:fill="FFFFFF"/>
            <w:tcMar>
              <w:top w:w="80" w:type="dxa"/>
              <w:left w:w="100" w:type="dxa"/>
              <w:bottom w:w="80" w:type="dxa"/>
              <w:right w:w="100" w:type="dxa"/>
            </w:tcMar>
          </w:tcPr>
          <w:p w14:paraId="1293FF9D" w14:textId="77777777" w:rsidR="00353DEA" w:rsidRDefault="000670DD" w:rsidP="006E75C0">
            <w:pPr>
              <w:spacing w:before="30" w:after="30"/>
            </w:pPr>
            <w:r>
              <w:rPr>
                <w:color w:val="2D3748"/>
                <w:sz w:val="17"/>
              </w:rPr>
              <w:t>SESSION_START</w:t>
            </w:r>
          </w:p>
        </w:tc>
        <w:tc>
          <w:tcPr>
            <w:tcW w:w="1872" w:type="dxa"/>
            <w:shd w:val="clear" w:color="auto" w:fill="FFFFFF"/>
            <w:tcMar>
              <w:top w:w="80" w:type="dxa"/>
              <w:left w:w="100" w:type="dxa"/>
              <w:bottom w:w="80" w:type="dxa"/>
              <w:right w:w="100" w:type="dxa"/>
            </w:tcMar>
          </w:tcPr>
          <w:p w14:paraId="52C1E78E" w14:textId="77777777" w:rsidR="00353DEA" w:rsidRDefault="000670DD" w:rsidP="006E75C0">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73DD01EF" w14:textId="77777777" w:rsidR="00353DEA" w:rsidRDefault="000670DD" w:rsidP="006E75C0">
            <w:pPr>
              <w:spacing w:before="30" w:after="30"/>
            </w:pPr>
            <w:r>
              <w:rPr>
                <w:color w:val="2D3748"/>
                <w:sz w:val="17"/>
              </w:rPr>
              <w:t>הזנקת מפגש אבחון חדש (Day 1/2/14) לאחר השלמת צימוד PIN.</w:t>
            </w:r>
          </w:p>
        </w:tc>
      </w:tr>
      <w:tr w:rsidR="00353DEA" w14:paraId="44455628" w14:textId="77777777">
        <w:trPr>
          <w:jc w:val="center"/>
        </w:trPr>
        <w:tc>
          <w:tcPr>
            <w:tcW w:w="1008" w:type="dxa"/>
            <w:shd w:val="clear" w:color="auto" w:fill="F7FAFC"/>
            <w:tcMar>
              <w:top w:w="80" w:type="dxa"/>
              <w:left w:w="100" w:type="dxa"/>
              <w:bottom w:w="80" w:type="dxa"/>
              <w:right w:w="100" w:type="dxa"/>
            </w:tcMar>
          </w:tcPr>
          <w:p w14:paraId="1860DEEA" w14:textId="77777777" w:rsidR="00353DEA" w:rsidRDefault="000670DD" w:rsidP="006E75C0">
            <w:pPr>
              <w:spacing w:before="30" w:after="30"/>
            </w:pPr>
            <w:r>
              <w:rPr>
                <w:color w:val="2D3748"/>
                <w:sz w:val="17"/>
              </w:rPr>
              <w:t>0x0C</w:t>
            </w:r>
          </w:p>
        </w:tc>
        <w:tc>
          <w:tcPr>
            <w:tcW w:w="3168" w:type="dxa"/>
            <w:shd w:val="clear" w:color="auto" w:fill="F7FAFC"/>
            <w:tcMar>
              <w:top w:w="80" w:type="dxa"/>
              <w:left w:w="100" w:type="dxa"/>
              <w:bottom w:w="80" w:type="dxa"/>
              <w:right w:w="100" w:type="dxa"/>
            </w:tcMar>
          </w:tcPr>
          <w:p w14:paraId="57548515" w14:textId="77777777" w:rsidR="00353DEA" w:rsidRDefault="000670DD" w:rsidP="006E75C0">
            <w:pPr>
              <w:spacing w:before="30" w:after="30"/>
            </w:pPr>
            <w:r>
              <w:rPr>
                <w:color w:val="2D3748"/>
                <w:sz w:val="17"/>
              </w:rPr>
              <w:t>SESSION_FINISH</w:t>
            </w:r>
          </w:p>
        </w:tc>
        <w:tc>
          <w:tcPr>
            <w:tcW w:w="1872" w:type="dxa"/>
            <w:shd w:val="clear" w:color="auto" w:fill="F7FAFC"/>
            <w:tcMar>
              <w:top w:w="80" w:type="dxa"/>
              <w:left w:w="100" w:type="dxa"/>
              <w:bottom w:w="80" w:type="dxa"/>
              <w:right w:w="100" w:type="dxa"/>
            </w:tcMar>
          </w:tcPr>
          <w:p w14:paraId="6082664F" w14:textId="77777777" w:rsidR="00353DEA" w:rsidRDefault="000670DD" w:rsidP="006E75C0">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059BC79C" w14:textId="77777777" w:rsidR="00353DEA" w:rsidRDefault="000670DD" w:rsidP="006E75C0">
            <w:pPr>
              <w:spacing w:before="30" w:after="30"/>
            </w:pPr>
            <w:r>
              <w:rPr>
                <w:color w:val="2D3748"/>
                <w:sz w:val="17"/>
              </w:rPr>
              <w:t>השלמת כלל הבלוקים שהוגדרו לסשן, נעילת המבדק והעברה לתור סנכרון.</w:t>
            </w:r>
          </w:p>
        </w:tc>
      </w:tr>
      <w:tr w:rsidR="00353DEA" w14:paraId="65599669" w14:textId="77777777">
        <w:trPr>
          <w:jc w:val="center"/>
        </w:trPr>
        <w:tc>
          <w:tcPr>
            <w:tcW w:w="1008" w:type="dxa"/>
            <w:shd w:val="clear" w:color="auto" w:fill="FFFFFF"/>
            <w:tcMar>
              <w:top w:w="80" w:type="dxa"/>
              <w:left w:w="100" w:type="dxa"/>
              <w:bottom w:w="80" w:type="dxa"/>
              <w:right w:w="100" w:type="dxa"/>
            </w:tcMar>
          </w:tcPr>
          <w:p w14:paraId="330715FF" w14:textId="77777777" w:rsidR="00353DEA" w:rsidRDefault="000670DD" w:rsidP="006E75C0">
            <w:pPr>
              <w:spacing w:before="30" w:after="30"/>
            </w:pPr>
            <w:r>
              <w:rPr>
                <w:color w:val="2D3748"/>
                <w:sz w:val="17"/>
              </w:rPr>
              <w:t>0x0D</w:t>
            </w:r>
          </w:p>
        </w:tc>
        <w:tc>
          <w:tcPr>
            <w:tcW w:w="3168" w:type="dxa"/>
            <w:shd w:val="clear" w:color="auto" w:fill="FFFFFF"/>
            <w:tcMar>
              <w:top w:w="80" w:type="dxa"/>
              <w:left w:w="100" w:type="dxa"/>
              <w:bottom w:w="80" w:type="dxa"/>
              <w:right w:w="100" w:type="dxa"/>
            </w:tcMar>
          </w:tcPr>
          <w:p w14:paraId="31E3ACD5" w14:textId="77777777" w:rsidR="00353DEA" w:rsidRDefault="000670DD" w:rsidP="006E75C0">
            <w:pPr>
              <w:spacing w:before="30" w:after="30"/>
            </w:pPr>
            <w:r>
              <w:rPr>
                <w:color w:val="2D3748"/>
                <w:sz w:val="17"/>
              </w:rPr>
              <w:t>PAIRING_PIN_REQUEST</w:t>
            </w:r>
          </w:p>
        </w:tc>
        <w:tc>
          <w:tcPr>
            <w:tcW w:w="1872" w:type="dxa"/>
            <w:shd w:val="clear" w:color="auto" w:fill="FFFFFF"/>
            <w:tcMar>
              <w:top w:w="80" w:type="dxa"/>
              <w:left w:w="100" w:type="dxa"/>
              <w:bottom w:w="80" w:type="dxa"/>
              <w:right w:w="100" w:type="dxa"/>
            </w:tcMar>
          </w:tcPr>
          <w:p w14:paraId="066A2F04" w14:textId="77777777" w:rsidR="00353DEA" w:rsidRDefault="000670DD" w:rsidP="006E75C0">
            <w:pPr>
              <w:spacing w:before="30" w:after="30"/>
            </w:pPr>
            <w:r>
              <w:rPr>
                <w:color w:val="2D3748"/>
                <w:sz w:val="17"/>
              </w:rPr>
              <w:t>טאבלט -&gt; שרת/קוקפיט</w:t>
            </w:r>
          </w:p>
        </w:tc>
        <w:tc>
          <w:tcPr>
            <w:tcW w:w="3744" w:type="dxa"/>
            <w:shd w:val="clear" w:color="auto" w:fill="FFFFFF"/>
            <w:tcMar>
              <w:top w:w="80" w:type="dxa"/>
              <w:left w:w="100" w:type="dxa"/>
              <w:bottom w:w="80" w:type="dxa"/>
              <w:right w:w="100" w:type="dxa"/>
            </w:tcMar>
          </w:tcPr>
          <w:p w14:paraId="329A5271" w14:textId="77777777" w:rsidR="00353DEA" w:rsidRDefault="000670DD" w:rsidP="006E75C0">
            <w:pPr>
              <w:spacing w:before="30" w:after="30"/>
            </w:pPr>
            <w:r>
              <w:rPr>
                <w:color w:val="2D3748"/>
                <w:sz w:val="17"/>
              </w:rPr>
              <w:t>בקשת טאבלט לצימוד באמצעות קוד PIN חד-פעמי בן 5 ספרות.</w:t>
            </w:r>
          </w:p>
        </w:tc>
      </w:tr>
      <w:tr w:rsidR="00353DEA" w14:paraId="7EE6AAAF" w14:textId="77777777">
        <w:trPr>
          <w:jc w:val="center"/>
        </w:trPr>
        <w:tc>
          <w:tcPr>
            <w:tcW w:w="1008" w:type="dxa"/>
            <w:shd w:val="clear" w:color="auto" w:fill="F7FAFC"/>
            <w:tcMar>
              <w:top w:w="80" w:type="dxa"/>
              <w:left w:w="100" w:type="dxa"/>
              <w:bottom w:w="80" w:type="dxa"/>
              <w:right w:w="100" w:type="dxa"/>
            </w:tcMar>
          </w:tcPr>
          <w:p w14:paraId="38EC206C" w14:textId="77777777" w:rsidR="00353DEA" w:rsidRDefault="000670DD" w:rsidP="006E75C0">
            <w:pPr>
              <w:spacing w:before="30" w:after="30"/>
            </w:pPr>
            <w:r>
              <w:rPr>
                <w:color w:val="2D3748"/>
                <w:sz w:val="17"/>
              </w:rPr>
              <w:t>0x0E</w:t>
            </w:r>
          </w:p>
        </w:tc>
        <w:tc>
          <w:tcPr>
            <w:tcW w:w="3168" w:type="dxa"/>
            <w:shd w:val="clear" w:color="auto" w:fill="F7FAFC"/>
            <w:tcMar>
              <w:top w:w="80" w:type="dxa"/>
              <w:left w:w="100" w:type="dxa"/>
              <w:bottom w:w="80" w:type="dxa"/>
              <w:right w:w="100" w:type="dxa"/>
            </w:tcMar>
          </w:tcPr>
          <w:p w14:paraId="55A4A6C0" w14:textId="77777777" w:rsidR="00353DEA" w:rsidRDefault="000670DD" w:rsidP="006E75C0">
            <w:pPr>
              <w:spacing w:before="30" w:after="30"/>
            </w:pPr>
            <w:r>
              <w:rPr>
                <w:color w:val="2D3748"/>
                <w:sz w:val="17"/>
              </w:rPr>
              <w:t>PAIRING_PIN_VERIFIED</w:t>
            </w:r>
          </w:p>
        </w:tc>
        <w:tc>
          <w:tcPr>
            <w:tcW w:w="1872" w:type="dxa"/>
            <w:shd w:val="clear" w:color="auto" w:fill="F7FAFC"/>
            <w:tcMar>
              <w:top w:w="80" w:type="dxa"/>
              <w:left w:w="100" w:type="dxa"/>
              <w:bottom w:w="80" w:type="dxa"/>
              <w:right w:w="100" w:type="dxa"/>
            </w:tcMar>
          </w:tcPr>
          <w:p w14:paraId="289DF396" w14:textId="77777777" w:rsidR="00353DEA" w:rsidRDefault="000670DD" w:rsidP="006E75C0">
            <w:pPr>
              <w:spacing w:before="30" w:after="30"/>
            </w:pPr>
            <w:r>
              <w:rPr>
                <w:color w:val="2D3748"/>
                <w:sz w:val="17"/>
              </w:rPr>
              <w:t>שרת/קוקפיט -&gt; טאבלט</w:t>
            </w:r>
          </w:p>
        </w:tc>
        <w:tc>
          <w:tcPr>
            <w:tcW w:w="3744" w:type="dxa"/>
            <w:shd w:val="clear" w:color="auto" w:fill="F7FAFC"/>
            <w:tcMar>
              <w:top w:w="80" w:type="dxa"/>
              <w:left w:w="100" w:type="dxa"/>
              <w:bottom w:w="80" w:type="dxa"/>
              <w:right w:w="100" w:type="dxa"/>
            </w:tcMar>
          </w:tcPr>
          <w:p w14:paraId="4E96812E" w14:textId="77777777" w:rsidR="00353DEA" w:rsidRDefault="000670DD" w:rsidP="006E75C0">
            <w:pPr>
              <w:spacing w:before="30" w:after="30"/>
            </w:pPr>
            <w:r>
              <w:rPr>
                <w:color w:val="2D3748"/>
                <w:sz w:val="17"/>
              </w:rPr>
              <w:t>אימות מוצלח של ה-PIN ופתיחת ערוץ P2P מוצפן בין המכשירים.</w:t>
            </w:r>
          </w:p>
        </w:tc>
      </w:tr>
      <w:tr w:rsidR="00353DEA" w14:paraId="48E2B788" w14:textId="77777777">
        <w:trPr>
          <w:jc w:val="center"/>
        </w:trPr>
        <w:tc>
          <w:tcPr>
            <w:tcW w:w="1008" w:type="dxa"/>
            <w:shd w:val="clear" w:color="auto" w:fill="FFFFFF"/>
            <w:tcMar>
              <w:top w:w="80" w:type="dxa"/>
              <w:left w:w="100" w:type="dxa"/>
              <w:bottom w:w="80" w:type="dxa"/>
              <w:right w:w="100" w:type="dxa"/>
            </w:tcMar>
          </w:tcPr>
          <w:p w14:paraId="722EE7C5" w14:textId="77777777" w:rsidR="00353DEA" w:rsidRDefault="000670DD" w:rsidP="006E75C0">
            <w:pPr>
              <w:spacing w:before="30" w:after="30"/>
            </w:pPr>
            <w:r>
              <w:rPr>
                <w:color w:val="2D3748"/>
                <w:sz w:val="17"/>
              </w:rPr>
              <w:t>0x0F</w:t>
            </w:r>
          </w:p>
        </w:tc>
        <w:tc>
          <w:tcPr>
            <w:tcW w:w="3168" w:type="dxa"/>
            <w:shd w:val="clear" w:color="auto" w:fill="FFFFFF"/>
            <w:tcMar>
              <w:top w:w="80" w:type="dxa"/>
              <w:left w:w="100" w:type="dxa"/>
              <w:bottom w:w="80" w:type="dxa"/>
              <w:right w:w="100" w:type="dxa"/>
            </w:tcMar>
          </w:tcPr>
          <w:p w14:paraId="0C7E5580" w14:textId="77777777" w:rsidR="00353DEA" w:rsidRDefault="000670DD" w:rsidP="006E75C0">
            <w:pPr>
              <w:spacing w:before="30" w:after="30"/>
            </w:pPr>
            <w:r>
              <w:rPr>
                <w:color w:val="2D3748"/>
                <w:sz w:val="17"/>
              </w:rPr>
              <w:t>EMERGENCY_PAUSE</w:t>
            </w:r>
          </w:p>
        </w:tc>
        <w:tc>
          <w:tcPr>
            <w:tcW w:w="1872" w:type="dxa"/>
            <w:shd w:val="clear" w:color="auto" w:fill="FFFFFF"/>
            <w:tcMar>
              <w:top w:w="80" w:type="dxa"/>
              <w:left w:w="100" w:type="dxa"/>
              <w:bottom w:w="80" w:type="dxa"/>
              <w:right w:w="100" w:type="dxa"/>
            </w:tcMar>
          </w:tcPr>
          <w:p w14:paraId="65A2B663" w14:textId="77777777" w:rsidR="00353DEA" w:rsidRDefault="000670DD" w:rsidP="006E75C0">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2E3BD838" w14:textId="77777777" w:rsidR="00353DEA" w:rsidRDefault="000670DD" w:rsidP="006E75C0">
            <w:pPr>
              <w:spacing w:before="30" w:after="30"/>
            </w:pPr>
            <w:r>
              <w:rPr>
                <w:color w:val="2D3748"/>
                <w:sz w:val="17"/>
              </w:rPr>
              <w:t>עצירת חירום יזומה של המבדק ע"י המאבחן עם הקפאת טיימרים.</w:t>
            </w:r>
          </w:p>
        </w:tc>
      </w:tr>
      <w:tr w:rsidR="00353DEA" w14:paraId="2F2BD6E9" w14:textId="77777777">
        <w:trPr>
          <w:jc w:val="center"/>
        </w:trPr>
        <w:tc>
          <w:tcPr>
            <w:tcW w:w="1008" w:type="dxa"/>
            <w:shd w:val="clear" w:color="auto" w:fill="F7FAFC"/>
            <w:tcMar>
              <w:top w:w="80" w:type="dxa"/>
              <w:left w:w="100" w:type="dxa"/>
              <w:bottom w:w="80" w:type="dxa"/>
              <w:right w:w="100" w:type="dxa"/>
            </w:tcMar>
          </w:tcPr>
          <w:p w14:paraId="3CA7B86B" w14:textId="77777777" w:rsidR="00353DEA" w:rsidRDefault="000670DD" w:rsidP="006E75C0">
            <w:pPr>
              <w:spacing w:before="30" w:after="30"/>
            </w:pPr>
            <w:r>
              <w:rPr>
                <w:color w:val="2D3748"/>
                <w:sz w:val="17"/>
              </w:rPr>
              <w:t>0x10</w:t>
            </w:r>
          </w:p>
        </w:tc>
        <w:tc>
          <w:tcPr>
            <w:tcW w:w="3168" w:type="dxa"/>
            <w:shd w:val="clear" w:color="auto" w:fill="F7FAFC"/>
            <w:tcMar>
              <w:top w:w="80" w:type="dxa"/>
              <w:left w:w="100" w:type="dxa"/>
              <w:bottom w:w="80" w:type="dxa"/>
              <w:right w:w="100" w:type="dxa"/>
            </w:tcMar>
          </w:tcPr>
          <w:p w14:paraId="095ABCD0" w14:textId="77777777" w:rsidR="00353DEA" w:rsidRDefault="000670DD" w:rsidP="006E75C0">
            <w:pPr>
              <w:spacing w:before="30" w:after="30"/>
            </w:pPr>
            <w:r>
              <w:rPr>
                <w:color w:val="2D3748"/>
                <w:sz w:val="17"/>
              </w:rPr>
              <w:t>CLINICAL_NOTE_ADDED</w:t>
            </w:r>
          </w:p>
        </w:tc>
        <w:tc>
          <w:tcPr>
            <w:tcW w:w="1872" w:type="dxa"/>
            <w:shd w:val="clear" w:color="auto" w:fill="F7FAFC"/>
            <w:tcMar>
              <w:top w:w="80" w:type="dxa"/>
              <w:left w:w="100" w:type="dxa"/>
              <w:bottom w:w="80" w:type="dxa"/>
              <w:right w:w="100" w:type="dxa"/>
            </w:tcMar>
          </w:tcPr>
          <w:p w14:paraId="790A262A" w14:textId="77777777" w:rsidR="00353DEA" w:rsidRDefault="000670DD" w:rsidP="006E75C0">
            <w:pPr>
              <w:spacing w:before="30" w:after="30"/>
            </w:pPr>
            <w:r>
              <w:rPr>
                <w:color w:val="2D3748"/>
                <w:sz w:val="17"/>
              </w:rPr>
              <w:t>קוקפיט -&gt; DB</w:t>
            </w:r>
          </w:p>
        </w:tc>
        <w:tc>
          <w:tcPr>
            <w:tcW w:w="3744" w:type="dxa"/>
            <w:shd w:val="clear" w:color="auto" w:fill="F7FAFC"/>
            <w:tcMar>
              <w:top w:w="80" w:type="dxa"/>
              <w:left w:w="100" w:type="dxa"/>
              <w:bottom w:w="80" w:type="dxa"/>
              <w:right w:w="100" w:type="dxa"/>
            </w:tcMar>
          </w:tcPr>
          <w:p w14:paraId="156718B7" w14:textId="77777777" w:rsidR="00353DEA" w:rsidRDefault="000670DD" w:rsidP="006E75C0">
            <w:pPr>
              <w:spacing w:before="30" w:after="30"/>
            </w:pPr>
            <w:r>
              <w:rPr>
                <w:color w:val="2D3748"/>
                <w:sz w:val="17"/>
              </w:rPr>
              <w:t xml:space="preserve">תיעוד הערה קלינית בזמן אמת של </w:t>
            </w:r>
            <w:r>
              <w:rPr>
                <w:color w:val="2D3748"/>
                <w:sz w:val="17"/>
              </w:rPr>
              <w:lastRenderedPageBreak/>
              <w:t>המאבחן המוצמדת ל-Timestamp המדויק.</w:t>
            </w:r>
          </w:p>
        </w:tc>
      </w:tr>
    </w:tbl>
    <w:p w14:paraId="3FE0657D" w14:textId="77777777" w:rsidR="00353DEA" w:rsidRDefault="00353DEA" w:rsidP="006E75C0">
      <w:pPr>
        <w:spacing w:before="40" w:after="80"/>
      </w:pPr>
    </w:p>
    <w:p w14:paraId="13C48A5D" w14:textId="77777777" w:rsidR="006E75C0" w:rsidRDefault="006E75C0">
      <w:pPr>
        <w:bidi w:val="0"/>
        <w:rPr>
          <w:b/>
          <w:color w:val="1A365D"/>
          <w:sz w:val="28"/>
        </w:rPr>
      </w:pPr>
      <w:r>
        <w:rPr>
          <w:b/>
          <w:color w:val="1A365D"/>
          <w:sz w:val="28"/>
        </w:rPr>
        <w:br w:type="page"/>
      </w:r>
    </w:p>
    <w:p w14:paraId="1EA232C5" w14:textId="45C438D1" w:rsidR="00353DEA" w:rsidRDefault="000670DD" w:rsidP="006E75C0">
      <w:pPr>
        <w:spacing w:before="280" w:after="80"/>
      </w:pPr>
      <w:r>
        <w:rPr>
          <w:b/>
          <w:color w:val="1A365D"/>
          <w:sz w:val="28"/>
        </w:rPr>
        <w:lastRenderedPageBreak/>
        <w:t>5. אפיון מפורט של תהליכי עבודה קליניים ומערכתיים (Workflows)</w:t>
      </w:r>
    </w:p>
    <w:p w14:paraId="4F82788C" w14:textId="77777777" w:rsidR="00353DEA" w:rsidRDefault="000670DD" w:rsidP="006E75C0">
      <w:pPr>
        <w:spacing w:before="40" w:after="80"/>
      </w:pPr>
      <w:r>
        <w:rPr>
          <w:color w:val="2D3748"/>
          <w:sz w:val="20"/>
        </w:rPr>
        <w:t>להלן פירוט שלבי העבודה המדויקים המממשים את הפרוטוקול המחקרי של ד"ר הולנדר ופרופ' עדי-יפה, בהתבסס על ההחלטות המחייבות שנתקבלו:</w:t>
      </w:r>
    </w:p>
    <w:p w14:paraId="5B57698D" w14:textId="77777777" w:rsidR="00353DEA" w:rsidRDefault="000670DD" w:rsidP="006E75C0">
      <w:pPr>
        <w:spacing w:before="160" w:after="40"/>
      </w:pPr>
      <w:r>
        <w:rPr>
          <w:noProof/>
        </w:rPr>
        <w:drawing>
          <wp:inline distT="0" distB="0" distL="0" distR="0" wp14:anchorId="1E4A0398" wp14:editId="1878A507">
            <wp:extent cx="5852160" cy="30654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workflow_lifecycle.png"/>
                    <pic:cNvPicPr/>
                  </pic:nvPicPr>
                  <pic:blipFill>
                    <a:blip r:embed="rId6"/>
                    <a:stretch>
                      <a:fillRect/>
                    </a:stretch>
                  </pic:blipFill>
                  <pic:spPr>
                    <a:xfrm>
                      <a:off x="0" y="0"/>
                      <a:ext cx="5852160" cy="3065417"/>
                    </a:xfrm>
                    <a:prstGeom prst="rect">
                      <a:avLst/>
                    </a:prstGeom>
                  </pic:spPr>
                </pic:pic>
              </a:graphicData>
            </a:graphic>
          </wp:inline>
        </w:drawing>
      </w:r>
    </w:p>
    <w:p w14:paraId="43792622" w14:textId="77777777" w:rsidR="00353DEA" w:rsidRDefault="000670DD" w:rsidP="006E75C0">
      <w:pPr>
        <w:spacing w:before="20" w:after="160"/>
      </w:pPr>
      <w:r>
        <w:rPr>
          <w:i/>
          <w:color w:val="4A5568"/>
          <w:sz w:val="18"/>
        </w:rPr>
        <w:t>איור 1: מחזור החיים המלא של תהליך האבחון הקליני והמערכתי (Lifecycle Workflow)</w:t>
      </w:r>
    </w:p>
    <w:p w14:paraId="19B8AD03" w14:textId="77777777" w:rsidR="00353DEA" w:rsidRDefault="000670DD" w:rsidP="006E75C0">
      <w:pPr>
        <w:spacing w:before="180" w:after="60"/>
      </w:pPr>
      <w:r>
        <w:rPr>
          <w:b/>
          <w:color w:val="2B6CB0"/>
          <w:sz w:val="23"/>
        </w:rPr>
        <w:t>5.1 תהליך פתיחת מבדק וצימוד טאבלט (Intake &amp; Device Pairing Workflow)</w:t>
      </w:r>
    </w:p>
    <w:p w14:paraId="5CD20A94" w14:textId="77777777" w:rsidR="00353DEA" w:rsidRDefault="000670DD" w:rsidP="006E75C0">
      <w:pPr>
        <w:spacing w:before="30" w:after="50"/>
        <w:ind w:right="360"/>
      </w:pPr>
      <w:r>
        <w:rPr>
          <w:b/>
          <w:color w:val="2B6CB0"/>
          <w:sz w:val="20"/>
        </w:rPr>
        <w:t xml:space="preserve">• </w:t>
      </w:r>
      <w:r>
        <w:rPr>
          <w:b/>
          <w:color w:val="1A365D"/>
          <w:sz w:val="20"/>
        </w:rPr>
        <w:t xml:space="preserve">שלב 1: פתיחת סשן בעמדת המאבחן: </w:t>
      </w:r>
      <w:r>
        <w:rPr>
          <w:color w:val="2D3748"/>
          <w:sz w:val="20"/>
        </w:rPr>
        <w:t>המאבחן מתחבר לקוקפיט, בוחר את המחוז/אזור (Domain), ומזין את פרטי התלמיד המוגנים: מזהה נבדק אנונימי (Participant ID), שתי אותיות ראשונות של השם (ראשי תיבות), תאריך לידה/גיל, יד דומיננטית (חובה: ימין/שמאל), סוג עט ואחיזה.</w:t>
      </w:r>
    </w:p>
    <w:p w14:paraId="00ECBC57" w14:textId="77777777" w:rsidR="00353DEA" w:rsidRDefault="000670DD" w:rsidP="006E75C0">
      <w:pPr>
        <w:spacing w:before="30" w:after="50"/>
        <w:ind w:right="360"/>
      </w:pPr>
      <w:r>
        <w:rPr>
          <w:b/>
          <w:color w:val="2B6CB0"/>
          <w:sz w:val="20"/>
        </w:rPr>
        <w:t xml:space="preserve">• </w:t>
      </w:r>
      <w:r>
        <w:rPr>
          <w:b/>
          <w:color w:val="1A365D"/>
          <w:sz w:val="20"/>
        </w:rPr>
        <w:t xml:space="preserve">שלב 2: הגדרת מבנה הסשן: </w:t>
      </w:r>
      <w:r>
        <w:rPr>
          <w:color w:val="2D3748"/>
          <w:sz w:val="20"/>
        </w:rPr>
        <w:t>המאבחן בוחר את שלב המפגש (Day 1 - 12 בלוקים, Day 2 - 4 בלוקים, או Day 14 - 4 בלוקים), מאמת את זמן ההשהיה (ברירת מחדל 25 שניות), וכיוון הכתיבה (מימין לשמאל בעברית).</w:t>
      </w:r>
    </w:p>
    <w:p w14:paraId="150210A7" w14:textId="77777777" w:rsidR="00353DEA" w:rsidRDefault="000670DD" w:rsidP="006E75C0">
      <w:pPr>
        <w:spacing w:before="30" w:after="50"/>
        <w:ind w:right="360"/>
      </w:pPr>
      <w:r>
        <w:rPr>
          <w:b/>
          <w:color w:val="2B6CB0"/>
          <w:sz w:val="20"/>
        </w:rPr>
        <w:t xml:space="preserve">• </w:t>
      </w:r>
      <w:r>
        <w:rPr>
          <w:b/>
          <w:color w:val="1A365D"/>
          <w:sz w:val="20"/>
        </w:rPr>
        <w:t xml:space="preserve">שלב 3: צימוד מאובטח ב-PIN של 5 ספרות: </w:t>
      </w:r>
      <w:r>
        <w:rPr>
          <w:color w:val="2D3748"/>
          <w:sz w:val="20"/>
        </w:rPr>
        <w:t>המערכת מפיקה קוד PIN בן 5 ספרות (למשל: 84920). הטאבלט מופעל במצב Kiosk, התלמיד או המאבחן מקישים את הקוד, ונוצר ערוץ P2P WebRTC ישיר. מצלמת ה-USB מכוילת ומוכנה להקלטה.</w:t>
      </w:r>
    </w:p>
    <w:p w14:paraId="0B458F3E" w14:textId="77777777" w:rsidR="00353DEA" w:rsidRDefault="000670DD" w:rsidP="006E75C0">
      <w:pPr>
        <w:spacing w:before="180" w:after="60"/>
      </w:pPr>
      <w:r>
        <w:rPr>
          <w:b/>
          <w:color w:val="2B6CB0"/>
          <w:sz w:val="23"/>
        </w:rPr>
        <w:t>5.2 תהליך השמעת הנחיות וסרטון הדגמה (Instruction &amp; Video Demo Workflow)</w:t>
      </w:r>
    </w:p>
    <w:p w14:paraId="069501D3" w14:textId="77777777" w:rsidR="00353DEA" w:rsidRDefault="000670DD" w:rsidP="006E75C0">
      <w:pPr>
        <w:spacing w:before="30" w:after="50"/>
        <w:ind w:right="360"/>
      </w:pPr>
      <w:r>
        <w:rPr>
          <w:b/>
          <w:color w:val="2B6CB0"/>
          <w:sz w:val="20"/>
        </w:rPr>
        <w:t xml:space="preserve">• </w:t>
      </w:r>
      <w:r>
        <w:rPr>
          <w:b/>
          <w:color w:val="1A365D"/>
          <w:sz w:val="20"/>
        </w:rPr>
        <w:t xml:space="preserve">תסריט הנחיה רשמי (Verbatim Script): </w:t>
      </w:r>
      <w:r>
        <w:rPr>
          <w:color w:val="2D3748"/>
          <w:sz w:val="20"/>
        </w:rPr>
        <w:t>המאבחן מקריא לתלמיד את ההנחיה המדויקת המוצגת בכרטיסיית ההנחיות בקוקפיט:</w:t>
      </w:r>
      <w:r>
        <w:rPr>
          <w:color w:val="2D3748"/>
          <w:sz w:val="20"/>
        </w:rPr>
        <w:br/>
      </w:r>
      <w:r>
        <w:rPr>
          <w:color w:val="2D3748"/>
          <w:sz w:val="20"/>
        </w:rPr>
        <w:t xml:space="preserve">'היום נלמד לכתוב אות מומצאת על לוח מיוחד, בשורות במחברת ועל דפים. לפניך אות לא אמיתית, (מצביעים על הצורה) יש לה 3 נקודות שעוזרות לנו לצייר אותה. עליך לחבר את שלושת הנקודות בקו אחד, מתחילים מהנקודה העליונה (מצביעים ברצף על שלושת הנקודות). שים לב לא לדלג על אף נקודה. תראה (מצביעים על השורה) לכל אות יש בית. וכל שורה זה כמו רחוב שיש בו 5 בתים. אתה כותב אות ואז ממשיך לאות הבאה, לפי הסדר מימין לשמאל ומסיים את כל הרחוב. כשסיימת, אתה עובר לרחוב שמתחת. כמו שכותבים את האותיות בעברית. כל שלושה רחובות זה בלוק (שכונה). </w:t>
      </w:r>
      <w:r>
        <w:rPr>
          <w:color w:val="2D3748"/>
          <w:sz w:val="20"/>
        </w:rPr>
        <w:t>זכור/זכרי לכתוב כל אות בקו אחד הכי מהר והכי מדוייק שאתה יכול. שים לב לא צריך לחזור ולתקן. מה שיוצא אני מרוצה. בהמשך נתאמן ותמיד יהיה יותר טוב. אל תדאג. כשאתה מסיים את כל הבלוק, שבדף, הנח את העפרון פה (מראים לו את הבית של העפרון) ולחץ על הכפתור 'בלוק הבא' (כפתור בצבע ירוק) ואז נעבור לתרגל בשכונה חדשה. כך תלמד לכתוב. זה ממש כיף. אבל קודם נראה סרטון שמדגים איך עושים את זה ואז נעשה נסיון. האם אתה מוכן?'</w:t>
      </w:r>
    </w:p>
    <w:p w14:paraId="1D73B1A4" w14:textId="77777777" w:rsidR="00353DEA" w:rsidRDefault="000670DD" w:rsidP="006E75C0">
      <w:pPr>
        <w:spacing w:before="30" w:after="50"/>
        <w:ind w:right="360"/>
      </w:pPr>
      <w:r>
        <w:rPr>
          <w:b/>
          <w:color w:val="2B6CB0"/>
          <w:sz w:val="20"/>
        </w:rPr>
        <w:t xml:space="preserve">• </w:t>
      </w:r>
      <w:r>
        <w:rPr>
          <w:b/>
          <w:color w:val="1A365D"/>
          <w:sz w:val="20"/>
        </w:rPr>
        <w:t xml:space="preserve">סרטון הדגמה פותח (20 Seconds Video): </w:t>
      </w:r>
      <w:r>
        <w:rPr>
          <w:color w:val="2D3748"/>
          <w:sz w:val="20"/>
        </w:rPr>
        <w:t>לפני הצגת דף הכתיבה הראשון, מופעל בטאבלט התלמיד סרטון הדגמה בן 20 שניות המציג יד המציירת את האות המומצאת בקו אחד רציף ובכיוון הנכון.</w:t>
      </w:r>
    </w:p>
    <w:p w14:paraId="7A72A253" w14:textId="77777777" w:rsidR="00353DEA" w:rsidRDefault="000670DD" w:rsidP="006E75C0">
      <w:pPr>
        <w:spacing w:before="30" w:after="50"/>
        <w:ind w:right="360"/>
      </w:pPr>
      <w:r>
        <w:rPr>
          <w:b/>
          <w:color w:val="2B6CB0"/>
          <w:sz w:val="20"/>
        </w:rPr>
        <w:t xml:space="preserve">• </w:t>
      </w:r>
      <w:r>
        <w:rPr>
          <w:b/>
          <w:color w:val="1A365D"/>
          <w:sz w:val="20"/>
        </w:rPr>
        <w:t xml:space="preserve">חזרה על משפט המפתח: </w:t>
      </w:r>
      <w:r>
        <w:rPr>
          <w:color w:val="2D3748"/>
          <w:sz w:val="20"/>
        </w:rPr>
        <w:t>עם סיום הסרטון, המאבחן חוזר על משפט המפתח: 'זכור/זכרי לכתוב כל אות בקו אחד הכי מהר והכי מדוייק שאתה יכול!'.</w:t>
      </w:r>
    </w:p>
    <w:p w14:paraId="1ACA4620" w14:textId="77777777" w:rsidR="00353DEA" w:rsidRDefault="000670DD" w:rsidP="006E75C0">
      <w:pPr>
        <w:spacing w:before="180" w:after="60"/>
      </w:pPr>
      <w:r>
        <w:rPr>
          <w:b/>
          <w:color w:val="2B6CB0"/>
          <w:sz w:val="23"/>
        </w:rPr>
        <w:lastRenderedPageBreak/>
        <w:t>5.3 תהליך בלוק חימום ותרגול (Warm-up Block)</w:t>
      </w:r>
    </w:p>
    <w:p w14:paraId="5CF0EE26" w14:textId="77777777" w:rsidR="00353DEA" w:rsidRDefault="000670DD" w:rsidP="006E75C0">
      <w:pPr>
        <w:spacing w:before="40" w:after="80"/>
      </w:pPr>
      <w:r>
        <w:rPr>
          <w:color w:val="2D3748"/>
          <w:sz w:val="20"/>
        </w:rPr>
        <w:t>המערכת מציגה דף חימום ותרגול ראשוני המאפשר לילד להתנסות במשטח ובעט. דף זה כולל שורה אחת של בתים ואינו נכלל בחישוב הציונים והמדדים המחקריים, אלא משמש להפגת חרדה וכיול טכני בלבד.</w:t>
      </w:r>
    </w:p>
    <w:p w14:paraId="21ED0E4F" w14:textId="77777777" w:rsidR="00353DEA" w:rsidRDefault="000670DD" w:rsidP="006E75C0">
      <w:pPr>
        <w:spacing w:before="180" w:after="60"/>
      </w:pPr>
      <w:r>
        <w:rPr>
          <w:b/>
          <w:color w:val="2B6CB0"/>
          <w:sz w:val="23"/>
        </w:rPr>
        <w:t>5.4 תהליך ביצוע בלוק פעיל ומנגנון נעילה קדימה (Forward-Only Active Block)</w:t>
      </w:r>
    </w:p>
    <w:p w14:paraId="1E4AB2C2" w14:textId="77777777" w:rsidR="00353DEA" w:rsidRDefault="000670DD" w:rsidP="006E75C0">
      <w:pPr>
        <w:spacing w:before="30" w:after="50"/>
        <w:ind w:right="360"/>
      </w:pPr>
      <w:r>
        <w:rPr>
          <w:b/>
          <w:color w:val="2B6CB0"/>
          <w:sz w:val="20"/>
        </w:rPr>
        <w:t xml:space="preserve">• </w:t>
      </w:r>
      <w:r>
        <w:rPr>
          <w:b/>
          <w:color w:val="1A365D"/>
          <w:sz w:val="20"/>
        </w:rPr>
        <w:t xml:space="preserve">רינדור קנבס 3x5: </w:t>
      </w:r>
      <w:r>
        <w:rPr>
          <w:color w:val="2D3748"/>
          <w:sz w:val="20"/>
        </w:rPr>
        <w:t>מוצגות 3 שורות (רחובות), בכל שורה 5 קוביות (בתים), סך הכל 15 בתים. כיוון המילוי מימין לשמאל.</w:t>
      </w:r>
    </w:p>
    <w:p w14:paraId="32B88FF3" w14:textId="77777777" w:rsidR="00353DEA" w:rsidRDefault="000670DD" w:rsidP="006E75C0">
      <w:pPr>
        <w:spacing w:before="30" w:after="50"/>
        <w:ind w:right="360"/>
      </w:pPr>
      <w:r>
        <w:rPr>
          <w:b/>
          <w:color w:val="2B6CB0"/>
          <w:sz w:val="20"/>
        </w:rPr>
        <w:t xml:space="preserve">• </w:t>
      </w:r>
      <w:r>
        <w:rPr>
          <w:b/>
          <w:color w:val="1A365D"/>
          <w:sz w:val="20"/>
        </w:rPr>
        <w:t xml:space="preserve">מנגנון Forward-Only Dynamic Lock: </w:t>
      </w:r>
      <w:r>
        <w:rPr>
          <w:color w:val="2D3748"/>
          <w:sz w:val="20"/>
        </w:rPr>
        <w:t>הילד נדרש לכתוב ברצף מבית 1 ועד בית 15. אם הילד דילג על בית (למשל מילא את בית 1 ודילג ישירות לבית 3), המערכת נועלת מיידית את בית 2 מפני כתיבה ומסמנת אותו כשגיאת דילוג. אין אפשרות לחזור אחורה ולתקן.</w:t>
      </w:r>
    </w:p>
    <w:p w14:paraId="6D771E16" w14:textId="77777777" w:rsidR="00353DEA" w:rsidRDefault="000670DD" w:rsidP="006E75C0">
      <w:pPr>
        <w:spacing w:before="30" w:after="50"/>
        <w:ind w:right="360"/>
      </w:pPr>
      <w:r>
        <w:rPr>
          <w:b/>
          <w:color w:val="2B6CB0"/>
          <w:sz w:val="20"/>
        </w:rPr>
        <w:t xml:space="preserve">• </w:t>
      </w:r>
      <w:r>
        <w:rPr>
          <w:b/>
          <w:color w:val="1A365D"/>
          <w:sz w:val="20"/>
        </w:rPr>
        <w:t xml:space="preserve">שיקוף חי בקוקפיט (80% Live Mirror): </w:t>
      </w:r>
      <w:r>
        <w:rPr>
          <w:color w:val="2D3748"/>
          <w:sz w:val="20"/>
        </w:rPr>
        <w:t>עמדת המאבחן משקפת בזמן אמת את תנועת העט, כולל מפת צבעי לחץ (ירוק=קל, כחול=בינוני, אדום=חזק) וסמן ריחוף (Hover) כאשר העט מעל המשטח.</w:t>
      </w:r>
    </w:p>
    <w:p w14:paraId="0DCA36C5" w14:textId="77777777" w:rsidR="00353DEA" w:rsidRDefault="000670DD" w:rsidP="006E75C0">
      <w:pPr>
        <w:spacing w:before="180" w:after="60"/>
      </w:pPr>
      <w:r>
        <w:rPr>
          <w:b/>
          <w:color w:val="2B6CB0"/>
          <w:sz w:val="23"/>
        </w:rPr>
        <w:t>5.5 תהליך סיום בלוק, השהיית קונסולידציה וחזרה על בלוק (Consolidation &amp; Repeat)</w:t>
      </w:r>
    </w:p>
    <w:p w14:paraId="21A3D1F3" w14:textId="77777777" w:rsidR="00353DEA" w:rsidRDefault="000670DD" w:rsidP="006E75C0">
      <w:pPr>
        <w:spacing w:before="30" w:after="50"/>
        <w:ind w:right="360"/>
      </w:pPr>
      <w:r>
        <w:rPr>
          <w:b/>
          <w:color w:val="2B6CB0"/>
          <w:sz w:val="20"/>
        </w:rPr>
        <w:t xml:space="preserve">• </w:t>
      </w:r>
      <w:r>
        <w:rPr>
          <w:b/>
          <w:color w:val="1A365D"/>
          <w:sz w:val="20"/>
        </w:rPr>
        <w:t xml:space="preserve">תנאי סיום הבלוק: </w:t>
      </w:r>
      <w:r>
        <w:rPr>
          <w:color w:val="2D3748"/>
          <w:sz w:val="20"/>
        </w:rPr>
        <w:t>הבלוק מסתיים כאשר הילד משלים את כל 15 הבתים, או כאשר מופעל Timeout של 20 שניות אי-פעילות, או 30 שניות לאחר השלמת האות ה-15.</w:t>
      </w:r>
    </w:p>
    <w:p w14:paraId="24BA1B77" w14:textId="77777777" w:rsidR="00353DEA" w:rsidRDefault="000670DD" w:rsidP="006E75C0">
      <w:pPr>
        <w:spacing w:before="30" w:after="50"/>
        <w:ind w:right="360"/>
      </w:pPr>
      <w:r>
        <w:rPr>
          <w:b/>
          <w:color w:val="2B6CB0"/>
          <w:sz w:val="20"/>
        </w:rPr>
        <w:t xml:space="preserve">• </w:t>
      </w:r>
      <w:r>
        <w:rPr>
          <w:b/>
          <w:color w:val="1A365D"/>
          <w:sz w:val="20"/>
        </w:rPr>
        <w:t xml:space="preserve">מנורת אזהרה למאבחן: </w:t>
      </w:r>
      <w:r>
        <w:rPr>
          <w:color w:val="2D3748"/>
          <w:sz w:val="20"/>
        </w:rPr>
        <w:t>במצב השהיית סיום או חוסר פעילות, מהבהבת בקוקפיט תווית אזהרה: 'המערכת ממתינה לתגובתך...'. המאבחן יכול ללחוץ על סיום ידני או להמתין.</w:t>
      </w:r>
    </w:p>
    <w:p w14:paraId="12BC62F3" w14:textId="77777777" w:rsidR="00353DEA" w:rsidRDefault="000670DD" w:rsidP="006E75C0">
      <w:pPr>
        <w:spacing w:before="30" w:after="50"/>
        <w:ind w:right="360"/>
      </w:pPr>
      <w:r>
        <w:rPr>
          <w:b/>
          <w:color w:val="2B6CB0"/>
          <w:sz w:val="20"/>
        </w:rPr>
        <w:t xml:space="preserve">• </w:t>
      </w:r>
      <w:r>
        <w:rPr>
          <w:b/>
          <w:color w:val="1A365D"/>
          <w:sz w:val="20"/>
        </w:rPr>
        <w:t xml:space="preserve">פונקציית Repeat Block קריטית: </w:t>
      </w:r>
      <w:r>
        <w:rPr>
          <w:color w:val="2D3748"/>
          <w:sz w:val="20"/>
        </w:rPr>
        <w:t>אם אירעה הפרעה חיצונית (צלצול בית ספר, יציאה לשירותים, תקלת עט, רעש חריג), המאבחן לוחץ על כפתור [Repeat Block]. הבלוק הנוכחי מבוטל ומסומן בבסיס הנתונים כפסול עקב הפרעה, והמערכת מאתחלת את אותו הבלוק מחדש במלואו.</w:t>
      </w:r>
    </w:p>
    <w:p w14:paraId="602CB906" w14:textId="77777777" w:rsidR="00353DEA" w:rsidRDefault="000670DD" w:rsidP="006E75C0">
      <w:pPr>
        <w:spacing w:before="30" w:after="50"/>
        <w:ind w:right="360"/>
      </w:pPr>
      <w:r>
        <w:rPr>
          <w:b/>
          <w:color w:val="2B6CB0"/>
          <w:sz w:val="20"/>
        </w:rPr>
        <w:t xml:space="preserve">• </w:t>
      </w:r>
      <w:r>
        <w:rPr>
          <w:b/>
          <w:color w:val="1A365D"/>
          <w:sz w:val="20"/>
        </w:rPr>
        <w:t xml:space="preserve">השהיית קונסולידציה (20-30 Seconds Delay): </w:t>
      </w:r>
      <w:r>
        <w:rPr>
          <w:color w:val="2D3748"/>
          <w:sz w:val="20"/>
        </w:rPr>
        <w:t>במעבר התקין בין בלוקים, מופעל טיימר השהיה של 20–30 שניות. הילד מניח את העט ב'בית העפרון'. הנחת העט והרמתו מעניקות שניות של הפסקה קוגניטיבית ומוטורית הקריטית לתהליך גיבוש הזיכרון (Motor Memory Consolidation). בתום ההשהיה הילד לוחץ על כפתור ירוק 'בלוק הבא' (או שהמאבחן מאשר).</w:t>
      </w:r>
    </w:p>
    <w:p w14:paraId="2EC31697" w14:textId="77777777" w:rsidR="00353DEA" w:rsidRDefault="000670DD" w:rsidP="006E75C0">
      <w:pPr>
        <w:spacing w:before="180" w:after="60"/>
      </w:pPr>
      <w:r>
        <w:rPr>
          <w:b/>
          <w:color w:val="2B6CB0"/>
          <w:sz w:val="23"/>
        </w:rPr>
        <w:t>5.6 פרוטוקול סדרת המפגשים ומשימת Transfer (Multi-Session &amp; DCD Transfer)</w:t>
      </w:r>
    </w:p>
    <w:p w14:paraId="0D46588E" w14:textId="77777777" w:rsidR="00353DEA" w:rsidRDefault="000670DD" w:rsidP="006E75C0">
      <w:pPr>
        <w:spacing w:before="30" w:after="50"/>
        <w:ind w:right="360"/>
      </w:pPr>
      <w:r>
        <w:rPr>
          <w:b/>
          <w:color w:val="2B6CB0"/>
          <w:sz w:val="20"/>
        </w:rPr>
        <w:t xml:space="preserve">• </w:t>
      </w:r>
      <w:r>
        <w:rPr>
          <w:b/>
          <w:color w:val="1A365D"/>
          <w:sz w:val="20"/>
        </w:rPr>
        <w:t xml:space="preserve">מפגש ראשון (Day 1 - Acquisition): </w:t>
      </w:r>
      <w:r>
        <w:rPr>
          <w:color w:val="2D3748"/>
          <w:sz w:val="20"/>
        </w:rPr>
        <w:t>12 בלוקים (180 צורות). לאחר בלוק 4, המאבחן מציג סרטון של 20 שניות המדגים ביצוע במחברת ללא נקודות, הילד מבצע 4 בלוקים במחברת, ולאחר מכן חוזר למערכת להשלמת 4 בלוקים נוספים.</w:t>
      </w:r>
    </w:p>
    <w:p w14:paraId="5EBFEDD1" w14:textId="77777777" w:rsidR="00353DEA" w:rsidRDefault="000670DD" w:rsidP="006E75C0">
      <w:pPr>
        <w:spacing w:before="30" w:after="50"/>
        <w:ind w:right="360"/>
      </w:pPr>
      <w:r>
        <w:rPr>
          <w:b/>
          <w:color w:val="2B6CB0"/>
          <w:sz w:val="20"/>
        </w:rPr>
        <w:t xml:space="preserve">• </w:t>
      </w:r>
      <w:r>
        <w:rPr>
          <w:b/>
          <w:color w:val="1A365D"/>
          <w:sz w:val="20"/>
        </w:rPr>
        <w:t xml:space="preserve">מפגש שני (Day 2 - 24-Hour Retention): </w:t>
      </w:r>
      <w:r>
        <w:rPr>
          <w:color w:val="2D3748"/>
          <w:sz w:val="20"/>
        </w:rPr>
        <w:t>מתקיים למחרת (לאחר יממה) וכולל 4 בלוקים במערכת (60 צורות), לבדיקת שימור המיומנות לאחר שינה.</w:t>
      </w:r>
    </w:p>
    <w:p w14:paraId="0413478B" w14:textId="77777777" w:rsidR="00353DEA" w:rsidRDefault="000670DD" w:rsidP="006E75C0">
      <w:pPr>
        <w:spacing w:before="30" w:after="50"/>
        <w:ind w:right="360"/>
      </w:pPr>
      <w:r>
        <w:rPr>
          <w:b/>
          <w:color w:val="2B6CB0"/>
          <w:sz w:val="20"/>
        </w:rPr>
        <w:t xml:space="preserve">• </w:t>
      </w:r>
      <w:r>
        <w:rPr>
          <w:b/>
          <w:color w:val="1A365D"/>
          <w:sz w:val="20"/>
        </w:rPr>
        <w:t xml:space="preserve">מפגש שלישי (Day 14 - Two-Week Automaticity): </w:t>
      </w:r>
      <w:r>
        <w:rPr>
          <w:color w:val="2D3748"/>
          <w:sz w:val="20"/>
        </w:rPr>
        <w:t>מתקיים שבועיים לאחר מכן וכולל 4 בלוקים במערכת לבדיקת הטמעה ואוטומטיות בזיכרון ארוך-טווח. לאחר מכן הילד מבצע 2 בלוקים על נייר עם שעון עצר.</w:t>
      </w:r>
    </w:p>
    <w:p w14:paraId="72AC4016" w14:textId="77777777" w:rsidR="00353DEA" w:rsidRDefault="000670DD" w:rsidP="006E75C0">
      <w:pPr>
        <w:spacing w:before="30" w:after="50"/>
        <w:ind w:right="360"/>
      </w:pPr>
      <w:r>
        <w:rPr>
          <w:b/>
          <w:color w:val="2B6CB0"/>
          <w:sz w:val="20"/>
        </w:rPr>
        <w:t xml:space="preserve">• </w:t>
      </w:r>
      <w:r>
        <w:rPr>
          <w:b/>
          <w:color w:val="1A365D"/>
          <w:sz w:val="20"/>
        </w:rPr>
        <w:t xml:space="preserve">משימת DCD Transfer (Blank Task Template): </w:t>
      </w:r>
      <w:r>
        <w:rPr>
          <w:color w:val="2D3748"/>
          <w:sz w:val="20"/>
        </w:rPr>
        <w:t>תמיכה בתבנית ייעודית של 3x5 ללא נקודות כלל. המערכת מודדת את זמני הביצוע והקינמטיקה, ושומרת את הנתונים באופן המאפשר הזנה למודל AI עתידי להערכת קריאות, עיגול ושמירה על גבולות השורה.</w:t>
      </w:r>
    </w:p>
    <w:p w14:paraId="55238CB8" w14:textId="77777777" w:rsidR="00353DEA" w:rsidRDefault="000670DD" w:rsidP="006E75C0">
      <w:pPr>
        <w:spacing w:before="180" w:after="60"/>
      </w:pPr>
      <w:r>
        <w:rPr>
          <w:b/>
          <w:color w:val="2B6CB0"/>
          <w:sz w:val="23"/>
        </w:rPr>
        <w:t>5.7 תהליך פיקוח כיתתי לקבוצה קטנה (1:4 / 1:6 Multi-Student Classroom)</w:t>
      </w:r>
    </w:p>
    <w:p w14:paraId="4FDA4B14" w14:textId="77777777" w:rsidR="00353DEA" w:rsidRDefault="000670DD" w:rsidP="006E75C0">
      <w:pPr>
        <w:spacing w:before="40" w:after="80"/>
      </w:pPr>
      <w:r>
        <w:rPr>
          <w:color w:val="2D3748"/>
          <w:sz w:val="20"/>
        </w:rPr>
        <w:t>כדי לייעל את זמני האבחון בבתי ספר, עמדת המאבחן מאפשרת מעבר למצב 'קוקפיט כיתתי' (Small Group Mode):</w:t>
      </w:r>
    </w:p>
    <w:p w14:paraId="047F2F1D" w14:textId="77777777" w:rsidR="00353DEA" w:rsidRDefault="000670DD" w:rsidP="006E75C0">
      <w:pPr>
        <w:spacing w:before="30" w:after="50"/>
        <w:ind w:right="360"/>
      </w:pPr>
      <w:r>
        <w:rPr>
          <w:b/>
          <w:color w:val="2B6CB0"/>
          <w:sz w:val="20"/>
        </w:rPr>
        <w:t xml:space="preserve">• </w:t>
      </w:r>
      <w:r>
        <w:rPr>
          <w:b/>
          <w:color w:val="1A365D"/>
          <w:sz w:val="20"/>
        </w:rPr>
        <w:t xml:space="preserve">פיקוח מקבילי על 4 תלמידים (עד 6 מקסימום): </w:t>
      </w:r>
      <w:r>
        <w:rPr>
          <w:color w:val="2D3748"/>
          <w:sz w:val="20"/>
        </w:rPr>
        <w:t>המסך מפוצל ל-4 רבעים (Quadrants). כל רבע מציג את תמונת השיקוף המוקטנת של הטאבלט, הבלוק הנוכחי, מספר הבית הפעיל, סך שגיאות ותג סטטוס (Normal, Inactivity Warning, Consolidation Delay).</w:t>
      </w:r>
    </w:p>
    <w:p w14:paraId="1E3F0DC8" w14:textId="77777777" w:rsidR="00353DEA" w:rsidRDefault="000670DD" w:rsidP="006E75C0">
      <w:pPr>
        <w:spacing w:before="30" w:after="50"/>
        <w:ind w:right="360"/>
      </w:pPr>
      <w:r>
        <w:rPr>
          <w:b/>
          <w:color w:val="2B6CB0"/>
          <w:sz w:val="20"/>
        </w:rPr>
        <w:t xml:space="preserve">• </w:t>
      </w:r>
      <w:r>
        <w:rPr>
          <w:b/>
          <w:color w:val="1A365D"/>
          <w:sz w:val="20"/>
        </w:rPr>
        <w:t xml:space="preserve">התערבות ממוקדת: </w:t>
      </w:r>
      <w:r>
        <w:rPr>
          <w:color w:val="2D3748"/>
          <w:sz w:val="20"/>
        </w:rPr>
        <w:t>המאבחן יכול להקליק על כל תלמיד כדי להגדיל את השיקוף ל-1:1, להפעיל Repeat Block לתלמיד ספציפי שהופרע, או לשלוח פקודת סיום בלוק.</w:t>
      </w:r>
    </w:p>
    <w:p w14:paraId="2A9BEE13" w14:textId="77777777" w:rsidR="006E75C0" w:rsidRDefault="006E75C0">
      <w:pPr>
        <w:bidi w:val="0"/>
        <w:rPr>
          <w:b/>
          <w:color w:val="1A365D"/>
          <w:sz w:val="28"/>
        </w:rPr>
      </w:pPr>
      <w:r>
        <w:rPr>
          <w:b/>
          <w:color w:val="1A365D"/>
          <w:sz w:val="28"/>
        </w:rPr>
        <w:br w:type="page"/>
      </w:r>
    </w:p>
    <w:p w14:paraId="74006581" w14:textId="1FB62AFD" w:rsidR="00353DEA" w:rsidRDefault="000670DD" w:rsidP="006E75C0">
      <w:pPr>
        <w:spacing w:before="280" w:after="80"/>
      </w:pPr>
      <w:r>
        <w:rPr>
          <w:b/>
          <w:color w:val="1A365D"/>
          <w:sz w:val="28"/>
        </w:rPr>
        <w:lastRenderedPageBreak/>
        <w:t>6. שרטוט מסכי האפליקציה ומפרט ממשק משתמש (UI Wireframes)</w:t>
      </w:r>
    </w:p>
    <w:p w14:paraId="457C1F29" w14:textId="65E91B2C" w:rsidR="006E75C0" w:rsidRDefault="000670DD" w:rsidP="006E75C0">
      <w:pPr>
        <w:spacing w:before="40" w:after="80"/>
        <w:rPr>
          <w:b/>
          <w:color w:val="2B6CB0"/>
          <w:sz w:val="23"/>
        </w:rPr>
      </w:pPr>
      <w:r>
        <w:rPr>
          <w:color w:val="2D3748"/>
          <w:sz w:val="20"/>
        </w:rPr>
        <w:t>להלן שרטוט מסכי המערכת המדויקים, המפרטים את חלוקת השטחים, רכיבי השליטה, כפתורי הפעולה וההתאמה לעולם הילד ולעבודת המאבחן:</w:t>
      </w:r>
    </w:p>
    <w:p w14:paraId="7A8C2018" w14:textId="4EC3B824" w:rsidR="00353DEA" w:rsidRDefault="000670DD" w:rsidP="006E75C0">
      <w:pPr>
        <w:spacing w:before="180" w:after="60"/>
      </w:pPr>
      <w:r>
        <w:rPr>
          <w:b/>
          <w:color w:val="2B6CB0"/>
          <w:sz w:val="23"/>
        </w:rPr>
        <w:t>6.1 מסך הגדרת מבדק וצימוד טאבלט בעמדת המאבחן (Setup &amp; Intake)</w:t>
      </w:r>
    </w:p>
    <w:p w14:paraId="6CB83625" w14:textId="77777777" w:rsidR="00353DEA" w:rsidRDefault="000670DD" w:rsidP="006E75C0">
      <w:pPr>
        <w:spacing w:before="160" w:after="40"/>
      </w:pPr>
      <w:r>
        <w:rPr>
          <w:noProof/>
        </w:rPr>
        <w:drawing>
          <wp:inline distT="0" distB="0" distL="0" distR="0" wp14:anchorId="675FC9F8" wp14:editId="60D4136C">
            <wp:extent cx="5852160" cy="3803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setup.png"/>
                    <pic:cNvPicPr/>
                  </pic:nvPicPr>
                  <pic:blipFill>
                    <a:blip r:embed="rId7"/>
                    <a:stretch>
                      <a:fillRect/>
                    </a:stretch>
                  </pic:blipFill>
                  <pic:spPr>
                    <a:xfrm>
                      <a:off x="0" y="0"/>
                      <a:ext cx="5852160" cy="3803904"/>
                    </a:xfrm>
                    <a:prstGeom prst="rect">
                      <a:avLst/>
                    </a:prstGeom>
                  </pic:spPr>
                </pic:pic>
              </a:graphicData>
            </a:graphic>
          </wp:inline>
        </w:drawing>
      </w:r>
    </w:p>
    <w:p w14:paraId="72022C57" w14:textId="77777777" w:rsidR="00353DEA" w:rsidRDefault="000670DD" w:rsidP="006E75C0">
      <w:pPr>
        <w:spacing w:before="20" w:after="160"/>
      </w:pPr>
      <w:r>
        <w:rPr>
          <w:i/>
          <w:color w:val="4A5568"/>
          <w:sz w:val="18"/>
        </w:rPr>
        <w:t>איור 2: שרטוט מסך הגדרת מבדק, קליטת נבדק והפקת PIN צימוד (Setup &amp; Intake Wireframe)</w:t>
      </w:r>
    </w:p>
    <w:p w14:paraId="586BEC08" w14:textId="77777777" w:rsidR="00353DEA" w:rsidRDefault="000670DD" w:rsidP="006E75C0">
      <w:pPr>
        <w:spacing w:before="30" w:after="50"/>
        <w:ind w:right="360"/>
      </w:pPr>
      <w:r>
        <w:rPr>
          <w:b/>
          <w:color w:val="2B6CB0"/>
          <w:sz w:val="20"/>
        </w:rPr>
        <w:t xml:space="preserve">• </w:t>
      </w:r>
      <w:r>
        <w:rPr>
          <w:b/>
          <w:color w:val="1A365D"/>
          <w:sz w:val="20"/>
        </w:rPr>
        <w:t xml:space="preserve">פאנל 1: קליטת נבדק ופרטים מוגנים: </w:t>
      </w:r>
      <w:r>
        <w:rPr>
          <w:color w:val="2D3748"/>
          <w:sz w:val="20"/>
        </w:rPr>
        <w:t>שדות הזנה: מזהה נבדק אנונימי (Participant ID), ראשי תיבות של שם הילד (2 אותיות בלבד), תאריך לידה וגיל מחושב, בחירת יד דומיננטית (ימין/שמאל - כפתורי רדיו בולטים), תפריט בחירת סוג עט ואחיזה.</w:t>
      </w:r>
    </w:p>
    <w:p w14:paraId="3F4AD46F" w14:textId="77777777" w:rsidR="00353DEA" w:rsidRDefault="000670DD" w:rsidP="006E75C0">
      <w:pPr>
        <w:spacing w:before="30" w:after="50"/>
        <w:ind w:right="360"/>
      </w:pPr>
      <w:r>
        <w:rPr>
          <w:b/>
          <w:color w:val="2B6CB0"/>
          <w:sz w:val="20"/>
        </w:rPr>
        <w:t xml:space="preserve">• </w:t>
      </w:r>
      <w:r>
        <w:rPr>
          <w:b/>
          <w:color w:val="1A365D"/>
          <w:sz w:val="20"/>
        </w:rPr>
        <w:t xml:space="preserve">פאנל 2: הגדרות פרוטוקול וסשן: </w:t>
      </w:r>
      <w:r>
        <w:rPr>
          <w:color w:val="2D3748"/>
          <w:sz w:val="20"/>
        </w:rPr>
        <w:t>בחירת שלב מבדק (Day 1 / Day 2 / Day 14), קביעת זמן השהיית קונסולידציה (20–30 שניות), בחירת כיווניות כתיבה (ימין-לשמאל), ובחירת תבנית (סטנדרטית עם נקודות או תבנית ריקה DCD).</w:t>
      </w:r>
    </w:p>
    <w:p w14:paraId="34C484E2" w14:textId="77777777" w:rsidR="00353DEA" w:rsidRDefault="000670DD" w:rsidP="006E75C0">
      <w:pPr>
        <w:spacing w:before="30" w:after="50"/>
        <w:ind w:right="360"/>
      </w:pPr>
      <w:r>
        <w:rPr>
          <w:b/>
          <w:color w:val="2B6CB0"/>
          <w:sz w:val="20"/>
        </w:rPr>
        <w:t xml:space="preserve">• </w:t>
      </w:r>
      <w:r>
        <w:rPr>
          <w:b/>
          <w:color w:val="1A365D"/>
          <w:sz w:val="20"/>
        </w:rPr>
        <w:t xml:space="preserve">פאנל 3: צימוד טאבלט ב-PIN וסטטוס: </w:t>
      </w:r>
      <w:r>
        <w:rPr>
          <w:color w:val="2D3748"/>
          <w:sz w:val="20"/>
        </w:rPr>
        <w:t>הצגת קוד PIN בולט בן 5 ספרות (למשל: 84920), חיווי ירוק על חיבור P2P מקומי תקין, מדדי חומרה (סוללה, שיהוי, שטח דיסק) וחיווי וידאו מצלמת USB תקין.</w:t>
      </w:r>
    </w:p>
    <w:p w14:paraId="6B337E41" w14:textId="77777777" w:rsidR="006E75C0" w:rsidRDefault="006E75C0">
      <w:pPr>
        <w:bidi w:val="0"/>
        <w:rPr>
          <w:b/>
          <w:color w:val="2B6CB0"/>
          <w:sz w:val="23"/>
        </w:rPr>
      </w:pPr>
      <w:r>
        <w:rPr>
          <w:b/>
          <w:color w:val="2B6CB0"/>
          <w:sz w:val="23"/>
        </w:rPr>
        <w:br w:type="page"/>
      </w:r>
    </w:p>
    <w:p w14:paraId="722AB4C8" w14:textId="3BD4BBC0" w:rsidR="00353DEA" w:rsidRDefault="000670DD" w:rsidP="006E75C0">
      <w:pPr>
        <w:spacing w:before="180" w:after="60"/>
      </w:pPr>
      <w:r>
        <w:rPr>
          <w:b/>
          <w:color w:val="2B6CB0"/>
          <w:sz w:val="23"/>
        </w:rPr>
        <w:lastRenderedPageBreak/>
        <w:t>6.2 מסך קנבס הכתיבה בטאבלט התלמיד (Student Kiosk Writing Canvas)</w:t>
      </w:r>
    </w:p>
    <w:p w14:paraId="6B663EF6" w14:textId="77777777" w:rsidR="00353DEA" w:rsidRDefault="000670DD" w:rsidP="006E75C0">
      <w:pPr>
        <w:spacing w:before="160" w:after="40"/>
      </w:pPr>
      <w:r>
        <w:rPr>
          <w:noProof/>
        </w:rPr>
        <w:drawing>
          <wp:inline distT="0" distB="0" distL="0" distR="0" wp14:anchorId="42F9F864" wp14:editId="0ABAEC39">
            <wp:extent cx="5852160" cy="38039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tudent_kiosk_canvas.png"/>
                    <pic:cNvPicPr/>
                  </pic:nvPicPr>
                  <pic:blipFill>
                    <a:blip r:embed="rId8"/>
                    <a:stretch>
                      <a:fillRect/>
                    </a:stretch>
                  </pic:blipFill>
                  <pic:spPr>
                    <a:xfrm>
                      <a:off x="0" y="0"/>
                      <a:ext cx="5852160" cy="3803904"/>
                    </a:xfrm>
                    <a:prstGeom prst="rect">
                      <a:avLst/>
                    </a:prstGeom>
                  </pic:spPr>
                </pic:pic>
              </a:graphicData>
            </a:graphic>
          </wp:inline>
        </w:drawing>
      </w:r>
    </w:p>
    <w:p w14:paraId="4C8A4932" w14:textId="77777777" w:rsidR="00353DEA" w:rsidRDefault="000670DD" w:rsidP="006E75C0">
      <w:pPr>
        <w:spacing w:before="20" w:after="160"/>
      </w:pPr>
      <w:r>
        <w:rPr>
          <w:i/>
          <w:color w:val="4A5568"/>
          <w:sz w:val="18"/>
        </w:rPr>
        <w:t>איור 3: שרטוט מסך קנבס הכתיבה בטאבלט התלמיד (Student Kiosk Canvas Wireframe)</w:t>
      </w:r>
    </w:p>
    <w:p w14:paraId="7026D74E" w14:textId="77777777" w:rsidR="00353DEA" w:rsidRDefault="000670DD" w:rsidP="006E75C0">
      <w:pPr>
        <w:spacing w:before="30" w:after="50"/>
        <w:ind w:right="360"/>
      </w:pPr>
      <w:r>
        <w:rPr>
          <w:b/>
          <w:color w:val="2B6CB0"/>
          <w:sz w:val="20"/>
        </w:rPr>
        <w:t xml:space="preserve">• </w:t>
      </w:r>
      <w:r>
        <w:rPr>
          <w:b/>
          <w:color w:val="1A365D"/>
          <w:sz w:val="20"/>
        </w:rPr>
        <w:t xml:space="preserve">תצוגת Kiosk נקייה לחלוטין: </w:t>
      </w:r>
      <w:r>
        <w:rPr>
          <w:color w:val="2D3748"/>
          <w:sz w:val="20"/>
        </w:rPr>
        <w:t>מסך מלא (Full-Screen) ללא סרגלי ניווט של אנדרואיד, ללא תפריטי מערכת וללא שעונים או ציונים העלולים להלחיץ את הילד.</w:t>
      </w:r>
    </w:p>
    <w:p w14:paraId="1D1ECADE" w14:textId="77777777" w:rsidR="00353DEA" w:rsidRDefault="000670DD" w:rsidP="006E75C0">
      <w:pPr>
        <w:spacing w:before="30" w:after="50"/>
        <w:ind w:right="360"/>
      </w:pPr>
      <w:r>
        <w:rPr>
          <w:b/>
          <w:color w:val="2B6CB0"/>
          <w:sz w:val="20"/>
        </w:rPr>
        <w:t xml:space="preserve">• </w:t>
      </w:r>
      <w:r>
        <w:rPr>
          <w:b/>
          <w:color w:val="1A365D"/>
          <w:sz w:val="20"/>
        </w:rPr>
        <w:t xml:space="preserve">מערך 3x5 קוביות (בתים ורחובות): </w:t>
      </w:r>
      <w:r>
        <w:rPr>
          <w:color w:val="2D3748"/>
          <w:sz w:val="20"/>
        </w:rPr>
        <w:t>חלוקה ל-3 שורות אופקיות (רחוב 1, רחוב 2, רחוב 3). בכל שורה 5 קוביות (בתים). בכל קוביה מופיעות 3 נקודות יעד בגודל בולט, כאשר הקוביה הפעילה מודגשת במסגרת כתומה/זהובה עדינה.</w:t>
      </w:r>
    </w:p>
    <w:p w14:paraId="4159601E" w14:textId="77777777" w:rsidR="00353DEA" w:rsidRDefault="000670DD" w:rsidP="006E75C0">
      <w:pPr>
        <w:spacing w:before="30" w:after="50"/>
        <w:ind w:right="360"/>
      </w:pPr>
      <w:r>
        <w:rPr>
          <w:b/>
          <w:color w:val="2B6CB0"/>
          <w:sz w:val="20"/>
        </w:rPr>
        <w:t xml:space="preserve">• </w:t>
      </w:r>
      <w:r>
        <w:rPr>
          <w:b/>
          <w:color w:val="1A365D"/>
          <w:sz w:val="20"/>
        </w:rPr>
        <w:t xml:space="preserve">חיווי נעילה דינמית (Forward-Only): </w:t>
      </w:r>
      <w:r>
        <w:rPr>
          <w:color w:val="2D3748"/>
          <w:sz w:val="20"/>
        </w:rPr>
        <w:t>קוביות שהושלמו נצבעות ברקע ירקרק עדין. קוביה שדולגה ננעלת מיד במסגרת אדומה מקווקוות וכיתוב עדין 'נעול', כך שהילד אינו יכול להחזיר את העט אחורה.</w:t>
      </w:r>
    </w:p>
    <w:p w14:paraId="1CC944F4" w14:textId="77777777" w:rsidR="00353DEA" w:rsidRDefault="000670DD" w:rsidP="006E75C0">
      <w:pPr>
        <w:spacing w:before="30" w:after="50"/>
        <w:ind w:right="360"/>
      </w:pPr>
      <w:r>
        <w:rPr>
          <w:b/>
          <w:color w:val="2B6CB0"/>
          <w:sz w:val="20"/>
        </w:rPr>
        <w:t xml:space="preserve">• </w:t>
      </w:r>
      <w:r>
        <w:rPr>
          <w:b/>
          <w:color w:val="1A365D"/>
          <w:sz w:val="20"/>
        </w:rPr>
        <w:t xml:space="preserve">בית העפרון וכפתור 'בלוק הבא': </w:t>
      </w:r>
      <w:r>
        <w:rPr>
          <w:color w:val="2D3748"/>
          <w:sz w:val="20"/>
        </w:rPr>
        <w:t>בחלק התחתון מוצג אזור 'בית העפרון' המעוצב גרפית, שבו הילד מניח את העט בזמן ההשהיה, ולצידו כפתור ירוק גדול 'בלוק הבא' המאפשר מעבר לבלוק הבא לאחר סיום ההשהיה.</w:t>
      </w:r>
    </w:p>
    <w:p w14:paraId="0D3EC33D" w14:textId="77777777" w:rsidR="006E75C0" w:rsidRDefault="006E75C0">
      <w:pPr>
        <w:bidi w:val="0"/>
        <w:rPr>
          <w:b/>
          <w:color w:val="2B6CB0"/>
          <w:sz w:val="23"/>
        </w:rPr>
      </w:pPr>
      <w:r>
        <w:rPr>
          <w:b/>
          <w:color w:val="2B6CB0"/>
          <w:sz w:val="23"/>
        </w:rPr>
        <w:br w:type="page"/>
      </w:r>
    </w:p>
    <w:p w14:paraId="70670740" w14:textId="438CD7C7" w:rsidR="00353DEA" w:rsidRDefault="000670DD" w:rsidP="006E75C0">
      <w:pPr>
        <w:spacing w:before="180" w:after="60"/>
      </w:pPr>
      <w:r>
        <w:rPr>
          <w:b/>
          <w:color w:val="2B6CB0"/>
          <w:sz w:val="23"/>
        </w:rPr>
        <w:lastRenderedPageBreak/>
        <w:t>6.3</w:t>
      </w:r>
      <w:r>
        <w:rPr>
          <w:b/>
          <w:color w:val="2B6CB0"/>
          <w:sz w:val="23"/>
        </w:rPr>
        <w:t xml:space="preserve"> מסך קוקפיט המאבחן בתצורת 1:1 (Proctor Cockpit 80%/20%)</w:t>
      </w:r>
    </w:p>
    <w:p w14:paraId="3B8E0E72" w14:textId="77777777" w:rsidR="00353DEA" w:rsidRDefault="000670DD" w:rsidP="006E75C0">
      <w:pPr>
        <w:spacing w:before="160" w:after="40"/>
      </w:pPr>
      <w:r>
        <w:rPr>
          <w:noProof/>
        </w:rPr>
        <w:drawing>
          <wp:inline distT="0" distB="0" distL="0" distR="0" wp14:anchorId="4004FCA8" wp14:editId="1A5D8A7B">
            <wp:extent cx="5852160" cy="36227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cockpit.png"/>
                    <pic:cNvPicPr/>
                  </pic:nvPicPr>
                  <pic:blipFill>
                    <a:blip r:embed="rId9"/>
                    <a:stretch>
                      <a:fillRect/>
                    </a:stretch>
                  </pic:blipFill>
                  <pic:spPr>
                    <a:xfrm>
                      <a:off x="0" y="0"/>
                      <a:ext cx="5852160" cy="3622766"/>
                    </a:xfrm>
                    <a:prstGeom prst="rect">
                      <a:avLst/>
                    </a:prstGeom>
                  </pic:spPr>
                </pic:pic>
              </a:graphicData>
            </a:graphic>
          </wp:inline>
        </w:drawing>
      </w:r>
    </w:p>
    <w:p w14:paraId="53CD1057" w14:textId="77777777" w:rsidR="00353DEA" w:rsidRDefault="000670DD" w:rsidP="006E75C0">
      <w:pPr>
        <w:spacing w:before="20" w:after="160"/>
      </w:pPr>
      <w:r>
        <w:rPr>
          <w:i/>
          <w:color w:val="4A5568"/>
          <w:sz w:val="18"/>
        </w:rPr>
        <w:t>איור 4: שרטוט מסך קוקפיט המאבחן בתצורת 1:1 הכולל שיקוף חי וטלמטריה (Evaluator Cockpit Wireframe)</w:t>
      </w:r>
    </w:p>
    <w:p w14:paraId="7CF8CD24" w14:textId="77777777" w:rsidR="00353DEA" w:rsidRDefault="000670DD" w:rsidP="006E75C0">
      <w:pPr>
        <w:spacing w:before="30" w:after="50"/>
        <w:ind w:right="360"/>
      </w:pPr>
      <w:r>
        <w:rPr>
          <w:b/>
          <w:color w:val="2B6CB0"/>
          <w:sz w:val="20"/>
        </w:rPr>
        <w:t xml:space="preserve">• </w:t>
      </w:r>
      <w:r>
        <w:rPr>
          <w:b/>
          <w:color w:val="1A365D"/>
          <w:sz w:val="20"/>
        </w:rPr>
        <w:t xml:space="preserve">אזור שיקוף חי (80% Live Canvas Mirror): </w:t>
      </w:r>
      <w:r>
        <w:rPr>
          <w:color w:val="2D3748"/>
          <w:sz w:val="20"/>
        </w:rPr>
        <w:t>מציג שיקוף מדויק בזמן אמת (שיהוי &lt; 15ms) של קווי הכתיבה של הילד. הקווים נצבעים בצבעי לחץ דינמיים: ירוק (לחץ קל 0–20%), כחול (בינוני 20–40%), אדום (חזק 40–100%). סמן מיוחד מציג את מיקום העט בעת ריחוף באוויר (Air Time Marker).</w:t>
      </w:r>
    </w:p>
    <w:p w14:paraId="6FE2E1B9" w14:textId="77777777" w:rsidR="00353DEA" w:rsidRDefault="000670DD" w:rsidP="006E75C0">
      <w:pPr>
        <w:spacing w:before="30" w:after="50"/>
        <w:ind w:right="360"/>
      </w:pPr>
      <w:r>
        <w:rPr>
          <w:b/>
          <w:color w:val="2B6CB0"/>
          <w:sz w:val="20"/>
        </w:rPr>
        <w:t xml:space="preserve">• </w:t>
      </w:r>
      <w:r>
        <w:rPr>
          <w:b/>
          <w:color w:val="1A365D"/>
          <w:sz w:val="20"/>
        </w:rPr>
        <w:t xml:space="preserve">פאנל טלמטריה קלינית (20% Side Panel): </w:t>
      </w:r>
      <w:r>
        <w:rPr>
          <w:color w:val="2D3748"/>
          <w:sz w:val="20"/>
        </w:rPr>
        <w:t>מציג נתונים בזמן אמת: מספר אות פעילה (למשל: בית 6 מתוך 15), זמן בלוק כולל, זמן אי-פעילות רציף, מונה הרמות יד בבלוק (אידיאל: 15), מונה הרמות יד פנימיות בתוך אות (שגיאות), סטיות רוחב מעבר ל-15±2 מ"מ, החטאות נקודת אמצע, וסך קוביות נעולות/שדולגו.</w:t>
      </w:r>
    </w:p>
    <w:p w14:paraId="6DFA7BF4" w14:textId="77777777" w:rsidR="00353DEA" w:rsidRDefault="000670DD" w:rsidP="006E75C0">
      <w:pPr>
        <w:spacing w:before="30" w:after="50"/>
        <w:ind w:right="360"/>
      </w:pPr>
      <w:r>
        <w:rPr>
          <w:b/>
          <w:color w:val="2B6CB0"/>
          <w:sz w:val="20"/>
        </w:rPr>
        <w:t xml:space="preserve">• </w:t>
      </w:r>
      <w:r>
        <w:rPr>
          <w:b/>
          <w:color w:val="1A365D"/>
          <w:sz w:val="20"/>
        </w:rPr>
        <w:t xml:space="preserve">נורת אזהרה: 'המערכת ממתינה לתגובתך...': </w:t>
      </w:r>
      <w:r>
        <w:rPr>
          <w:color w:val="2D3748"/>
          <w:sz w:val="20"/>
        </w:rPr>
        <w:t>מופעלת כאשר זוהה Timeout של 20 שניות או 30 שניות מסיום אות 15, ומאפשרת למאבחן להחליט האם להמתין או לנעול את הבלוק.</w:t>
      </w:r>
    </w:p>
    <w:p w14:paraId="3D722252" w14:textId="77777777" w:rsidR="00353DEA" w:rsidRDefault="000670DD" w:rsidP="006E75C0">
      <w:pPr>
        <w:spacing w:before="30" w:after="50"/>
        <w:ind w:right="360"/>
      </w:pPr>
      <w:r>
        <w:rPr>
          <w:b/>
          <w:color w:val="2B6CB0"/>
          <w:sz w:val="20"/>
        </w:rPr>
        <w:t xml:space="preserve">• </w:t>
      </w:r>
      <w:r>
        <w:rPr>
          <w:b/>
          <w:color w:val="1A365D"/>
          <w:sz w:val="20"/>
        </w:rPr>
        <w:t xml:space="preserve">כפתור חזרה על בלוק [Repeat Block]: </w:t>
      </w:r>
      <w:r>
        <w:rPr>
          <w:color w:val="2D3748"/>
          <w:sz w:val="20"/>
        </w:rPr>
        <w:t>כפתור אדום בולט המאפשר ביטול הבלוק הנוכחי והפעלתו מחדש במקרה של הפרעה חיצונית (צלצול, רעש, שירותים).</w:t>
      </w:r>
    </w:p>
    <w:p w14:paraId="5E9B862B" w14:textId="77777777" w:rsidR="00353DEA" w:rsidRDefault="000670DD" w:rsidP="006E75C0">
      <w:pPr>
        <w:spacing w:before="30" w:after="50"/>
        <w:ind w:right="360"/>
      </w:pPr>
      <w:r>
        <w:rPr>
          <w:b/>
          <w:color w:val="2B6CB0"/>
          <w:sz w:val="20"/>
        </w:rPr>
        <w:t xml:space="preserve">• </w:t>
      </w:r>
      <w:r>
        <w:rPr>
          <w:b/>
          <w:color w:val="1A365D"/>
          <w:sz w:val="20"/>
        </w:rPr>
        <w:t xml:space="preserve">כפתור סיום ידני [Manual Finish Block]: </w:t>
      </w:r>
      <w:r>
        <w:rPr>
          <w:color w:val="2D3748"/>
          <w:sz w:val="20"/>
        </w:rPr>
        <w:t>מאפשר למאבחן לסיים את הבלוק בכל עת ולעבור להשהיית קונסולידציה.</w:t>
      </w:r>
    </w:p>
    <w:p w14:paraId="197B67D9" w14:textId="77777777" w:rsidR="006E75C0" w:rsidRDefault="006E75C0">
      <w:pPr>
        <w:bidi w:val="0"/>
        <w:rPr>
          <w:b/>
          <w:color w:val="2B6CB0"/>
          <w:sz w:val="23"/>
        </w:rPr>
      </w:pPr>
      <w:r>
        <w:rPr>
          <w:b/>
          <w:color w:val="2B6CB0"/>
          <w:sz w:val="23"/>
        </w:rPr>
        <w:br w:type="page"/>
      </w:r>
    </w:p>
    <w:p w14:paraId="0F770C6C" w14:textId="3AC45847" w:rsidR="00353DEA" w:rsidRDefault="000670DD" w:rsidP="006E75C0">
      <w:pPr>
        <w:spacing w:before="180" w:after="60"/>
      </w:pPr>
      <w:r>
        <w:rPr>
          <w:b/>
          <w:color w:val="2B6CB0"/>
          <w:sz w:val="23"/>
        </w:rPr>
        <w:lastRenderedPageBreak/>
        <w:t>6.4 מסך פיקוח כיתתי לקבוצה קטנה (1:4 Multi-Student Classroom Cockpit)</w:t>
      </w:r>
    </w:p>
    <w:p w14:paraId="652434D1" w14:textId="77777777" w:rsidR="00353DEA" w:rsidRDefault="000670DD" w:rsidP="006E75C0">
      <w:pPr>
        <w:spacing w:before="160" w:after="40"/>
      </w:pPr>
      <w:r>
        <w:rPr>
          <w:noProof/>
        </w:rPr>
        <w:drawing>
          <wp:inline distT="0" distB="0" distL="0" distR="0" wp14:anchorId="1196552C" wp14:editId="4F4E2D35">
            <wp:extent cx="5852160" cy="3803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multistudent_cockpit.png"/>
                    <pic:cNvPicPr/>
                  </pic:nvPicPr>
                  <pic:blipFill>
                    <a:blip r:embed="rId10"/>
                    <a:stretch>
                      <a:fillRect/>
                    </a:stretch>
                  </pic:blipFill>
                  <pic:spPr>
                    <a:xfrm>
                      <a:off x="0" y="0"/>
                      <a:ext cx="5852160" cy="3803904"/>
                    </a:xfrm>
                    <a:prstGeom prst="rect">
                      <a:avLst/>
                    </a:prstGeom>
                  </pic:spPr>
                </pic:pic>
              </a:graphicData>
            </a:graphic>
          </wp:inline>
        </w:drawing>
      </w:r>
    </w:p>
    <w:p w14:paraId="390B2EDC" w14:textId="77777777" w:rsidR="00353DEA" w:rsidRDefault="000670DD" w:rsidP="006E75C0">
      <w:pPr>
        <w:spacing w:before="20" w:after="160"/>
      </w:pPr>
      <w:r>
        <w:rPr>
          <w:i/>
          <w:color w:val="4A5568"/>
          <w:sz w:val="18"/>
        </w:rPr>
        <w:t>איור 5: שרטוט מסך קוקפיט כיתתי לפיקוח על 4 תלמידים במקביל (Multi-Student Cockpit Wireframe)</w:t>
      </w:r>
    </w:p>
    <w:p w14:paraId="7D118E34" w14:textId="77777777" w:rsidR="00353DEA" w:rsidRDefault="000670DD" w:rsidP="006E75C0">
      <w:pPr>
        <w:spacing w:before="30" w:after="50"/>
        <w:ind w:right="360"/>
      </w:pPr>
      <w:r>
        <w:rPr>
          <w:b/>
          <w:color w:val="2B6CB0"/>
          <w:sz w:val="20"/>
        </w:rPr>
        <w:t xml:space="preserve">• </w:t>
      </w:r>
      <w:r>
        <w:rPr>
          <w:b/>
          <w:color w:val="1A365D"/>
          <w:sz w:val="20"/>
        </w:rPr>
        <w:t xml:space="preserve">תצוגת 4 רבעים מקבילית: </w:t>
      </w:r>
      <w:r>
        <w:rPr>
          <w:color w:val="2D3748"/>
          <w:sz w:val="20"/>
        </w:rPr>
        <w:t>המסך מחולק ל-4 כרטיסי תלמיד נפרדים. כל כרטיס כולל תמונת ממוזערת (Thumbnail) חיה של הקנבס, מזהה נבדק, מספר בלוק נוכחי, זמן ריצה, כמות שגיאות מצטברת, ותג סטטוס צבעוני (NORMAL, CONSOLIDATION, ATTENTION).</w:t>
      </w:r>
    </w:p>
    <w:p w14:paraId="25894A64" w14:textId="77777777" w:rsidR="00353DEA" w:rsidRDefault="000670DD" w:rsidP="006E75C0">
      <w:pPr>
        <w:spacing w:before="30" w:after="50"/>
        <w:ind w:right="360"/>
      </w:pPr>
      <w:r>
        <w:rPr>
          <w:b/>
          <w:color w:val="2B6CB0"/>
          <w:sz w:val="20"/>
        </w:rPr>
        <w:t xml:space="preserve">• </w:t>
      </w:r>
      <w:r>
        <w:rPr>
          <w:b/>
          <w:color w:val="1A365D"/>
          <w:sz w:val="20"/>
        </w:rPr>
        <w:t xml:space="preserve">כפתורי שליטה מהירה בכל כרטיס: </w:t>
      </w:r>
      <w:r>
        <w:rPr>
          <w:color w:val="2D3748"/>
          <w:sz w:val="20"/>
        </w:rPr>
        <w:t>כפתור [Inspect 1:1] המרחיב את התלמיד לתצוגת קוקפיט מלאה של 80%/20%, וכפתור [Repeat Block] ייעודי להפעלה מחדש במקרה של הפרעה לתלמיד ספציפי.</w:t>
      </w:r>
    </w:p>
    <w:p w14:paraId="1EF7AE94" w14:textId="77777777" w:rsidR="00353DEA" w:rsidRDefault="000670DD" w:rsidP="006E75C0">
      <w:pPr>
        <w:spacing w:before="280" w:after="80"/>
      </w:pPr>
      <w:r>
        <w:rPr>
          <w:b/>
          <w:color w:val="1A365D"/>
          <w:sz w:val="28"/>
        </w:rPr>
        <w:t>7. מודל חישוב שגיאות, מדדים קינמטיים ואלגוריתמיקה קלינית</w:t>
      </w:r>
    </w:p>
    <w:p w14:paraId="1EF12BD9" w14:textId="77777777" w:rsidR="00353DEA" w:rsidRDefault="000670DD" w:rsidP="006E75C0">
      <w:pPr>
        <w:spacing w:before="40" w:after="80"/>
      </w:pPr>
      <w:r>
        <w:rPr>
          <w:color w:val="2D3748"/>
          <w:sz w:val="20"/>
        </w:rPr>
        <w:t>בהתאם להנחיות החוקרות, מודל השגיאות נבנה בשתי רמות ניתוח משלימות: רמת האות הבודדת (סגמנט) ורמת הבלוק הכולל:</w:t>
      </w:r>
    </w:p>
    <w:p w14:paraId="252BF3A2" w14:textId="77777777" w:rsidR="00353DEA" w:rsidRDefault="000670DD" w:rsidP="006E75C0">
      <w:pPr>
        <w:spacing w:before="180" w:after="60"/>
      </w:pPr>
      <w:r>
        <w:rPr>
          <w:b/>
          <w:color w:val="2B6CB0"/>
          <w:sz w:val="23"/>
        </w:rPr>
        <w:t>7.1 מודל שגיאות ברמת האות הבודדת (Single Letter Error Model)</w:t>
      </w:r>
    </w:p>
    <w:p w14:paraId="222E527D" w14:textId="77777777" w:rsidR="00353DEA" w:rsidRDefault="000670DD" w:rsidP="006E75C0">
      <w:pPr>
        <w:spacing w:before="30" w:after="50"/>
        <w:ind w:right="360"/>
      </w:pPr>
      <w:r>
        <w:rPr>
          <w:b/>
          <w:color w:val="2B6CB0"/>
          <w:sz w:val="20"/>
        </w:rPr>
        <w:t xml:space="preserve">• </w:t>
      </w:r>
      <w:r>
        <w:rPr>
          <w:b/>
          <w:color w:val="1A365D"/>
          <w:sz w:val="20"/>
        </w:rPr>
        <w:t xml:space="preserve">הרמת יד פנימית בתוך האות (Internal Pen Lift &gt; 0): </w:t>
      </w:r>
      <w:r>
        <w:rPr>
          <w:color w:val="2D3748"/>
          <w:sz w:val="20"/>
        </w:rPr>
        <w:t>כל אות נדרשת להיכתב בקו אחד רציף. אם נרשם אירוע Pen Up (לחץ = 0) לפני הגעה לנקודת היעד התחתונה (P3), האות מסומנת כשגויה.</w:t>
      </w:r>
    </w:p>
    <w:p w14:paraId="661F4792" w14:textId="77777777" w:rsidR="00353DEA" w:rsidRDefault="000670DD" w:rsidP="006E75C0">
      <w:pPr>
        <w:spacing w:before="30" w:after="50"/>
        <w:ind w:right="360"/>
      </w:pPr>
      <w:r>
        <w:rPr>
          <w:b/>
          <w:color w:val="2B6CB0"/>
          <w:sz w:val="20"/>
        </w:rPr>
        <w:t xml:space="preserve">• </w:t>
      </w:r>
      <w:r>
        <w:rPr>
          <w:b/>
          <w:color w:val="1A365D"/>
          <w:sz w:val="20"/>
        </w:rPr>
        <w:t xml:space="preserve">מעבר דרך נקודת האמצע (Middle Target Dot Hit): </w:t>
      </w:r>
      <w:r>
        <w:rPr>
          <w:color w:val="2D3748"/>
          <w:sz w:val="20"/>
        </w:rPr>
        <w:t>הקו חייב לעבור דרך השטח המעגלי המוגדר של נקודת האמצע (P2). החטאת נקודת האמצע (מרחק מינימלי מקו הציור למרכז הנקודה &gt; רדיוס המטרה R=3 מ"מ) נחשבת כשגיאת אות.</w:t>
      </w:r>
    </w:p>
    <w:p w14:paraId="590994CA" w14:textId="77777777" w:rsidR="00353DEA" w:rsidRDefault="000670DD" w:rsidP="006E75C0">
      <w:pPr>
        <w:spacing w:before="30" w:after="50"/>
        <w:ind w:right="360"/>
      </w:pPr>
      <w:r>
        <w:rPr>
          <w:b/>
          <w:color w:val="2B6CB0"/>
          <w:sz w:val="20"/>
        </w:rPr>
        <w:t xml:space="preserve">• </w:t>
      </w:r>
      <w:r>
        <w:rPr>
          <w:b/>
          <w:color w:val="1A365D"/>
          <w:sz w:val="20"/>
        </w:rPr>
        <w:t xml:space="preserve">רוחב סגמנט וטולרנס של 15±2 מ"מ: </w:t>
      </w:r>
      <w:r>
        <w:rPr>
          <w:color w:val="2D3748"/>
          <w:sz w:val="20"/>
        </w:rPr>
        <w:t>הרוחב הנומינלי של האות מוגדר כ-15 מ"מ (מרחק מקסימלי בציר הרוחב של הקו ביחס לקו המחבר את P1 ו-P3). טווח הטולרנס המותר הוא 13 מ"מ עד 17 מ"מ. חריגה מעל 17 מ"מ או מתחת ל-13 מ"מ מוגדרת כשגיאת גודל סגמנט.</w:t>
      </w:r>
    </w:p>
    <w:p w14:paraId="5F9DE0AC" w14:textId="77777777" w:rsidR="00353DEA" w:rsidRDefault="000670DD" w:rsidP="006E75C0">
      <w:pPr>
        <w:spacing w:before="180" w:after="60"/>
      </w:pPr>
      <w:r>
        <w:rPr>
          <w:b/>
          <w:color w:val="2B6CB0"/>
          <w:sz w:val="23"/>
        </w:rPr>
        <w:t>7.2 מודל שגיאות ומדדים ברמת הבלוק הכולל (Block-Level Metrics)</w:t>
      </w:r>
    </w:p>
    <w:p w14:paraId="46C117C7" w14:textId="77777777" w:rsidR="00353DEA" w:rsidRDefault="000670DD" w:rsidP="006E75C0">
      <w:pPr>
        <w:spacing w:before="30" w:after="50"/>
        <w:ind w:right="360"/>
      </w:pPr>
      <w:r>
        <w:rPr>
          <w:b/>
          <w:color w:val="2B6CB0"/>
          <w:sz w:val="20"/>
        </w:rPr>
        <w:t xml:space="preserve">• </w:t>
      </w:r>
      <w:r>
        <w:rPr>
          <w:b/>
          <w:color w:val="1A365D"/>
          <w:sz w:val="20"/>
        </w:rPr>
        <w:t xml:space="preserve">סך הרמות יד בבלוק (Total Block Pen Lifts): </w:t>
      </w:r>
      <w:r>
        <w:rPr>
          <w:color w:val="2D3748"/>
          <w:sz w:val="20"/>
        </w:rPr>
        <w:t>בלוק תקין של 15 אותיות מכיל בדיוק 15 הרמות יד (המעברים באוויר בין סיום אות אחת לתחילת האות הבאה). סך הרמות יד מעל 15 מעיד על קטיעת קווים וכתיבה מקוטעת. סך הרמות מתחת ל-15 מעיד על דילוג על אותיות או חיבור אותיות ללא הרמת עט.</w:t>
      </w:r>
    </w:p>
    <w:p w14:paraId="78B9F958" w14:textId="77777777" w:rsidR="00353DEA" w:rsidRDefault="000670DD" w:rsidP="006E75C0">
      <w:pPr>
        <w:spacing w:before="30" w:after="50"/>
        <w:ind w:right="360"/>
      </w:pPr>
      <w:r>
        <w:rPr>
          <w:b/>
          <w:color w:val="2B6CB0"/>
          <w:sz w:val="20"/>
        </w:rPr>
        <w:t xml:space="preserve">• </w:t>
      </w:r>
      <w:r>
        <w:rPr>
          <w:b/>
          <w:color w:val="1A365D"/>
          <w:sz w:val="20"/>
        </w:rPr>
        <w:t xml:space="preserve">סך אותיות שדולגו וננעלו (Locked Skipped Houses): </w:t>
      </w:r>
      <w:r>
        <w:rPr>
          <w:color w:val="2D3748"/>
          <w:sz w:val="20"/>
        </w:rPr>
        <w:t>מונה את כמות הקוביות שננעלו בעקבות דילוג קדימה. כל קוביה כזו נספרת כשגיאה מלאה.</w:t>
      </w:r>
    </w:p>
    <w:p w14:paraId="119F8CD3" w14:textId="77777777" w:rsidR="00353DEA" w:rsidRDefault="000670DD" w:rsidP="006E75C0">
      <w:pPr>
        <w:spacing w:before="30" w:after="50"/>
        <w:ind w:right="360"/>
      </w:pPr>
      <w:r>
        <w:rPr>
          <w:b/>
          <w:color w:val="2B6CB0"/>
          <w:sz w:val="20"/>
        </w:rPr>
        <w:lastRenderedPageBreak/>
        <w:t xml:space="preserve">• </w:t>
      </w:r>
      <w:r>
        <w:rPr>
          <w:b/>
          <w:color w:val="1A365D"/>
          <w:sz w:val="20"/>
        </w:rPr>
        <w:t xml:space="preserve">זמן מחושב פר צורות שהושלמו: </w:t>
      </w:r>
      <w:r>
        <w:rPr>
          <w:color w:val="2D3748"/>
          <w:sz w:val="20"/>
        </w:rPr>
        <w:t>זמן הביצוע המחושב של הבלוק מנורמל למספר הצורות שהילד השלים בפועל ברצף תקין, ללא שקלול שגוי של זמני דילוג.</w:t>
      </w:r>
    </w:p>
    <w:p w14:paraId="30EA24D7" w14:textId="77777777" w:rsidR="00353DEA" w:rsidRDefault="000670DD" w:rsidP="006E75C0">
      <w:pPr>
        <w:spacing w:before="30" w:after="50"/>
        <w:ind w:right="360"/>
      </w:pPr>
      <w:r>
        <w:rPr>
          <w:b/>
          <w:color w:val="2B6CB0"/>
          <w:sz w:val="20"/>
        </w:rPr>
        <w:t xml:space="preserve">• </w:t>
      </w:r>
      <w:r>
        <w:rPr>
          <w:b/>
          <w:color w:val="1A365D"/>
          <w:sz w:val="20"/>
        </w:rPr>
        <w:t xml:space="preserve">מדדי קינמטיקה מתקדמים: </w:t>
      </w:r>
      <w:r>
        <w:rPr>
          <w:color w:val="2D3748"/>
          <w:sz w:val="20"/>
        </w:rPr>
        <w:t>המערכת מחשבת עבור כל בלוק: משך זמן על הדף (On-Surface Time), משך זמן באוויר (In-Air Time), מהירות ממוצעת ושיא מהירות (Peak Velocity), עקומת אפנון לחץ (Pressure Curve), ומדד חלקות תנועה (Normalized Jerk Metric).</w:t>
      </w:r>
    </w:p>
    <w:p w14:paraId="219409B3" w14:textId="77777777" w:rsidR="00353DEA" w:rsidRDefault="000670DD" w:rsidP="006E75C0">
      <w:pPr>
        <w:spacing w:before="280" w:after="80"/>
      </w:pPr>
      <w:r>
        <w:rPr>
          <w:b/>
          <w:color w:val="1A365D"/>
          <w:sz w:val="28"/>
        </w:rPr>
        <w:t>8. דרישות לא-פונקציונליות, אבטחת מידע והגנת פרטיות</w:t>
      </w:r>
    </w:p>
    <w:p w14:paraId="4744D757" w14:textId="77777777" w:rsidR="00353DEA" w:rsidRDefault="000670DD" w:rsidP="006E75C0">
      <w:pPr>
        <w:spacing w:before="30" w:after="50"/>
        <w:ind w:right="360"/>
      </w:pPr>
      <w:r>
        <w:rPr>
          <w:b/>
          <w:color w:val="2B6CB0"/>
          <w:sz w:val="20"/>
        </w:rPr>
        <w:t xml:space="preserve">• </w:t>
      </w:r>
      <w:r>
        <w:rPr>
          <w:b/>
          <w:color w:val="1A365D"/>
          <w:sz w:val="20"/>
        </w:rPr>
        <w:t xml:space="preserve">שיהוי וזמן אמת (Real-Time Latency): </w:t>
      </w:r>
      <w:r>
        <w:rPr>
          <w:color w:val="2D3748"/>
          <w:sz w:val="20"/>
        </w:rPr>
        <w:t>שיהוי התקשורת P2P ב-Wi-Fi המקומי לא יעלה על 20ms, כדי להבטיח שיקוף קוקפיט חי ללא קיטועים.</w:t>
      </w:r>
    </w:p>
    <w:p w14:paraId="3706111A" w14:textId="77777777" w:rsidR="00353DEA" w:rsidRDefault="000670DD" w:rsidP="006E75C0">
      <w:pPr>
        <w:spacing w:before="30" w:after="50"/>
        <w:ind w:right="360"/>
      </w:pPr>
      <w:r>
        <w:rPr>
          <w:b/>
          <w:color w:val="2B6CB0"/>
          <w:sz w:val="20"/>
        </w:rPr>
        <w:t xml:space="preserve">• </w:t>
      </w:r>
      <w:r>
        <w:rPr>
          <w:b/>
          <w:color w:val="1A365D"/>
          <w:sz w:val="20"/>
        </w:rPr>
        <w:t xml:space="preserve">הגנת פרטיות ואנונימיזציה (PII Protection): </w:t>
      </w:r>
      <w:r>
        <w:rPr>
          <w:color w:val="2D3748"/>
          <w:sz w:val="20"/>
        </w:rPr>
        <w:t>אין לשמור שמות מלאים של תלמידים. מזהה הנבדק הינו אנונימי (Participant ID), ולצורכי תצוגה מקומית נשמרות לכל היותר שתי אותיות ראשונות של השם (ראשי תיבות).</w:t>
      </w:r>
    </w:p>
    <w:p w14:paraId="7ECAECE1" w14:textId="77777777" w:rsidR="00353DEA" w:rsidRDefault="000670DD" w:rsidP="006E75C0">
      <w:pPr>
        <w:spacing w:before="30" w:after="50"/>
        <w:ind w:right="360"/>
      </w:pPr>
      <w:r>
        <w:rPr>
          <w:b/>
          <w:color w:val="2B6CB0"/>
          <w:sz w:val="20"/>
        </w:rPr>
        <w:t xml:space="preserve">• </w:t>
      </w:r>
      <w:r>
        <w:rPr>
          <w:b/>
          <w:color w:val="1A365D"/>
          <w:sz w:val="20"/>
        </w:rPr>
        <w:t xml:space="preserve">הרשאות צפייה בווידאו (Evaluator-Only Access): </w:t>
      </w:r>
      <w:r>
        <w:rPr>
          <w:color w:val="2D3748"/>
          <w:sz w:val="20"/>
        </w:rPr>
        <w:t>סרטוני הווידאו של הילד (המוקלטים במצלמת ה-USB) נגישים לצפייה אך ורק למאבחן המבצע שיצר את המבדק. אנליסטים ומשתמשים אחרים במערכת חשופים לנתוני הקינמטיקה והמדדים הסטטיסטיים בלבד.</w:t>
      </w:r>
    </w:p>
    <w:p w14:paraId="49EE7D28" w14:textId="77777777" w:rsidR="00353DEA" w:rsidRDefault="000670DD" w:rsidP="006E75C0">
      <w:pPr>
        <w:spacing w:before="30" w:after="50"/>
        <w:ind w:right="360"/>
      </w:pPr>
      <w:r>
        <w:rPr>
          <w:b/>
          <w:color w:val="2B6CB0"/>
          <w:sz w:val="20"/>
        </w:rPr>
        <w:t xml:space="preserve">• </w:t>
      </w:r>
      <w:r>
        <w:rPr>
          <w:b/>
          <w:color w:val="1A365D"/>
          <w:sz w:val="20"/>
        </w:rPr>
        <w:t xml:space="preserve">הצפנה מלאה במנוחה ובתעבורה: </w:t>
      </w:r>
      <w:r>
        <w:rPr>
          <w:color w:val="2D3748"/>
          <w:sz w:val="20"/>
        </w:rPr>
        <w:t>כלל התקשורת מוצפנת ב-TLS/WSS מקומי. מסדי הנתונים PostgreSQL ו-TimescaleDB מאוחסנים על גבי כוננים מוצפנים (LUKS), ומאגר MinIO מוגדר בהצפנת SSE-S3.</w:t>
      </w:r>
    </w:p>
    <w:p w14:paraId="5D444677" w14:textId="77777777" w:rsidR="00353DEA" w:rsidRDefault="000670DD" w:rsidP="006E75C0">
      <w:pPr>
        <w:spacing w:before="30" w:after="50"/>
        <w:ind w:right="360"/>
      </w:pPr>
      <w:r>
        <w:rPr>
          <w:b/>
          <w:color w:val="2B6CB0"/>
          <w:sz w:val="20"/>
        </w:rPr>
        <w:t xml:space="preserve">• </w:t>
      </w:r>
      <w:r>
        <w:rPr>
          <w:b/>
          <w:color w:val="1A365D"/>
          <w:sz w:val="20"/>
        </w:rPr>
        <w:t xml:space="preserve">מחיקה יזומה ומשולבת (Cascading Deletion): </w:t>
      </w:r>
      <w:r>
        <w:rPr>
          <w:color w:val="2D3748"/>
          <w:sz w:val="20"/>
        </w:rPr>
        <w:t>מחיקת רשומת סשן מוחקת לצמיתות ובאופן מדורג את כלל נתוני ה-TimescaleDB ואת קובץ הווידאו מ-MinIO.</w:t>
      </w:r>
    </w:p>
    <w:p w14:paraId="1F502264" w14:textId="77777777" w:rsidR="00353DEA" w:rsidRDefault="000670DD" w:rsidP="006E75C0">
      <w:pPr>
        <w:spacing w:before="280" w:after="80"/>
      </w:pPr>
      <w:r>
        <w:rPr>
          <w:b/>
          <w:color w:val="1A365D"/>
          <w:sz w:val="28"/>
        </w:rPr>
        <w:t>9. סיכום תכולה ומוכנות ליישום (Roadmap &amp; Implementation Readiness)</w:t>
      </w:r>
    </w:p>
    <w:p w14:paraId="60442407" w14:textId="77777777" w:rsidR="00353DEA" w:rsidRDefault="000670DD" w:rsidP="006E75C0">
      <w:pPr>
        <w:spacing w:before="40" w:after="80"/>
      </w:pPr>
      <w:r>
        <w:rPr>
          <w:color w:val="2D3748"/>
          <w:sz w:val="20"/>
        </w:rPr>
        <w:t>מסמך זה מרכז וממצה את כלל הדרישות הפונקציונליות, הארכיטקטוניות והקליניות הנדרשות לפיתוח גרסה 1.0 של מערכת ILT:</w:t>
      </w:r>
    </w:p>
    <w:p w14:paraId="3127083F" w14:textId="77777777" w:rsidR="00353DEA" w:rsidRDefault="000670DD" w:rsidP="006E75C0">
      <w:pPr>
        <w:spacing w:before="30" w:after="50"/>
        <w:ind w:right="360"/>
      </w:pPr>
      <w:r>
        <w:rPr>
          <w:b/>
          <w:color w:val="2B6CB0"/>
          <w:sz w:val="20"/>
        </w:rPr>
        <w:t xml:space="preserve">• </w:t>
      </w:r>
      <w:r>
        <w:rPr>
          <w:b/>
          <w:color w:val="1A365D"/>
          <w:sz w:val="20"/>
        </w:rPr>
        <w:t xml:space="preserve">מוכנות לפיתוח מיידי: </w:t>
      </w:r>
      <w:r>
        <w:rPr>
          <w:color w:val="2D3748"/>
          <w:sz w:val="20"/>
        </w:rPr>
        <w:t>כל 9 הנקודות הפתוחות נסגרו ואופיינו באופן לוגי וחד-משמעי. צוות הפיתוח יכול לגשת מיידית לבניית מסכי ה-React/Vue, מימוש רכיב ה-Canvas והקנבס בטאבלט, קידוד מילון ה-OpCodes והקמת סביבת הבדיקות המקומית.</w:t>
      </w:r>
    </w:p>
    <w:p w14:paraId="41741B59" w14:textId="77777777" w:rsidR="00353DEA" w:rsidRDefault="000670DD" w:rsidP="006E75C0">
      <w:pPr>
        <w:spacing w:before="30" w:after="50"/>
        <w:ind w:right="360"/>
      </w:pPr>
      <w:r>
        <w:rPr>
          <w:b/>
          <w:color w:val="2B6CB0"/>
          <w:sz w:val="20"/>
        </w:rPr>
        <w:t xml:space="preserve">• </w:t>
      </w:r>
      <w:r>
        <w:rPr>
          <w:b/>
          <w:color w:val="1A365D"/>
          <w:sz w:val="20"/>
        </w:rPr>
        <w:t xml:space="preserve">מיקוד פיילוט אוקטובר 2026: </w:t>
      </w:r>
      <w:r>
        <w:rPr>
          <w:color w:val="2D3748"/>
          <w:sz w:val="20"/>
        </w:rPr>
        <w:t>הפיתוח יתמקד בתבנית ה-3x5 של האות המומצאת ובתבנית ה-Blank Task המקבילה, תוך וידוא יציבות ערוץ ה-P2P ואיגום הנתונים.</w:t>
      </w:r>
    </w:p>
    <w:sectPr w:rsidR="00353DEA"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522077">
    <w:abstractNumId w:val="8"/>
  </w:num>
  <w:num w:numId="2" w16cid:durableId="2049910467">
    <w:abstractNumId w:val="6"/>
  </w:num>
  <w:num w:numId="3" w16cid:durableId="1694334084">
    <w:abstractNumId w:val="5"/>
  </w:num>
  <w:num w:numId="4" w16cid:durableId="296037472">
    <w:abstractNumId w:val="4"/>
  </w:num>
  <w:num w:numId="5" w16cid:durableId="1088233521">
    <w:abstractNumId w:val="7"/>
  </w:num>
  <w:num w:numId="6" w16cid:durableId="968785343">
    <w:abstractNumId w:val="3"/>
  </w:num>
  <w:num w:numId="7" w16cid:durableId="328487416">
    <w:abstractNumId w:val="2"/>
  </w:num>
  <w:num w:numId="8" w16cid:durableId="1008217827">
    <w:abstractNumId w:val="1"/>
  </w:num>
  <w:num w:numId="9" w16cid:durableId="962924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0DD"/>
    <w:rsid w:val="0015074B"/>
    <w:rsid w:val="0029639D"/>
    <w:rsid w:val="00326F90"/>
    <w:rsid w:val="00353DEA"/>
    <w:rsid w:val="00524CC3"/>
    <w:rsid w:val="006E75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2C150"/>
  <w14:defaultImageDpi w14:val="300"/>
  <w15:docId w15:val="{A4EC676A-069A-4DB9-A363-F41D0061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cs="Arial"/>
      <w:rtl/>
      <w:lang w:bidi="he-I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3175</Words>
  <Characters>18099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Yaki Grossman</cp:lastModifiedBy>
  <cp:revision>2</cp:revision>
  <dcterms:created xsi:type="dcterms:W3CDTF">2026-10-06T09:53:00Z</dcterms:created>
  <dcterms:modified xsi:type="dcterms:W3CDTF">2026-10-06T09:53:00Z</dcterms:modified>
  <cp:category/>
</cp:coreProperties>
</file>