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System Architecture &amp; Technical Specifications (v5.3)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Infrastructure Architecture, Analyst Replay Engine, Open-Source BI Integration, Unlimited Templates, and Full DDL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Design Specification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Design Specification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ILT-ARCH-SPEC-V5.3-EN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Release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2026 (Release 5.3 Full Edition)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Clinical Basis: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Prof. Adi-Japha, Dr. Hollander, Dr. Dorfberger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Hardware: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(Certified Continuous Charging)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Infrastructure: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Replay Engine + Apache Superset + DuckDB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Video Subsystem: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Camera-Agnostic Ingestion (RTSP/ONVIF/USB)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Database: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PostgreSQL 16 + TimescaleDB + MinIO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Clinical Metrics: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3 Distinct Metrics + Timer Factoring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Executive Architectural Summary (Release 5.3)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Analyst Portal &amp; Kinematic Replay Architecture: </w:t>
      </w:r>
      <w:r>
        <w:rPr>
          <w:rFonts w:ascii="Calibri" w:hAnsi="Calibri" w:cs="Calibri"/>
          <w:b w:val="0"/>
          <w:i w:val="0"/>
          <w:color w:val="2D3748"/>
          <w:sz w:val="20"/>
        </w:rPr>
        <w:t>Dedicated API layer streaming EMR time-series from TimescaleDB to Canvas Replayer, with time-code synchronization against video files in MinIO.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Open-Source BI &amp; Analytical Engine Integration: </w:t>
      </w:r>
      <w:r>
        <w:rPr>
          <w:rFonts w:ascii="Calibri" w:hAnsi="Calibri" w:cs="Calibri"/>
          <w:b w:val="0"/>
          <w:i w:val="0"/>
          <w:color w:val="2D3748"/>
          <w:sz w:val="20"/>
        </w:rPr>
        <w:t>View v_analyst_cohort_slices, native connection pooling for Apache Superset and Metabase, embedded JupyterHub server, and high-speed DuckDB engine exporting Parquet.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Agnostic Video Ingestion &amp; Unlimited Templates Engine: </w:t>
      </w:r>
      <w:r>
        <w:rPr>
          <w:rFonts w:ascii="Calibri" w:hAnsi="Calibri" w:cs="Calibri"/>
          <w:b w:val="0"/>
          <w:i w:val="0"/>
          <w:color w:val="2D3748"/>
          <w:sz w:val="20"/>
        </w:rPr>
        <w:t>Agnostic RTSP/ONVIF/USB ingestion; table dynamic_templates with JSON schemas for all elementary school rulings.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2. Relational Database Schema &amp; Analytical Views (DDL v5.3)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5.3 / DDD v1.2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  <w:br/>
        <w:br/>
        <w:t>-- 8. Video Replay Records (Desk &amp; Hands RTSP / MP4 Ingestion)</w:t>
        <w:br/>
        <w:t>CREATE TABLE session_video_records (</w:t>
        <w:br/>
        <w:t xml:space="preserve">    video_id BIGSERIAL PRIMARY KEY,</w:t>
        <w:br/>
        <w:t xml:space="preserve">    session_id UUID NOT NULL REFERENCES sessions(session_id) ON DELETE CASCADE,</w:t>
        <w:br/>
        <w:t xml:space="preserve">    camera_model VARCHAR(100) DEFAULT 'Wireless IP Camera (RTSP)',</w:t>
        <w:br/>
        <w:t xml:space="preserve">    storage_bucket VARCHAR(50) DEFAULT 'ilt-session-videos',</w:t>
        <w:br/>
        <w:t xml:space="preserve">    video_object_key TEXT NOT NULL,</w:t>
        <w:br/>
        <w:t xml:space="preserve">    duration_sec NUMERIC(8,2) NOT NULL,</w:t>
        <w:br/>
        <w:t xml:space="preserve">    start_time_utc TIMESTAMP WITH TIME ZONE NOT NULL,</w:t>
        <w:br/>
        <w:t xml:space="preserve">    fps NUMERIC(4,2) DEFAULT 25.00,</w:t>
        <w:br/>
        <w:t xml:space="preserve">    resolution VARCHAR(20) DEFAULT '1280x720',</w:t>
        <w:br/>
        <w:t xml:space="preserve">    created_at TIMESTAMP WITH TIME ZONE DEFAULT CURRENT_TIMESTAMP</w:t>
        <w:br/>
        <w:t>);</w:t>
        <w:br/>
        <w:br/>
        <w:t>-- 9. Analytical Cohort Slices View (for Apache Superset, Metabase, DuckDB, Jupyter)</w:t>
        <w:br/>
        <w:t>CREATE OR REPLACE VIEW v_analyst_cohort_slices AS</w:t>
        <w:br/>
        <w:t xml:space="preserve">SELECT </w:t>
        <w:br/>
        <w:t xml:space="preserve">    s.session_id,</w:t>
        <w:br/>
        <w:t xml:space="preserve">    s.session_number,</w:t>
        <w:br/>
        <w:t xml:space="preserve">    s.examinee_alias,</w:t>
        <w:br/>
        <w:t xml:space="preserve">    s.examinee_initials,</w:t>
        <w:br/>
        <w:t xml:space="preserve">    d.domain_name,</w:t>
        <w:br/>
        <w:t xml:space="preserve">    s.school_name,</w:t>
        <w:br/>
        <w:t xml:space="preserve">    s.grade_class,</w:t>
        <w:br/>
        <w:t xml:space="preserve">    s.dominant_hand,</w:t>
        <w:br/>
        <w:t xml:space="preserve">    s.student_language,</w:t>
        <w:br/>
        <w:t xml:space="preserve">    s.session_stage,</w:t>
        <w:br/>
        <w:t xml:space="preserve">    s.assessment_date,</w:t>
        <w:br/>
        <w:t xml:space="preserve">    s.sys_in_transition_sec,</w:t>
        <w:br/>
        <w:t xml:space="preserve">    s.dom_in_transition_sec,</w:t>
        <w:br/>
        <w:t xml:space="preserve">    (s.dom_in_transition_sec::numeric / s.sys_in_transition_sec::numeric) AS timer_factoring_ratio,</w:t>
        <w:br/>
        <w:t xml:space="preserve">    sb.block_id,</w:t>
        <w:br/>
        <w:t xml:space="preserve">    sb.block_type,</w:t>
        <w:br/>
        <w:t xml:space="preserve">    sb.block_index,</w:t>
        <w:br/>
        <w:t xml:space="preserve">    sb.target_letter,</w:t>
        <w:br/>
        <w:t xml:space="preserve">    sb.pen_lifts_count,</w:t>
        <w:br/>
        <w:t xml:space="preserve">    sb.accuracy_pct,</w:t>
        <w:br/>
        <w:t xml:space="preserve">    sb.total_duration_ms,</w:t>
        <w:br/>
        <w:t xml:space="preserve">    (sb.total_duration_ms::numeric / 1000.0) AS total_duration_sec,</w:t>
        <w:br/>
        <w:t xml:space="preserve">    ((sb.total_duration_ms::numeric / 1000.0) * (s.sys_in_transition_sec::numeric / s.dom_in_transition_sec::numeric)) AS factored_duration_sec,</w:t>
        <w:br/>
        <w:t xml:space="preserve">    sb.composite_score,</w:t>
        <w:br/>
        <w:t xml:space="preserve">    sb.is_repeated_disrupted</w:t>
        <w:br/>
        <w:t>FROM sessions s</w:t>
        <w:br/>
        <w:t>JOIN domains d ON s.domain_id = d.domain_id</w:t>
        <w:br/>
        <w:t>JOIN session_blocks sb ON s.session_id = sb.session_id;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3. Architectural Subsystems &amp; Analyst Workstation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Local P2P Network Topology &amp; Sync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2: Kinematic Session Replay Engine Architecture Synced with Desk Video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3: Open-Source Cohort Slice-and-Dice Analytics Dashboard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