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60" w:after="80"/>
        <w:jc w:val="center"/>
      </w:pPr>
      <w:r>
        <w:rPr>
          <w:b/>
          <w:i w:val="0"/>
          <w:color w:val="1A365D"/>
          <w:sz w:val="36"/>
          <w:rtl/>
          <w:rFonts w:ascii="Arial" w:hAnsi="Arial" w:cs="Arial"/>
          <w:lang w:bidi="he-IL"/>
        </w:rPr>
        <w:t>מערכת ILT - מסמך תכנון ארכיטקטורה ומפרט טכנולוגי מלא (v5.1)</w:t>
      </w:r>
    </w:p>
    <w:p>
      <w:pPr>
        <w:bidi/>
        <w:spacing w:before="0" w:after="200"/>
        <w:jc w:val="center"/>
      </w:pPr>
      <w:r>
        <w:rPr>
          <w:b w:val="0"/>
          <w:i/>
          <w:color w:val="4A5568"/>
          <w:sz w:val="21"/>
          <w:rtl/>
          <w:rFonts w:ascii="Arial" w:hAnsi="Arial" w:cs="Arial"/>
          <w:lang w:bidi="he-IL"/>
        </w:rPr>
        <w:t>ארכיטקטורת תשתית, היררכיית טיימרים (Domain &gt; מערכת) עם ברירת מחדל 20 שנ', אלגוריתם DTW לשורה 3, מנוע תוכנית התערבות ומצלמות IP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ILT-ARCH-SPEC-V5.1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אוקטובר 2026 (מהדורה 5.1)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בסיס קליני ומחקר: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פרופ' עדי-יפה, ד"ר הולנדר, ד"ר דורפברגר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ייעודית: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/ DTHA116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 System Default: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השהיית במעבר = 20 שנ', Timeout = 20 שנ'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מדיניות וידאו ומצלמות: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Sricam SP006 + CMS (ניתן לכיבוי ע"י Admin)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סכמת בסיס נתונים: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PostgreSQL 16 + TimescaleDB + MinIO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מנוע אנליטי ודיוק: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נוסחת ציון (Sum=100%), Factoring ומודול DTW לשורה 3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עדכוני ארכיטקטורה מרכזיים (מהדורה 5.1)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קיבוע ערכי ברירת המחדל המערכתיים של הטיימרים על 20 שניות: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טיימר השהיית במעבר (In transition) וטיימר חוסר פעילות (Inactivity Timeout) הוגדרו על 20 שניות כברירת מחדל מערכתית (System Default), עם אפשרות Override ברמת Domain ושמירת Snapshot בסשן.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מנוע חישוב ציון משוקלל עם אילוץ Sum(Weights) == 100%: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אכיפת תקינות משקולות הנוסחה במסד הנתונים וב-API, ושמירת ציונים גולמיים ומנורמלים (Factored).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אלגוריתם DTW ופרוקרסטס להערכת דיוק כתיבה חופשית בשורה 3: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מימוש מודול שרת המנתח את קואורדינטות המשיכה של האות בשורה 3 מול דגם וקטורי קנוני, ומחשב ציון דמיון צורני, שלמות טופולוגית והרמות יד, ופרופורציות שטח.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ארכיטקטורת תוכנית התערבות רב-שלבית (Intervention Program):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שלבים 1 ו-3 מבוצעים במלואם בטאבלט עם מדידה ממוחשבת של 4 הבלוקים; שלב 4 מתבצע במחברת נייר פיזית ובלוח מחיק.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2. סכמת בסיס הנתונים המעודכנת (PostgreSQL Core DDL v5.1)</w:t>
      </w:r>
    </w:p>
    <w:p>
      <w:pPr>
        <w:jc w:val="left"/>
      </w:pPr>
      <w:r>
        <w:rPr>
          <w:rFonts w:ascii="Courier New" w:hAnsi="Courier New"/>
          <w:color w:val="1A365D"/>
          <w:sz w:val="15"/>
        </w:rPr>
        <w:t>-- 1. טבלת הגדרות מערכת וטיימרים גלובליים (ברירת מחדל 20 שניות בשני הטיימרים)</w:t>
        <w:br/>
        <w:t>CREATE TABLE system_config (</w:t>
        <w:br/>
        <w:t xml:space="preserve">    config_id INT PRIMARY KEY DEFAULT 1,</w:t>
        <w:br/>
        <w:t xml:space="preserve">    in_transition_delay_sec INT NOT NULL DEFAULT 20, -- השהיית במעבר ברירת מחדל: 20 שנ'</w:t>
        <w:br/>
        <w:t xml:space="preserve">    inactivity_timeout_sec INT NOT NULL DEFAULT 20,  -- Timeout חוסר פעילות ברירת מחדל: 20 שנ'</w:t>
        <w:br/>
        <w:t xml:space="preserve">    post_block_timeout_sec INT NOT NULL DEFAULT 30,  -- Timeout סיום אות 15: 30 שנ'</w:t>
        <w:br/>
        <w:t xml:space="preserve">    notebook_page_timeout_sec INT NOT NULL DEFAULT 60,</w:t>
        <w:br/>
        <w:t xml:space="preserve">    video_recording_enabled BOOLEAN NOT NULL DEFAULT TRUE,</w:t>
        <w:br/>
        <w:t xml:space="preserve">    -- משקולות נוסחת הציון המשוקלל (אחוזים עם בדיקה קשיחה שסכומם = 100%)</w:t>
        <w:br/>
        <w:t xml:space="preserve">    score_weight_pen_lifts_pct NUMERIC(5,2) NOT NULL DEFAULT 35.00,</w:t>
        <w:br/>
        <w:t xml:space="preserve">    score_weight_accuracy_pct NUMERIC(5,2) NOT NULL DEFAULT 40.00,</w:t>
        <w:br/>
        <w:t xml:space="preserve">    score_weight_time_pct NUMERIC(5,2) NOT NULL DEFAULT 25.00,</w:t>
        <w:br/>
        <w:t xml:space="preserve">    CONSTRAINT chk_weights_sum_100 CHECK (</w:t>
        <w:br/>
        <w:t xml:space="preserve">        (score_weight_pen_lifts_pct + score_weight_accuracy_pct + score_weight_time_pct) = 100.00</w:t>
        <w:br/>
        <w:t xml:space="preserve">    ),</w:t>
        <w:br/>
        <w:t xml:space="preserve">    updated_at TIMESTAMP WITH TIME ZONE DEFAULT CURRENT_TIMESTAMP</w:t>
        <w:br/>
        <w:t>);</w:t>
        <w:br/>
        <w:br/>
        <w:t>-- 2. טבלת מחוזות (Domains) עם דריסת טיימרים (Domain Override &gt; System)</w:t>
        <w:br/>
        <w:t>CREATE TABLE domains (</w:t>
        <w:br/>
        <w:t xml:space="preserve">    domain_id SERIAL PRIMARY KEY,</w:t>
        <w:br/>
        <w:t xml:space="preserve">    domain_name VARCHAR(100) NOT NULL UNIQUE,</w:t>
        <w:br/>
        <w:t xml:space="preserve">    override_in_transition_sec INT NULL, -- דריסת השהיית במעבר (למשל 15 שנ')</w:t>
        <w:br/>
        <w:t xml:space="preserve">    override_inactivity_timeout_sec INT NULL,</w:t>
        <w:br/>
        <w:t xml:space="preserve">    override_video_enabled BOOLEAN NULL,</w:t>
        <w:br/>
        <w:t xml:space="preserve">    created_at TIMESTAMP WITH TIME ZONE DEFAULT CURRENT_TIMESTAMP</w:t>
        <w:br/>
        <w:t>);</w:t>
        <w:br/>
        <w:br/>
        <w:t>-- 3. טבלת מוסדות חינוך (בתי ספר וגני ילדים)</w:t>
        <w:br/>
        <w:t>CREATE TABLE schools (</w:t>
        <w:br/>
        <w:t xml:space="preserve">    school_id SERIAL PRIMARY KEY,</w:t>
        <w:br/>
        <w:t xml:space="preserve">    domain_id INT NOT NULL REFERENCES domains(domain_id) ON DELETE CASCADE,</w:t>
        <w:br/>
        <w:t xml:space="preserve">    school_name VARCHAR(150) NOT NULL,</w:t>
        <w:br/>
        <w:t xml:space="preserve">    institution_type VARCHAR(30) DEFAULT 'ELEMENTARY' CHECK (institution_type IN ('KINDERGARTEN', 'ELEMENTARY', 'SPECIAL_ED')),</w:t>
        <w:br/>
        <w:t xml:space="preserve">    created_at TIMESTAMP WITH TIME ZONE DEFAULT CURRENT_TIMESTAMP</w:t>
        <w:br/>
        <w:t>);</w:t>
        <w:br/>
        <w:br/>
        <w:t>-- 4. טבלת דגמים קנוניים לאותיות האלף-בית (א-ת / A-Z) לצורך חישוב דיוק בשורה 3</w:t>
        <w:br/>
        <w:t>CREATE TABLE letter_canonical_models (</w:t>
        <w:br/>
        <w:t xml:space="preserve">    letter_id VARCHAR(10) PRIMARY KEY, -- למשל 'HEB_TET'</w:t>
        <w:br/>
        <w:t xml:space="preserve">    language_code VARCHAR(5) NOT NULL,</w:t>
        <w:br/>
        <w:t xml:space="preserve">    letter_char VARCHAR(5) NOT NULL,</w:t>
        <w:br/>
        <w:t xml:space="preserve">    expected_strokes_count INT NOT NULL DEFAULT 1,</w:t>
        <w:br/>
        <w:t xml:space="preserve">    canonical_aspect_ratio NUMERIC(5,3) NOT NULL, -- יחס רוחב/גובה אידיאלי</w:t>
        <w:br/>
        <w:t xml:space="preserve">    canonical_points JSONB NOT NULL, -- 100 קואורדינטות מנורמלות (X, Y)</w:t>
        <w:br/>
        <w:t xml:space="preserve">    created_at TIMESTAMP WITH TIME ZONE DEFAULT CURRENT_TIMESTAMP</w:t>
        <w:br/>
        <w:t>);</w:t>
        <w:br/>
        <w:br/>
        <w:t>-- 5. טבלת סשנים מרכזית</w:t>
        <w:br/>
        <w:t>CREATE TABLE sessions (</w:t>
        <w:br/>
        <w:t xml:space="preserve">    session_id UUID PRIMARY KEY DEFAULT gen_random_uuid(),</w:t>
        <w:br/>
        <w:t xml:space="preserve">    session_number BIGSERIAL UNIQUE,</w:t>
        <w:br/>
        <w:t xml:space="preserve">    domain_id INT NOT NULL REFERENCES domains(domain_id),</w:t>
        <w:br/>
        <w:t xml:space="preserve">    school_id INT REFERENCES schools(school_id),</w:t>
        <w:br/>
        <w:t xml:space="preserve">    evaluator_name VARCHAR(120) NOT NULL,</w:t>
        <w:br/>
        <w:t xml:space="preserve">    assessment_date DATE NOT NULL DEFAULT CURRENT_DATE,</w:t>
        <w:br/>
        <w:t xml:space="preserve">    examinee_alias VARCHAR(50) NOT NULL,</w:t>
        <w:br/>
        <w:t xml:space="preserve">    examinee_initials VARCHAR(5) NOT NULL,</w:t>
        <w:br/>
        <w:t xml:space="preserve">    grade_class VARCHAR(30) NOT NULL,</w:t>
        <w:br/>
        <w:t xml:space="preserve">    student_language VARCHAR(5) DEFAULT 'he',</w:t>
        <w:br/>
        <w:t xml:space="preserve">    session_stage VARCHAR(30) NOT NULL CHECK (session_stage IN ('DAY_1_ACQUISITION', 'DAY_2_RETENTION', 'DAY_14_AUTOMATICITY', 'INTERVENTION_SESSION')),</w:t>
        <w:br/>
        <w:t xml:space="preserve">    -- שמירת ערכי הטיימרים בעת האבחון לצורך Factoring</w:t>
        <w:br/>
        <w:t xml:space="preserve">    sys_in_transition_sec INT NOT NULL DEFAULT 20,</w:t>
        <w:br/>
        <w:t xml:space="preserve">    dom_in_transition_sec INT NOT NULL DEFAULT 20,</w:t>
        <w:br/>
        <w:t xml:space="preserve">    sys_inactivity_sec INT NOT NULL DEFAULT 20,</w:t>
        <w:br/>
        <w:t xml:space="preserve">    dom_inactivity_sec INT NOT NULL DEFAULT 20,</w:t>
        <w:br/>
        <w:t xml:space="preserve">    video_recording_enabled BOOLEAN NOT NULL DEFAULT TRUE,</w:t>
        <w:br/>
        <w:t xml:space="preserve">    warmup_row_passed BOOLEAN DEFAULT FALSE,</w:t>
        <w:br/>
        <w:t xml:space="preserve">    created_at TIMESTAMP WITH TIME ZONE DEFAULT CURRENT_TIMESTAMP</w:t>
        <w:br/>
        <w:t>);</w:t>
        <w:br/>
        <w:br/>
        <w:t>-- 6. טבלת הערכת דיוק שורה 3 בתוכנית ההתערבות (DTW + פרופורציות + טופולוגיה)</w:t>
        <w:br/>
        <w:t>CREATE TABLE intervention_row3_evaluations (</w:t>
        <w:br/>
        <w:t xml:space="preserve">    eval_id BIGSERIAL PRIMARY KEY,</w:t>
        <w:br/>
        <w:t xml:space="preserve">    session_id UUID NOT NULL REFERENCES sessions(session_id) ON DELETE CASCADE,</w:t>
        <w:br/>
        <w:t xml:space="preserve">    block_index INT NOT NULL,</w:t>
        <w:br/>
        <w:t xml:space="preserve">    letter_id VARCHAR(10) REFERENCES letter_canonical_models(letter_id),</w:t>
        <w:br/>
        <w:t xml:space="preserve">    house_index INT NOT NULL CHECK (house_index BETWEEN 11 AND 15), -- 5 בתי שורה 3</w:t>
        <w:br/>
        <w:t xml:space="preserve">    dtw_shape_distance NUMERIC(6,3) NOT NULL,</w:t>
        <w:br/>
        <w:t xml:space="preserve">    procrustes_shape_score NUMERIC(5,2) NOT NULL, -- 0-100%</w:t>
        <w:br/>
        <w:t xml:space="preserve">    actual_strokes_count INT NOT NULL,</w:t>
        <w:br/>
        <w:t xml:space="preserve">    topology_valid BOOLEAN NOT NULL,</w:t>
        <w:br/>
        <w:t xml:space="preserve">    aspect_ratio_deviation_pct NUMERIC(5,2) NOT NULL,</w:t>
        <w:br/>
        <w:t xml:space="preserve">    baseline_drift_mm NUMERIC(4,2) NOT NULL,</w:t>
        <w:br/>
        <w:t xml:space="preserve">    composite_accuracy_pct NUMERIC(5,2) NOT NULL,</w:t>
        <w:br/>
        <w:t xml:space="preserve">    diagnostic_tag VARCHAR(50) NOT NULL -- 'ACCURATE', 'PROPORTION_DISTORTION', 'BROKEN_STROKE', 'SHAPE_DEFORMATION'</w:t>
        <w:br/>
        <w:t>);</w:t>
      </w: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3. ארכיטקטורת מנוע הדיוק האוטומטי לשורה 3 (DTW + Topology + Proportions)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רכיב איסוף ונרמול קואורדינטות (Preprocessing &amp; Resampling):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קואורדינטות העט של כל אות בשורה 3 נאספות בקצב 133Hz, מסוננות מסטוקסטיות זעירה (Savitzky-Golay) ומנורמלות מרחבית לגודל יחידה ול-100 נקודות שוות-מרחק.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רכיב השוואה צורנית מול דגם קנוני (cDTW &amp; Procrustes):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חישוב מרחק עיוות צורה מינימלי מול הדגם הקנוני של האות בבסיס הנתונים.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רכיב אימות טופולוגי ושורות כתיבה (Topology &amp; Baseline):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ספירת הרמות יד בתוך האות ובדיקת חריגה מקו הבסיס התחתון.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mparative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ארכיטקטורת הדף המסכם ההשוואתי בקוקפיט המאבחן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control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2: ארכיטקטורת עמוד הבקרה והזנקת שלבי תוכנית ההתערבות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rFonts w:ascii="Arial" w:hAnsi="Arial" w:cs="Arial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