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Default="007C219E" w:rsidP="009925E6">
      <w:pPr>
        <w:bidi/>
        <w:rPr>
          <w:u w:val="single"/>
        </w:rPr>
      </w:pPr>
      <w:r w:rsidRPr="007C219E">
        <w:rPr>
          <w:rFonts w:hint="cs"/>
          <w:u w:val="single"/>
          <w:rtl/>
        </w:rPr>
        <w:t xml:space="preserve">חלק א׳ </w:t>
      </w:r>
      <w:r w:rsidRPr="007C219E">
        <w:rPr>
          <w:u w:val="single"/>
          <w:rtl/>
        </w:rPr>
        <w:t>–</w:t>
      </w:r>
      <w:r w:rsidRPr="007C219E">
        <w:rPr>
          <w:rFonts w:hint="cs"/>
          <w:u w:val="single"/>
          <w:rtl/>
        </w:rPr>
        <w:t xml:space="preserve"> </w:t>
      </w:r>
      <w:r w:rsidR="00562E16">
        <w:rPr>
          <w:rFonts w:hint="cs"/>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Default="006E459F" w:rsidP="006E459F">
      <w:pPr>
        <w:bidi/>
        <w:rPr>
          <w:u w:val="single"/>
          <w:rtl/>
        </w:rPr>
      </w:pPr>
      <w:r w:rsidRPr="007C219E">
        <w:rPr>
          <w:rFonts w:hint="cs"/>
          <w:u w:val="single"/>
          <w:rtl/>
        </w:rPr>
        <w:t xml:space="preserve">חלק </w:t>
      </w:r>
      <w:r>
        <w:rPr>
          <w:rFonts w:hint="cs"/>
          <w:u w:val="single"/>
          <w:rtl/>
        </w:rPr>
        <w:t xml:space="preserve">ב׳ </w:t>
      </w:r>
      <w:r>
        <w:rPr>
          <w:u w:val="single"/>
          <w:rtl/>
        </w:rPr>
        <w:t>–</w:t>
      </w:r>
      <w:r>
        <w:rPr>
          <w:rFonts w:hint="cs"/>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Fonts w:hint="cs"/>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Fonts w:hint="cs"/>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ה</w:t>
      </w:r>
      <w:r>
        <w:rPr>
          <w:rFonts w:hint="cs"/>
          <w:rtl/>
        </w:rPr>
        <w:t xml:space="preserve">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Fonts w:hint="cs"/>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B24826">
      <w:pPr>
        <w:rPr>
          <w:color w:val="000000" w:themeColor="text1"/>
        </w:rPr>
      </w:pPr>
    </w:p>
    <w:p w14:paraId="319D6E50" w14:textId="7F9DC99A" w:rsidR="00093815" w:rsidRDefault="00093815" w:rsidP="00093815">
      <w:pPr>
        <w:bidi/>
        <w:rPr>
          <w:color w:val="000000" w:themeColor="text1"/>
          <w:rtl/>
        </w:rPr>
      </w:pPr>
    </w:p>
    <w:p w14:paraId="634C1147" w14:textId="78233BC5" w:rsidR="00093815" w:rsidRDefault="00093815" w:rsidP="00093815">
      <w:pPr>
        <w:bidi/>
        <w:rPr>
          <w:u w:val="single"/>
        </w:rPr>
      </w:pPr>
      <w:r w:rsidRPr="007C219E">
        <w:rPr>
          <w:rFonts w:hint="cs"/>
          <w:u w:val="single"/>
          <w:rtl/>
        </w:rPr>
        <w:t xml:space="preserve">חלק </w:t>
      </w:r>
      <w:r>
        <w:rPr>
          <w:rFonts w:hint="cs"/>
          <w:u w:val="single"/>
          <w:rtl/>
        </w:rPr>
        <w:t xml:space="preserve">ג׳ </w:t>
      </w:r>
      <w:r>
        <w:rPr>
          <w:u w:val="single"/>
          <w:rtl/>
        </w:rPr>
        <w:t>–</w:t>
      </w:r>
      <w:r>
        <w:rPr>
          <w:rFonts w:hint="cs"/>
          <w:u w:val="single"/>
          <w:rtl/>
        </w:rPr>
        <w:t xml:space="preserve"> בניית סוכן </w:t>
      </w:r>
      <w:r>
        <w:rPr>
          <w:u w:val="single"/>
        </w:rPr>
        <w:t>Min-Max</w:t>
      </w:r>
    </w:p>
    <w:p w14:paraId="7AB8E4BB" w14:textId="61E129D1" w:rsidR="00D60CD2" w:rsidRDefault="00D60CD2" w:rsidP="00D60CD2">
      <w:pPr>
        <w:bidi/>
        <w:rPr>
          <w:u w:val="single"/>
          <w:rtl/>
        </w:rPr>
      </w:pPr>
    </w:p>
    <w:p w14:paraId="28A918B0" w14:textId="33C7F7EB" w:rsidR="00E02432" w:rsidRPr="00E02432" w:rsidRDefault="00E02432" w:rsidP="00627137">
      <w:pPr>
        <w:pStyle w:val="ListParagraph"/>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w:t>
      </w:r>
      <w:proofErr w:type="spellStart"/>
      <w:r w:rsidR="005B1DA9">
        <w:rPr>
          <w:rFonts w:hint="cs"/>
          <w:color w:val="000000" w:themeColor="text1"/>
          <w:rtl/>
        </w:rPr>
        <w:t>פקמן</w:t>
      </w:r>
      <w:proofErr w:type="spellEnd"/>
      <w:r w:rsidR="005B1DA9">
        <w:rPr>
          <w:rFonts w:hint="cs"/>
          <w:color w:val="000000" w:themeColor="text1"/>
          <w:rtl/>
        </w:rPr>
        <w:t>),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w:t>
      </w:r>
      <w:proofErr w:type="spellStart"/>
      <w:r w:rsidR="005B1DA9">
        <w:rPr>
          <w:rFonts w:hint="cs"/>
          <w:color w:val="000000" w:themeColor="text1"/>
          <w:rtl/>
        </w:rPr>
        <w:t>פקמן</w:t>
      </w:r>
      <w:proofErr w:type="spellEnd"/>
      <w:r w:rsidR="005B1DA9">
        <w:rPr>
          <w:rFonts w:hint="cs"/>
          <w:color w:val="000000" w:themeColor="text1"/>
          <w:rtl/>
        </w:rPr>
        <w:t xml:space="preserve">, אזי אנו מניחים כי הרוח הסגולה ״משחקת לפני״ הרוח הכתומה.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w:t>
      </w:r>
      <w:proofErr w:type="spellStart"/>
      <w:r w:rsidR="005B1DA9">
        <w:rPr>
          <w:rFonts w:hint="cs"/>
          <w:color w:val="000000" w:themeColor="text1"/>
          <w:rtl/>
        </w:rPr>
        <w:t>ש״תשחק</w:t>
      </w:r>
      <w:proofErr w:type="spellEnd"/>
      <w:r w:rsidR="005B1DA9">
        <w:rPr>
          <w:rFonts w:hint="cs"/>
          <w:color w:val="000000" w:themeColor="text1"/>
          <w:rtl/>
        </w:rPr>
        <w:t xml:space="preserve">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ListParagraph"/>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ListParagraph"/>
        <w:rPr>
          <w:rFonts w:hint="cs"/>
          <w:color w:val="FF0000"/>
          <w:rtl/>
        </w:rPr>
      </w:pPr>
    </w:p>
    <w:p w14:paraId="38A934DA" w14:textId="186F3096" w:rsidR="00627137" w:rsidRDefault="00267C37" w:rsidP="00627137">
      <w:pPr>
        <w:pStyle w:val="ListParagraph"/>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proofErr w:type="spellStart"/>
      <w:r w:rsidRPr="001F491D">
        <w:rPr>
          <w:color w:val="000000" w:themeColor="text1"/>
        </w:rPr>
        <w:t>m^n</w:t>
      </w:r>
      <w:proofErr w:type="spellEnd"/>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w:t>
      </w:r>
      <w:proofErr w:type="spellStart"/>
      <w:r w:rsidR="00AB4217">
        <w:rPr>
          <w:rFonts w:hint="cs"/>
          <w:color w:val="000000" w:themeColor="text1"/>
          <w:rtl/>
        </w:rPr>
        <w:t>מינימקס</w:t>
      </w:r>
      <w:proofErr w:type="spellEnd"/>
      <w:r w:rsidRPr="001F491D">
        <w:rPr>
          <w:rFonts w:hint="cs"/>
          <w:color w:val="000000" w:themeColor="text1"/>
          <w:rtl/>
        </w:rPr>
        <w:t>.</w:t>
      </w:r>
    </w:p>
    <w:p w14:paraId="39848B0E" w14:textId="77777777" w:rsidR="005102D0" w:rsidRPr="005102D0" w:rsidRDefault="005102D0" w:rsidP="005102D0">
      <w:pPr>
        <w:pStyle w:val="ListParagraph"/>
        <w:rPr>
          <w:rFonts w:hint="cs"/>
          <w:color w:val="000000" w:themeColor="text1"/>
          <w:rtl/>
        </w:rPr>
      </w:pPr>
    </w:p>
    <w:p w14:paraId="5E0AB192" w14:textId="5F6F9785" w:rsidR="005102D0" w:rsidRDefault="005102D0" w:rsidP="005102D0">
      <w:pPr>
        <w:pStyle w:val="ListParagraph"/>
        <w:bidi/>
        <w:ind w:left="1080"/>
        <w:rPr>
          <w:rFonts w:hint="cs"/>
          <w:color w:val="000000" w:themeColor="text1"/>
          <w:rtl/>
        </w:rPr>
      </w:pPr>
      <w:r>
        <w:rPr>
          <w:rFonts w:hint="cs"/>
          <w:color w:val="000000" w:themeColor="text1"/>
          <w:rtl/>
        </w:rPr>
        <w:t xml:space="preserve">היתרון של שיטה זו 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Pr>
          <w:rFonts w:hint="cs"/>
          <w:color w:val="000000" w:themeColor="text1"/>
          <w:rtl/>
        </w:rPr>
        <w:t xml:space="preserve">שרוח מסוימת משחקת לפני רוח אחרת ויכולה לקבל החלטות בהתבסס על צעד הרוח ששיחקה לפניה. </w:t>
      </w:r>
      <w:proofErr w:type="spellStart"/>
      <w:r w:rsidRPr="005B5D8A">
        <w:rPr>
          <w:rFonts w:hint="cs"/>
          <w:color w:val="FF0000"/>
          <w:rtl/>
        </w:rPr>
        <w:t>החסרון</w:t>
      </w:r>
      <w:proofErr w:type="spellEnd"/>
      <w:r w:rsidRPr="005B5D8A">
        <w:rPr>
          <w:rFonts w:hint="cs"/>
          <w:color w:val="FF0000"/>
          <w:rtl/>
        </w:rPr>
        <w:t xml:space="preserve"> של שיטה זו הוא</w:t>
      </w:r>
      <w:r w:rsidR="001206F4" w:rsidRPr="005B5D8A">
        <w:rPr>
          <w:rFonts w:hint="cs"/>
          <w:color w:val="FF0000"/>
          <w:rtl/>
        </w:rPr>
        <w:t xml:space="preserve"> </w:t>
      </w:r>
    </w:p>
    <w:p w14:paraId="2A9F3528" w14:textId="38C70690" w:rsidR="00C850E6" w:rsidRDefault="00C850E6" w:rsidP="00C850E6">
      <w:pPr>
        <w:pStyle w:val="ListParagraph"/>
        <w:bidi/>
        <w:ind w:left="1080"/>
        <w:rPr>
          <w:color w:val="000000" w:themeColor="text1"/>
          <w:rtl/>
        </w:rPr>
      </w:pPr>
    </w:p>
    <w:p w14:paraId="4653A3A5" w14:textId="1905DC3B" w:rsidR="00C850E6" w:rsidRPr="005102D0" w:rsidRDefault="00C850E6" w:rsidP="00C850E6">
      <w:pPr>
        <w:pStyle w:val="ListParagraph"/>
        <w:bidi/>
        <w:ind w:left="1080"/>
        <w:rPr>
          <w:color w:val="000000" w:themeColor="text1"/>
        </w:rPr>
      </w:pPr>
      <w:r>
        <w:rPr>
          <w:rFonts w:hint="cs"/>
          <w:color w:val="000000" w:themeColor="text1"/>
          <w:rtl/>
        </w:rPr>
        <w:t xml:space="preserve">באופן דואלי, </w:t>
      </w:r>
      <w:proofErr w:type="spellStart"/>
      <w:r>
        <w:rPr>
          <w:rFonts w:hint="cs"/>
          <w:color w:val="000000" w:themeColor="text1"/>
          <w:rtl/>
        </w:rPr>
        <w:t>החסרון</w:t>
      </w:r>
      <w:proofErr w:type="spellEnd"/>
      <w:r>
        <w:rPr>
          <w:rFonts w:hint="cs"/>
          <w:color w:val="000000" w:themeColor="text1"/>
          <w:rtl/>
        </w:rPr>
        <w:t xml:space="preserve"> של השיטה הקודמת מסעיף 1 הוא ההנחה שהסברנו שהיא לא בהכרח נכונה </w:t>
      </w:r>
      <w:r>
        <w:rPr>
          <w:color w:val="000000" w:themeColor="text1"/>
          <w:rtl/>
        </w:rPr>
        <w:t>–</w:t>
      </w:r>
      <w:r>
        <w:rPr>
          <w:rFonts w:hint="cs"/>
          <w:color w:val="000000" w:themeColor="text1"/>
          <w:rtl/>
        </w:rPr>
        <w:t xml:space="preserve"> על כך שרוח מסוימת משחקת לפני רוח אחרת ויכולה לקבל החלטות בהתבסס על צעד הרוח ששיחקה לפניה. </w:t>
      </w:r>
      <w:r w:rsidRPr="005B5D8A">
        <w:rPr>
          <w:rFonts w:hint="cs"/>
          <w:color w:val="FF0000"/>
          <w:rtl/>
        </w:rPr>
        <w:t xml:space="preserve">היתרון </w:t>
      </w:r>
      <w:r w:rsidR="005B5D8A" w:rsidRPr="005B5D8A">
        <w:rPr>
          <w:rFonts w:hint="cs"/>
          <w:color w:val="FF0000"/>
          <w:rtl/>
        </w:rPr>
        <w:t>הוא...</w:t>
      </w:r>
    </w:p>
    <w:p w14:paraId="635770BC" w14:textId="37713300" w:rsidR="00E02432" w:rsidRDefault="00E02432" w:rsidP="00627137">
      <w:pPr>
        <w:pStyle w:val="ListParagraph"/>
        <w:bidi/>
        <w:ind w:left="1080"/>
        <w:rPr>
          <w:color w:val="FF0000"/>
          <w:rtl/>
        </w:rPr>
      </w:pPr>
    </w:p>
    <w:p w14:paraId="160E17A9" w14:textId="1663D197" w:rsidR="00D60CD2" w:rsidRDefault="00421EC8" w:rsidP="00421EC8">
      <w:pPr>
        <w:bidi/>
        <w:rPr>
          <w:u w:val="single"/>
          <w:rtl/>
        </w:rPr>
      </w:pPr>
      <w:r w:rsidRPr="007C219E">
        <w:rPr>
          <w:rFonts w:hint="cs"/>
          <w:u w:val="single"/>
          <w:rtl/>
        </w:rPr>
        <w:t xml:space="preserve">חלק </w:t>
      </w:r>
      <w:r>
        <w:rPr>
          <w:rFonts w:hint="cs"/>
          <w:u w:val="single"/>
          <w:rtl/>
        </w:rPr>
        <w:t xml:space="preserve">ד׳ </w:t>
      </w:r>
      <w:r w:rsidR="003A3C99">
        <w:rPr>
          <w:u w:val="single"/>
          <w:rtl/>
        </w:rPr>
        <w:t>–</w:t>
      </w:r>
      <w:r>
        <w:rPr>
          <w:rFonts w:hint="cs"/>
          <w:u w:val="single"/>
          <w:rtl/>
        </w:rPr>
        <w:t xml:space="preserve"> </w:t>
      </w:r>
      <w:r w:rsidR="003A3C99">
        <w:rPr>
          <w:rFonts w:hint="cs"/>
          <w:u w:val="single"/>
          <w:rtl/>
        </w:rPr>
        <w:t xml:space="preserve">בניית סוכן </w:t>
      </w:r>
      <w:r w:rsidR="003A3C99">
        <w:rPr>
          <w:u w:val="single"/>
        </w:rPr>
        <w:t>Alpha – beta</w:t>
      </w:r>
    </w:p>
    <w:p w14:paraId="42B5CF09" w14:textId="0E6C38A5" w:rsidR="003A3C99" w:rsidRDefault="003A3C99" w:rsidP="003A3C99">
      <w:pPr>
        <w:bidi/>
        <w:rPr>
          <w:u w:val="single"/>
          <w:rtl/>
        </w:rPr>
      </w:pPr>
    </w:p>
    <w:p w14:paraId="4C41B7A5" w14:textId="77777777" w:rsidR="00AF15F9" w:rsidRPr="00AF15F9" w:rsidRDefault="00AD1879" w:rsidP="00EF63DA">
      <w:pPr>
        <w:pStyle w:val="ListParagraph"/>
        <w:numPr>
          <w:ilvl w:val="0"/>
          <w:numId w:val="12"/>
        </w:numPr>
        <w:bidi/>
        <w:rPr>
          <w:u w:val="single"/>
        </w:rPr>
      </w:pPr>
      <w:r>
        <w:rPr>
          <w:rFonts w:hint="cs"/>
          <w:rtl/>
        </w:rPr>
        <w:t xml:space="preserve">מבנה העץ החדש שהגדרנו אינו משפיע על אלגוריתם אלפא-בטא, שכן ההבדל בינו לבין עץ סטנדרטי כפי שנלמד הוא שיש בו כמה שכבות של ״יריבים״ בהם היריב </w:t>
      </w:r>
      <w:proofErr w:type="spellStart"/>
      <w:r>
        <w:rPr>
          <w:rFonts w:hint="cs"/>
          <w:rtl/>
        </w:rPr>
        <w:t>מתעדף</w:t>
      </w:r>
      <w:proofErr w:type="spellEnd"/>
      <w:r>
        <w:rPr>
          <w:rFonts w:hint="cs"/>
          <w:rtl/>
        </w:rPr>
        <w:t xml:space="preserve"> ערך מינימלי </w:t>
      </w:r>
      <w:r>
        <w:rPr>
          <w:rtl/>
        </w:rPr>
        <w:t>–</w:t>
      </w:r>
      <w:r>
        <w:rPr>
          <w:rFonts w:hint="cs"/>
          <w:rtl/>
        </w:rPr>
        <w:t xml:space="preserve"> והן באות בזו אחר זו</w:t>
      </w:r>
      <w:r w:rsidR="002A0CB9">
        <w:rPr>
          <w:rFonts w:hint="cs"/>
          <w:rtl/>
        </w:rPr>
        <w:t xml:space="preserve"> </w:t>
      </w:r>
      <w:r w:rsidR="002A0CB9">
        <w:rPr>
          <w:rtl/>
        </w:rPr>
        <w:t>–</w:t>
      </w:r>
      <w:r w:rsidR="002A0CB9">
        <w:rPr>
          <w:rFonts w:hint="cs"/>
          <w:rtl/>
        </w:rPr>
        <w:t xml:space="preserve"> והבדל זה אינו משפיע על הגיזום, שכן</w:t>
      </w:r>
      <w:r>
        <w:rPr>
          <w:rFonts w:hint="cs"/>
          <w:rtl/>
        </w:rPr>
        <w:t xml:space="preserve"> בדומה למבנה העץ הסטנדרטי, גם במבנה העץ החדש בבואנו לבצע גיזום </w:t>
      </w:r>
      <w:r w:rsidR="0028743C">
        <w:rPr>
          <w:rFonts w:hint="cs"/>
          <w:rtl/>
        </w:rPr>
        <w:t>אלפא-בטא אנ</w:t>
      </w:r>
      <w:r>
        <w:rPr>
          <w:rFonts w:hint="cs"/>
          <w:rtl/>
        </w:rPr>
        <w:t>חנו מסתכלים על המהלכים הבאים לביצוע מהשורש, ובהינתן שיש לנו תוצאה מסוימת, אנחנו יכולים לתת תנאים על טיב תת העץ הבא לאחר שגילינו רק חצי ממנו</w:t>
      </w:r>
      <w:r w:rsidR="003E2F7A">
        <w:rPr>
          <w:rFonts w:hint="cs"/>
          <w:rtl/>
        </w:rPr>
        <w:t>, ו</w:t>
      </w:r>
      <w:r w:rsidR="002A0CB9">
        <w:rPr>
          <w:rFonts w:hint="cs"/>
          <w:rtl/>
        </w:rPr>
        <w:t>במקרה שבו התוצאה ה</w:t>
      </w:r>
      <w:r w:rsidR="00AF15F9">
        <w:rPr>
          <w:rFonts w:hint="cs"/>
          <w:rtl/>
        </w:rPr>
        <w:t>עתידית ה</w:t>
      </w:r>
      <w:r w:rsidR="002A0CB9">
        <w:rPr>
          <w:rFonts w:hint="cs"/>
          <w:rtl/>
        </w:rPr>
        <w:t xml:space="preserve">כי טובה שלו תהיה </w:t>
      </w:r>
      <w:r w:rsidR="00AF15F9">
        <w:rPr>
          <w:rFonts w:hint="cs"/>
          <w:rtl/>
        </w:rPr>
        <w:t xml:space="preserve">בוודאות </w:t>
      </w:r>
      <w:r w:rsidR="002A0CB9">
        <w:rPr>
          <w:rFonts w:hint="cs"/>
          <w:rtl/>
        </w:rPr>
        <w:t xml:space="preserve">פחות טובה מהתוצאה שכבר חשפנו </w:t>
      </w:r>
      <w:r w:rsidR="002A0CB9">
        <w:rPr>
          <w:rtl/>
        </w:rPr>
        <w:t>–</w:t>
      </w:r>
      <w:r w:rsidR="002A0CB9">
        <w:rPr>
          <w:rFonts w:hint="cs"/>
          <w:rtl/>
        </w:rPr>
        <w:t xml:space="preserve"> אף לבצע גיזום של הענף.</w:t>
      </w:r>
    </w:p>
    <w:p w14:paraId="0F72AFE5" w14:textId="217B2E19" w:rsidR="00127AC1" w:rsidRDefault="002A0CB9" w:rsidP="00127AC1">
      <w:pPr>
        <w:pStyle w:val="ListParagraph"/>
        <w:bidi/>
        <w:ind w:left="1080"/>
      </w:pPr>
      <w:r>
        <w:rPr>
          <w:rFonts w:hint="cs"/>
          <w:rtl/>
        </w:rPr>
        <w:lastRenderedPageBreak/>
        <w:t>למשל</w:t>
      </w:r>
      <w:r w:rsidR="00AF15F9">
        <w:rPr>
          <w:rFonts w:hint="cs"/>
          <w:rtl/>
        </w:rPr>
        <w:t>,</w:t>
      </w:r>
      <w:r>
        <w:rPr>
          <w:rFonts w:hint="cs"/>
          <w:rtl/>
        </w:rPr>
        <w:t xml:space="preserve"> אם אנחנו </w:t>
      </w:r>
      <w:r w:rsidR="00AF15F9">
        <w:rPr>
          <w:rFonts w:hint="cs"/>
          <w:rtl/>
        </w:rPr>
        <w:t>מחפשים</w:t>
      </w:r>
      <w:r>
        <w:rPr>
          <w:rFonts w:hint="cs"/>
          <w:rtl/>
        </w:rPr>
        <w:t xml:space="preserve"> את הערך המקסימלי וקיבלנו שבתת עץ אחד הערך הוא </w:t>
      </w:r>
      <w:r>
        <w:t>+2</w:t>
      </w:r>
      <w:r>
        <w:rPr>
          <w:rFonts w:hint="cs"/>
          <w:rtl/>
        </w:rPr>
        <w:t xml:space="preserve"> ובתת-העץ הבא הערך יהיה קטן או שווה ל-</w:t>
      </w:r>
      <w:r>
        <w:t>0</w:t>
      </w:r>
      <w:r w:rsidR="00AF15F9">
        <w:rPr>
          <w:rFonts w:hint="cs"/>
          <w:rtl/>
        </w:rPr>
        <w:t xml:space="preserve"> (על פי הענף השמאלי בלבד של תת העץ), </w:t>
      </w:r>
      <w:r>
        <w:rPr>
          <w:rFonts w:hint="cs"/>
          <w:rtl/>
        </w:rPr>
        <w:t>נוכל לגזום את תת העץ הבא</w:t>
      </w:r>
      <w:r w:rsidR="00AF15F9">
        <w:rPr>
          <w:rFonts w:hint="cs"/>
          <w:rtl/>
        </w:rPr>
        <w:t xml:space="preserve"> כולו</w:t>
      </w:r>
      <w:r>
        <w:rPr>
          <w:rFonts w:hint="cs"/>
          <w:rtl/>
        </w:rPr>
        <w:t>.</w:t>
      </w:r>
    </w:p>
    <w:p w14:paraId="0DA43B71" w14:textId="70892707" w:rsidR="00127AC1" w:rsidRDefault="00127AC1" w:rsidP="00127AC1">
      <w:pPr>
        <w:pStyle w:val="ListParagraph"/>
        <w:bidi/>
        <w:ind w:left="1080"/>
      </w:pPr>
    </w:p>
    <w:p w14:paraId="58AB3499" w14:textId="7C957ECE" w:rsidR="00127AC1" w:rsidRDefault="00127AC1" w:rsidP="00127AC1">
      <w:pPr>
        <w:pStyle w:val="ListParagraph"/>
        <w:numPr>
          <w:ilvl w:val="0"/>
          <w:numId w:val="12"/>
        </w:numPr>
        <w:bidi/>
      </w:pPr>
      <w:r>
        <w:rPr>
          <w:rFonts w:hint="cs"/>
          <w:rtl/>
        </w:rPr>
        <w:t>מימוש בקוד.</w:t>
      </w:r>
    </w:p>
    <w:p w14:paraId="0E2E9BD3" w14:textId="77777777" w:rsidR="00127AC1" w:rsidRDefault="00127AC1" w:rsidP="00127AC1">
      <w:pPr>
        <w:bidi/>
      </w:pPr>
    </w:p>
    <w:p w14:paraId="257446A4" w14:textId="38044393" w:rsidR="00FB5FB6" w:rsidRDefault="00127AC1" w:rsidP="00FB5FB6">
      <w:pPr>
        <w:pStyle w:val="ListParagraph"/>
        <w:numPr>
          <w:ilvl w:val="0"/>
          <w:numId w:val="12"/>
        </w:numPr>
        <w:bidi/>
      </w:pPr>
      <w:r>
        <w:rPr>
          <w:rFonts w:hint="cs"/>
          <w:rtl/>
        </w:rPr>
        <w:t xml:space="preserve">(א) </w:t>
      </w:r>
      <w:r w:rsidR="006D082E">
        <w:rPr>
          <w:rFonts w:hint="cs"/>
          <w:rtl/>
        </w:rPr>
        <w:t xml:space="preserve">מבחינת זמן ריצה, מההרצאות ראינו כי </w:t>
      </w:r>
      <w:proofErr w:type="spellStart"/>
      <w:r w:rsidR="006D082E">
        <w:rPr>
          <w:rFonts w:hint="cs"/>
          <w:rtl/>
        </w:rPr>
        <w:t>מינימקס</w:t>
      </w:r>
      <w:proofErr w:type="spellEnd"/>
      <w:r w:rsidR="006D082E">
        <w:rPr>
          <w:rFonts w:hint="cs"/>
          <w:rtl/>
        </w:rPr>
        <w:t xml:space="preserve"> מפתח </w:t>
      </w:r>
      <w:proofErr w:type="spellStart"/>
      <w:r w:rsidR="006D082E">
        <w:t>b^d</w:t>
      </w:r>
      <w:proofErr w:type="spellEnd"/>
      <w:r w:rsidR="006D082E">
        <w:rPr>
          <w:rFonts w:hint="cs"/>
          <w:rtl/>
        </w:rPr>
        <w:t xml:space="preserve"> צמתים. לעומת זאת, מספר הצמתים שאלפא בטא יפתח תלוי בסידור הצמתים: בסידור אופטימלי יפתח אלפא בטא </w:t>
      </w:r>
      <w:r w:rsidR="006D082E">
        <w:t>b^0.5d</w:t>
      </w:r>
      <w:r w:rsidR="006D082E">
        <w:rPr>
          <w:rFonts w:hint="cs"/>
          <w:rtl/>
        </w:rPr>
        <w:t xml:space="preserve"> צמתים. בסידור אקראי יפתח אלפא בטא </w:t>
      </w:r>
      <w:r w:rsidR="006D082E">
        <w:t>b^0.75d</w:t>
      </w:r>
      <w:r w:rsidR="006D082E">
        <w:rPr>
          <w:rFonts w:hint="cs"/>
          <w:rtl/>
        </w:rPr>
        <w:t xml:space="preserve"> צמתים. ואילו במקרה הגרוע שבו הצמתים מסודרים מהקטן לגדול (כאשר מחפשים מקסימום) או מהגדול לקטן (כאשר מחפשים מינימום) </w:t>
      </w:r>
      <w:r w:rsidR="006D082E">
        <w:rPr>
          <w:rtl/>
        </w:rPr>
        <w:t>–</w:t>
      </w:r>
      <w:r w:rsidR="006D082E">
        <w:rPr>
          <w:rFonts w:hint="cs"/>
          <w:rtl/>
        </w:rPr>
        <w:t xml:space="preserve"> יפתח אלפא בטא </w:t>
      </w:r>
      <w:proofErr w:type="spellStart"/>
      <w:r w:rsidR="006D082E">
        <w:t>b^d</w:t>
      </w:r>
      <w:proofErr w:type="spellEnd"/>
      <w:r w:rsidR="006D082E">
        <w:rPr>
          <w:rFonts w:hint="cs"/>
          <w:rtl/>
        </w:rPr>
        <w:t xml:space="preserve"> צמתים - וסיבוכיות הזמן היא כשל </w:t>
      </w:r>
      <w:r w:rsidR="006D082E">
        <w:t>minimax</w:t>
      </w:r>
      <w:r w:rsidR="006D082E">
        <w:rPr>
          <w:rFonts w:hint="cs"/>
          <w:rtl/>
        </w:rPr>
        <w:t>.</w:t>
      </w:r>
    </w:p>
    <w:p w14:paraId="41003F51" w14:textId="77777777" w:rsidR="00FB5FB6" w:rsidRDefault="00FB5FB6" w:rsidP="00FB5FB6">
      <w:pPr>
        <w:pStyle w:val="ListParagraph"/>
        <w:rPr>
          <w:rFonts w:hint="cs"/>
          <w:rtl/>
        </w:rPr>
      </w:pPr>
    </w:p>
    <w:p w14:paraId="16A131CD" w14:textId="56D34AD3" w:rsidR="00FB5FB6" w:rsidRPr="00127AC1" w:rsidRDefault="00FB5FB6" w:rsidP="00FB5FB6">
      <w:pPr>
        <w:pStyle w:val="ListParagraph"/>
        <w:bidi/>
        <w:ind w:left="1080"/>
        <w:rPr>
          <w:rFonts w:hint="cs"/>
          <w:rtl/>
        </w:rPr>
      </w:pPr>
      <w:r>
        <w:rPr>
          <w:rFonts w:hint="cs"/>
          <w:rtl/>
        </w:rPr>
        <w:t xml:space="preserve">(ב) </w:t>
      </w:r>
      <w:r w:rsidR="00990D63">
        <w:rPr>
          <w:rFonts w:hint="cs"/>
          <w:rtl/>
        </w:rPr>
        <w:t xml:space="preserve">מבחינת בחירת מהלכים, שני הסוכנים יתנהגו בצורה זהה, וזאת מכיוון </w:t>
      </w:r>
      <w:proofErr w:type="spellStart"/>
      <w:r w:rsidR="00990D63">
        <w:rPr>
          <w:rFonts w:hint="cs"/>
          <w:rtl/>
        </w:rPr>
        <w:t>שבה״כ</w:t>
      </w:r>
      <w:proofErr w:type="spellEnd"/>
      <w:r w:rsidR="00990D63">
        <w:rPr>
          <w:rFonts w:hint="cs"/>
          <w:rtl/>
        </w:rPr>
        <w:t xml:space="preserve"> </w:t>
      </w:r>
      <w:r w:rsidR="000E0546">
        <w:rPr>
          <w:rFonts w:hint="cs"/>
          <w:rtl/>
        </w:rPr>
        <w:t xml:space="preserve">אם הסוכן מעוניין בערכים מקסימליים, אזי הוא תמיד יבחר במהלך בעל הערך המקסימלי </w:t>
      </w:r>
      <w:r w:rsidR="000E0546">
        <w:rPr>
          <w:rtl/>
        </w:rPr>
        <w:t>–</w:t>
      </w:r>
      <w:r w:rsidR="000E0546">
        <w:rPr>
          <w:rFonts w:hint="cs"/>
          <w:rtl/>
        </w:rPr>
        <w:t xml:space="preserve"> גם </w:t>
      </w:r>
      <w:proofErr w:type="spellStart"/>
      <w:r w:rsidR="000E0546">
        <w:rPr>
          <w:rFonts w:hint="cs"/>
          <w:rtl/>
        </w:rPr>
        <w:t>במינימקס</w:t>
      </w:r>
      <w:proofErr w:type="spellEnd"/>
      <w:r w:rsidR="000E0546">
        <w:rPr>
          <w:rFonts w:hint="cs"/>
          <w:rtl/>
        </w:rPr>
        <w:t xml:space="preserve"> וגם באלפא-בטא: ההבדל הוא </w:t>
      </w:r>
      <w:proofErr w:type="spellStart"/>
      <w:r w:rsidR="000E0546">
        <w:rPr>
          <w:rFonts w:hint="cs"/>
          <w:rtl/>
        </w:rPr>
        <w:t>שבמינימקס</w:t>
      </w:r>
      <w:proofErr w:type="spellEnd"/>
      <w:r w:rsidR="000E0546">
        <w:rPr>
          <w:rFonts w:hint="cs"/>
          <w:rtl/>
        </w:rPr>
        <w:t xml:space="preserve"> הוא יפתח את כל תתי העצים מהצומת הנוכחי ורק אז יבצע את המהלך של תת העץ שהחזיר ערך מקסימלי, ואילו באלפא-בטא הוא יפתח את תת העץ הראשון ובהמשך כל תת עץ שיניב בוודאות תוצאה גרועה יותר </w:t>
      </w:r>
      <w:r w:rsidR="000E0546">
        <w:rPr>
          <w:rtl/>
        </w:rPr>
        <w:t>–</w:t>
      </w:r>
      <w:r w:rsidR="000E0546">
        <w:rPr>
          <w:rFonts w:hint="cs"/>
          <w:rtl/>
        </w:rPr>
        <w:t xml:space="preserve"> הוא לא יפתח את כולו </w:t>
      </w:r>
      <w:r w:rsidR="000E0546">
        <w:rPr>
          <w:rtl/>
        </w:rPr>
        <w:t>–</w:t>
      </w:r>
      <w:r w:rsidR="000E0546">
        <w:rPr>
          <w:rFonts w:hint="cs"/>
          <w:rtl/>
        </w:rPr>
        <w:t xml:space="preserve"> ויבצע גיזום בשלב מוקדם. המהלך של תת עץ זה לא היה נבחר גם </w:t>
      </w:r>
      <w:proofErr w:type="spellStart"/>
      <w:r w:rsidR="000E0546">
        <w:rPr>
          <w:rFonts w:hint="cs"/>
          <w:rtl/>
        </w:rPr>
        <w:t>במינימקס</w:t>
      </w:r>
      <w:proofErr w:type="spellEnd"/>
      <w:r w:rsidR="000E0546">
        <w:rPr>
          <w:rFonts w:hint="cs"/>
          <w:rtl/>
        </w:rPr>
        <w:t xml:space="preserve">, ולא יבחר גם כאן באלפא-בטא. אם התוצאה הטובה ביותר נמצאת בילד האחרון של הצומת הנוכחי, אלפא-בטא יפתח אותו </w:t>
      </w:r>
      <w:r w:rsidR="000E0546">
        <w:rPr>
          <w:rFonts w:hint="cs"/>
          <w:b/>
          <w:bCs/>
          <w:rtl/>
        </w:rPr>
        <w:t>במלואו</w:t>
      </w:r>
      <w:r w:rsidR="000E0546">
        <w:rPr>
          <w:rFonts w:hint="cs"/>
          <w:rtl/>
        </w:rPr>
        <w:t xml:space="preserve"> ויבחר בו בסופו של דבר </w:t>
      </w:r>
      <w:r w:rsidR="000E0546">
        <w:rPr>
          <w:rtl/>
        </w:rPr>
        <w:t>–</w:t>
      </w:r>
      <w:r w:rsidR="000E0546">
        <w:rPr>
          <w:rFonts w:hint="cs"/>
          <w:rtl/>
        </w:rPr>
        <w:t xml:space="preserve"> בדיוק כפי </w:t>
      </w:r>
      <w:proofErr w:type="spellStart"/>
      <w:r w:rsidR="000E0546">
        <w:rPr>
          <w:rFonts w:hint="cs"/>
          <w:rtl/>
        </w:rPr>
        <w:t>שמינימקס</w:t>
      </w:r>
      <w:proofErr w:type="spellEnd"/>
      <w:r w:rsidR="000E0546">
        <w:rPr>
          <w:rFonts w:hint="cs"/>
          <w:rtl/>
        </w:rPr>
        <w:t xml:space="preserve"> </w:t>
      </w:r>
      <w:proofErr w:type="spellStart"/>
      <w:r w:rsidR="000E0546">
        <w:rPr>
          <w:rFonts w:hint="cs"/>
          <w:rtl/>
        </w:rPr>
        <w:t>יבחר בו.</w:t>
      </w:r>
      <w:bookmarkStart w:id="0" w:name="_GoBack"/>
      <w:bookmarkEnd w:id="0"/>
      <w:proofErr w:type="spellEnd"/>
    </w:p>
    <w:sectPr w:rsidR="00FB5FB6" w:rsidRPr="00127AC1"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625A8"/>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11"/>
  </w:num>
  <w:num w:numId="6">
    <w:abstractNumId w:val="8"/>
  </w:num>
  <w:num w:numId="7">
    <w:abstractNumId w:val="9"/>
  </w:num>
  <w:num w:numId="8">
    <w:abstractNumId w:val="5"/>
  </w:num>
  <w:num w:numId="9">
    <w:abstractNumId w:val="0"/>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E3E"/>
    <w:rsid w:val="00035ED3"/>
    <w:rsid w:val="0004794C"/>
    <w:rsid w:val="0005050A"/>
    <w:rsid w:val="00050E23"/>
    <w:rsid w:val="0005707D"/>
    <w:rsid w:val="00057753"/>
    <w:rsid w:val="00065353"/>
    <w:rsid w:val="000822B9"/>
    <w:rsid w:val="00091FEE"/>
    <w:rsid w:val="00093815"/>
    <w:rsid w:val="00095EC2"/>
    <w:rsid w:val="00096031"/>
    <w:rsid w:val="000967D9"/>
    <w:rsid w:val="000B166E"/>
    <w:rsid w:val="000B17F0"/>
    <w:rsid w:val="000B4D83"/>
    <w:rsid w:val="000B6155"/>
    <w:rsid w:val="000D19E8"/>
    <w:rsid w:val="000D375E"/>
    <w:rsid w:val="000D7366"/>
    <w:rsid w:val="000D75CA"/>
    <w:rsid w:val="000E0546"/>
    <w:rsid w:val="000E4F7D"/>
    <w:rsid w:val="000E6C53"/>
    <w:rsid w:val="000F0013"/>
    <w:rsid w:val="000F3692"/>
    <w:rsid w:val="000F5540"/>
    <w:rsid w:val="000F7505"/>
    <w:rsid w:val="00101C6D"/>
    <w:rsid w:val="001024C4"/>
    <w:rsid w:val="00110E7B"/>
    <w:rsid w:val="00111BDE"/>
    <w:rsid w:val="00114D78"/>
    <w:rsid w:val="001206F4"/>
    <w:rsid w:val="00120786"/>
    <w:rsid w:val="0012553A"/>
    <w:rsid w:val="00127AC1"/>
    <w:rsid w:val="001347DD"/>
    <w:rsid w:val="0014233C"/>
    <w:rsid w:val="00143EBD"/>
    <w:rsid w:val="0014651E"/>
    <w:rsid w:val="001467D3"/>
    <w:rsid w:val="00147C03"/>
    <w:rsid w:val="00157BAD"/>
    <w:rsid w:val="0017035B"/>
    <w:rsid w:val="00172AC1"/>
    <w:rsid w:val="00182153"/>
    <w:rsid w:val="00182452"/>
    <w:rsid w:val="0018439F"/>
    <w:rsid w:val="00193528"/>
    <w:rsid w:val="00195DCA"/>
    <w:rsid w:val="001968A9"/>
    <w:rsid w:val="001A7859"/>
    <w:rsid w:val="001B41A4"/>
    <w:rsid w:val="001B4D28"/>
    <w:rsid w:val="001C2FCD"/>
    <w:rsid w:val="001C3459"/>
    <w:rsid w:val="001C5D15"/>
    <w:rsid w:val="001C6B33"/>
    <w:rsid w:val="001D36C4"/>
    <w:rsid w:val="001F36C5"/>
    <w:rsid w:val="001F491D"/>
    <w:rsid w:val="001F674D"/>
    <w:rsid w:val="002003BD"/>
    <w:rsid w:val="00201104"/>
    <w:rsid w:val="00202D37"/>
    <w:rsid w:val="002068BB"/>
    <w:rsid w:val="002113F3"/>
    <w:rsid w:val="00211C45"/>
    <w:rsid w:val="00215FD4"/>
    <w:rsid w:val="00221EBB"/>
    <w:rsid w:val="00234D33"/>
    <w:rsid w:val="00234F29"/>
    <w:rsid w:val="002358A4"/>
    <w:rsid w:val="002540F7"/>
    <w:rsid w:val="0025576B"/>
    <w:rsid w:val="002579EC"/>
    <w:rsid w:val="00260818"/>
    <w:rsid w:val="00262AE1"/>
    <w:rsid w:val="00265EDB"/>
    <w:rsid w:val="00267C37"/>
    <w:rsid w:val="00272887"/>
    <w:rsid w:val="00272DDD"/>
    <w:rsid w:val="0027649C"/>
    <w:rsid w:val="00287299"/>
    <w:rsid w:val="0028743C"/>
    <w:rsid w:val="00294CC5"/>
    <w:rsid w:val="00296582"/>
    <w:rsid w:val="002A0CB9"/>
    <w:rsid w:val="002A4453"/>
    <w:rsid w:val="002C3EE1"/>
    <w:rsid w:val="002C5B02"/>
    <w:rsid w:val="002D1403"/>
    <w:rsid w:val="002D5CB5"/>
    <w:rsid w:val="002D6242"/>
    <w:rsid w:val="002E70D3"/>
    <w:rsid w:val="00304AAF"/>
    <w:rsid w:val="003058B9"/>
    <w:rsid w:val="003071D0"/>
    <w:rsid w:val="00310BAE"/>
    <w:rsid w:val="0031249F"/>
    <w:rsid w:val="00320B73"/>
    <w:rsid w:val="00321FD5"/>
    <w:rsid w:val="0032680B"/>
    <w:rsid w:val="00327BF0"/>
    <w:rsid w:val="00332FB1"/>
    <w:rsid w:val="003407D8"/>
    <w:rsid w:val="00347B2D"/>
    <w:rsid w:val="00356983"/>
    <w:rsid w:val="00356E36"/>
    <w:rsid w:val="00357312"/>
    <w:rsid w:val="003577AA"/>
    <w:rsid w:val="00362ECB"/>
    <w:rsid w:val="00367F7A"/>
    <w:rsid w:val="00370141"/>
    <w:rsid w:val="0038572D"/>
    <w:rsid w:val="0038750C"/>
    <w:rsid w:val="003907E4"/>
    <w:rsid w:val="00391C57"/>
    <w:rsid w:val="00397CC0"/>
    <w:rsid w:val="003A3C99"/>
    <w:rsid w:val="003A71B5"/>
    <w:rsid w:val="003B2261"/>
    <w:rsid w:val="003B5937"/>
    <w:rsid w:val="003D1140"/>
    <w:rsid w:val="003E2F7A"/>
    <w:rsid w:val="003E5D84"/>
    <w:rsid w:val="003E65D7"/>
    <w:rsid w:val="003E6A08"/>
    <w:rsid w:val="003E72DD"/>
    <w:rsid w:val="003F066C"/>
    <w:rsid w:val="00405836"/>
    <w:rsid w:val="00406B58"/>
    <w:rsid w:val="00406FB0"/>
    <w:rsid w:val="00410D59"/>
    <w:rsid w:val="004113A1"/>
    <w:rsid w:val="00411CA3"/>
    <w:rsid w:val="00411E4F"/>
    <w:rsid w:val="00421EC8"/>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5179"/>
    <w:rsid w:val="004C556F"/>
    <w:rsid w:val="004D4D88"/>
    <w:rsid w:val="004D5311"/>
    <w:rsid w:val="004D6CA1"/>
    <w:rsid w:val="004F344E"/>
    <w:rsid w:val="00500425"/>
    <w:rsid w:val="005102D0"/>
    <w:rsid w:val="00510E69"/>
    <w:rsid w:val="00515F01"/>
    <w:rsid w:val="00527351"/>
    <w:rsid w:val="005279B3"/>
    <w:rsid w:val="005312D6"/>
    <w:rsid w:val="0054375E"/>
    <w:rsid w:val="00545903"/>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3119"/>
    <w:rsid w:val="005A49E5"/>
    <w:rsid w:val="005A50D8"/>
    <w:rsid w:val="005B1DA9"/>
    <w:rsid w:val="005B345B"/>
    <w:rsid w:val="005B5D8A"/>
    <w:rsid w:val="005C1038"/>
    <w:rsid w:val="005C5B84"/>
    <w:rsid w:val="005D449F"/>
    <w:rsid w:val="005D4651"/>
    <w:rsid w:val="005E5C3D"/>
    <w:rsid w:val="0060210E"/>
    <w:rsid w:val="00603B32"/>
    <w:rsid w:val="006143C9"/>
    <w:rsid w:val="00615EAE"/>
    <w:rsid w:val="0062506F"/>
    <w:rsid w:val="00627137"/>
    <w:rsid w:val="00627A41"/>
    <w:rsid w:val="00633F85"/>
    <w:rsid w:val="0063535B"/>
    <w:rsid w:val="0063539C"/>
    <w:rsid w:val="00636EC1"/>
    <w:rsid w:val="00640F65"/>
    <w:rsid w:val="006414ED"/>
    <w:rsid w:val="00644B88"/>
    <w:rsid w:val="00652D74"/>
    <w:rsid w:val="00655F9D"/>
    <w:rsid w:val="006563F7"/>
    <w:rsid w:val="006608EB"/>
    <w:rsid w:val="006638E8"/>
    <w:rsid w:val="00664BE5"/>
    <w:rsid w:val="006672CD"/>
    <w:rsid w:val="006673BD"/>
    <w:rsid w:val="006712A2"/>
    <w:rsid w:val="006770B7"/>
    <w:rsid w:val="006859A0"/>
    <w:rsid w:val="006A0339"/>
    <w:rsid w:val="006A6FB0"/>
    <w:rsid w:val="006B0590"/>
    <w:rsid w:val="006C0F31"/>
    <w:rsid w:val="006C10B2"/>
    <w:rsid w:val="006C67E3"/>
    <w:rsid w:val="006D082E"/>
    <w:rsid w:val="006D4886"/>
    <w:rsid w:val="006E0F9D"/>
    <w:rsid w:val="006E3A95"/>
    <w:rsid w:val="006E459F"/>
    <w:rsid w:val="006E7A12"/>
    <w:rsid w:val="006F76F2"/>
    <w:rsid w:val="00700498"/>
    <w:rsid w:val="007124E0"/>
    <w:rsid w:val="0071742E"/>
    <w:rsid w:val="007234FB"/>
    <w:rsid w:val="00724254"/>
    <w:rsid w:val="00731A47"/>
    <w:rsid w:val="00732E5C"/>
    <w:rsid w:val="007422F3"/>
    <w:rsid w:val="0076166A"/>
    <w:rsid w:val="0076485A"/>
    <w:rsid w:val="00765E96"/>
    <w:rsid w:val="00770C0F"/>
    <w:rsid w:val="00785354"/>
    <w:rsid w:val="00797C67"/>
    <w:rsid w:val="007C219E"/>
    <w:rsid w:val="007E0EC3"/>
    <w:rsid w:val="007E5ECD"/>
    <w:rsid w:val="007F4AE8"/>
    <w:rsid w:val="008031F3"/>
    <w:rsid w:val="00804207"/>
    <w:rsid w:val="00804E2E"/>
    <w:rsid w:val="00805848"/>
    <w:rsid w:val="00811A5A"/>
    <w:rsid w:val="008200B1"/>
    <w:rsid w:val="008242F8"/>
    <w:rsid w:val="00824314"/>
    <w:rsid w:val="00832AFB"/>
    <w:rsid w:val="008334FF"/>
    <w:rsid w:val="008340CB"/>
    <w:rsid w:val="00834CB3"/>
    <w:rsid w:val="00836BE3"/>
    <w:rsid w:val="008426A8"/>
    <w:rsid w:val="00843DB8"/>
    <w:rsid w:val="008474C1"/>
    <w:rsid w:val="00853001"/>
    <w:rsid w:val="0085383C"/>
    <w:rsid w:val="00866060"/>
    <w:rsid w:val="00872230"/>
    <w:rsid w:val="00872DBB"/>
    <w:rsid w:val="0087684C"/>
    <w:rsid w:val="008858C4"/>
    <w:rsid w:val="00892B6C"/>
    <w:rsid w:val="00895D25"/>
    <w:rsid w:val="008A03AA"/>
    <w:rsid w:val="008A6CFD"/>
    <w:rsid w:val="008B1C5B"/>
    <w:rsid w:val="008B2CC4"/>
    <w:rsid w:val="008B32A2"/>
    <w:rsid w:val="008C1E5B"/>
    <w:rsid w:val="008C2C47"/>
    <w:rsid w:val="008C5A53"/>
    <w:rsid w:val="008C6BED"/>
    <w:rsid w:val="008C7A37"/>
    <w:rsid w:val="008D044E"/>
    <w:rsid w:val="008D1EFA"/>
    <w:rsid w:val="008F202D"/>
    <w:rsid w:val="0091500D"/>
    <w:rsid w:val="009163EE"/>
    <w:rsid w:val="00921F66"/>
    <w:rsid w:val="00925077"/>
    <w:rsid w:val="00927A91"/>
    <w:rsid w:val="00940499"/>
    <w:rsid w:val="00942E25"/>
    <w:rsid w:val="00943A4E"/>
    <w:rsid w:val="00950B1A"/>
    <w:rsid w:val="00951D02"/>
    <w:rsid w:val="009572DC"/>
    <w:rsid w:val="00962150"/>
    <w:rsid w:val="00976F79"/>
    <w:rsid w:val="00981CC5"/>
    <w:rsid w:val="00984552"/>
    <w:rsid w:val="0098617B"/>
    <w:rsid w:val="00990D63"/>
    <w:rsid w:val="009921F2"/>
    <w:rsid w:val="009925E6"/>
    <w:rsid w:val="009929AD"/>
    <w:rsid w:val="009963A0"/>
    <w:rsid w:val="0099667E"/>
    <w:rsid w:val="009A37A0"/>
    <w:rsid w:val="009B599C"/>
    <w:rsid w:val="009B5E70"/>
    <w:rsid w:val="009C4525"/>
    <w:rsid w:val="009D4893"/>
    <w:rsid w:val="009D5BAB"/>
    <w:rsid w:val="009D736C"/>
    <w:rsid w:val="009E28CC"/>
    <w:rsid w:val="009E7F6A"/>
    <w:rsid w:val="009F2A8A"/>
    <w:rsid w:val="009F6BF5"/>
    <w:rsid w:val="00A02734"/>
    <w:rsid w:val="00A04CA6"/>
    <w:rsid w:val="00A054D5"/>
    <w:rsid w:val="00A120E9"/>
    <w:rsid w:val="00A25F47"/>
    <w:rsid w:val="00A264F2"/>
    <w:rsid w:val="00A26BCF"/>
    <w:rsid w:val="00A3347A"/>
    <w:rsid w:val="00A34CAC"/>
    <w:rsid w:val="00A4239C"/>
    <w:rsid w:val="00A45304"/>
    <w:rsid w:val="00A503CF"/>
    <w:rsid w:val="00A61B7E"/>
    <w:rsid w:val="00A65B96"/>
    <w:rsid w:val="00A72252"/>
    <w:rsid w:val="00A72BD0"/>
    <w:rsid w:val="00A7486C"/>
    <w:rsid w:val="00A751D4"/>
    <w:rsid w:val="00A75F53"/>
    <w:rsid w:val="00A8494E"/>
    <w:rsid w:val="00A9537C"/>
    <w:rsid w:val="00A97F36"/>
    <w:rsid w:val="00AA4CD2"/>
    <w:rsid w:val="00AA5C38"/>
    <w:rsid w:val="00AA7D89"/>
    <w:rsid w:val="00AB4217"/>
    <w:rsid w:val="00AB6C74"/>
    <w:rsid w:val="00AB75D3"/>
    <w:rsid w:val="00AC7C58"/>
    <w:rsid w:val="00AD106F"/>
    <w:rsid w:val="00AD1879"/>
    <w:rsid w:val="00AD4A73"/>
    <w:rsid w:val="00AE0F57"/>
    <w:rsid w:val="00AE12AF"/>
    <w:rsid w:val="00AE6890"/>
    <w:rsid w:val="00AF15F9"/>
    <w:rsid w:val="00AF3A5F"/>
    <w:rsid w:val="00AF6F95"/>
    <w:rsid w:val="00B01830"/>
    <w:rsid w:val="00B03085"/>
    <w:rsid w:val="00B24826"/>
    <w:rsid w:val="00B34C53"/>
    <w:rsid w:val="00B34F82"/>
    <w:rsid w:val="00B3534D"/>
    <w:rsid w:val="00B40E8F"/>
    <w:rsid w:val="00B41702"/>
    <w:rsid w:val="00B44B56"/>
    <w:rsid w:val="00B45480"/>
    <w:rsid w:val="00B46109"/>
    <w:rsid w:val="00B53D87"/>
    <w:rsid w:val="00B62895"/>
    <w:rsid w:val="00B65E38"/>
    <w:rsid w:val="00B66527"/>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90143"/>
    <w:rsid w:val="00C90209"/>
    <w:rsid w:val="00C907CD"/>
    <w:rsid w:val="00CA39F4"/>
    <w:rsid w:val="00CB77F3"/>
    <w:rsid w:val="00CC0558"/>
    <w:rsid w:val="00CC18A2"/>
    <w:rsid w:val="00CC58F6"/>
    <w:rsid w:val="00CC6A53"/>
    <w:rsid w:val="00CD05D4"/>
    <w:rsid w:val="00CD31F0"/>
    <w:rsid w:val="00CD54F0"/>
    <w:rsid w:val="00CE1CC5"/>
    <w:rsid w:val="00CE4633"/>
    <w:rsid w:val="00CE7825"/>
    <w:rsid w:val="00CF29AA"/>
    <w:rsid w:val="00CF6B14"/>
    <w:rsid w:val="00D15CF1"/>
    <w:rsid w:val="00D20B5A"/>
    <w:rsid w:val="00D2657A"/>
    <w:rsid w:val="00D349BF"/>
    <w:rsid w:val="00D3668D"/>
    <w:rsid w:val="00D37925"/>
    <w:rsid w:val="00D44DD6"/>
    <w:rsid w:val="00D45DD7"/>
    <w:rsid w:val="00D476AF"/>
    <w:rsid w:val="00D47B6B"/>
    <w:rsid w:val="00D50CA6"/>
    <w:rsid w:val="00D54755"/>
    <w:rsid w:val="00D568C4"/>
    <w:rsid w:val="00D60CD2"/>
    <w:rsid w:val="00D67A89"/>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F1627"/>
    <w:rsid w:val="00DF2328"/>
    <w:rsid w:val="00DF54CD"/>
    <w:rsid w:val="00DF563B"/>
    <w:rsid w:val="00E00200"/>
    <w:rsid w:val="00E02432"/>
    <w:rsid w:val="00E03D3A"/>
    <w:rsid w:val="00E0763B"/>
    <w:rsid w:val="00E10006"/>
    <w:rsid w:val="00E124C9"/>
    <w:rsid w:val="00E12E39"/>
    <w:rsid w:val="00E2063F"/>
    <w:rsid w:val="00E24E6B"/>
    <w:rsid w:val="00E26FA8"/>
    <w:rsid w:val="00E52D79"/>
    <w:rsid w:val="00E60A69"/>
    <w:rsid w:val="00E633F9"/>
    <w:rsid w:val="00E63E06"/>
    <w:rsid w:val="00E65BB2"/>
    <w:rsid w:val="00E67367"/>
    <w:rsid w:val="00E71F77"/>
    <w:rsid w:val="00E84322"/>
    <w:rsid w:val="00E84A76"/>
    <w:rsid w:val="00E85EB3"/>
    <w:rsid w:val="00E92B42"/>
    <w:rsid w:val="00EA204E"/>
    <w:rsid w:val="00EA2384"/>
    <w:rsid w:val="00EA7401"/>
    <w:rsid w:val="00EB339D"/>
    <w:rsid w:val="00EB4DAE"/>
    <w:rsid w:val="00EB75CF"/>
    <w:rsid w:val="00EC7567"/>
    <w:rsid w:val="00ED0D3F"/>
    <w:rsid w:val="00ED4075"/>
    <w:rsid w:val="00ED48E5"/>
    <w:rsid w:val="00ED63D0"/>
    <w:rsid w:val="00EE3C7F"/>
    <w:rsid w:val="00EE609B"/>
    <w:rsid w:val="00EF0952"/>
    <w:rsid w:val="00EF3C39"/>
    <w:rsid w:val="00EF5CAF"/>
    <w:rsid w:val="00EF63DA"/>
    <w:rsid w:val="00F07E75"/>
    <w:rsid w:val="00F13C55"/>
    <w:rsid w:val="00F14593"/>
    <w:rsid w:val="00F3407F"/>
    <w:rsid w:val="00F354BC"/>
    <w:rsid w:val="00F356FB"/>
    <w:rsid w:val="00F373B4"/>
    <w:rsid w:val="00F4490E"/>
    <w:rsid w:val="00F51EE0"/>
    <w:rsid w:val="00F5336B"/>
    <w:rsid w:val="00F56519"/>
    <w:rsid w:val="00F627CE"/>
    <w:rsid w:val="00F712D7"/>
    <w:rsid w:val="00F742AE"/>
    <w:rsid w:val="00F75809"/>
    <w:rsid w:val="00F83BD5"/>
    <w:rsid w:val="00F83F87"/>
    <w:rsid w:val="00F85C79"/>
    <w:rsid w:val="00FB56DA"/>
    <w:rsid w:val="00FB5FB6"/>
    <w:rsid w:val="00FC23D4"/>
    <w:rsid w:val="00FC3892"/>
    <w:rsid w:val="00FC6DF6"/>
    <w:rsid w:val="00FD2342"/>
    <w:rsid w:val="00FD2607"/>
    <w:rsid w:val="00FE0EEF"/>
    <w:rsid w:val="00FE0EFF"/>
    <w:rsid w:val="00FE12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1144</Words>
  <Characters>6521</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540</cp:revision>
  <dcterms:created xsi:type="dcterms:W3CDTF">2018-11-17T14:23:00Z</dcterms:created>
  <dcterms:modified xsi:type="dcterms:W3CDTF">2018-12-21T20:10:00Z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