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D5016"/>
          <w:sz w:val="52"/>
          <w:szCs w:val="52"/>
        </w:rPr>
        <w:t xml:space="preserve">🌿 THE VERDANT PAGE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A7C2A"/>
          <w:sz w:val="28"/>
          <w:szCs w:val="28"/>
        </w:rPr>
        <w:t xml:space="preserve">Comprehensive Feature Roadmap &amp; Implementation Plan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6B9E3A"/>
          <w:sz w:val="22"/>
          <w:szCs w:val="22"/>
        </w:rPr>
        <w:t xml:space="preserve">94 Features Across 12 Categories</w:t>
      </w:r>
    </w:p>
    <w:p>
      <w:pPr>
        <w:pBdr>
          <w:bottom w:val="single" w:color="2D5016" w:sz="6" w:space="4"/>
        </w:pBdr>
        <w:spacing w:after="4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Generated: 2 May 2026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D501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5016"/>
          <w:sz w:val="30"/>
          <w:szCs w:val="30"/>
        </w:rPr>
        <w:t xml:space="preserve">About This Document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This roadmap catalogues every planned and recommended feature for The Verdant Page — a professional nature writing platform built on React + Vite, Express, and PostgreSQL. Features are organised into 12 thematic categories and rated by both priority and implementation effort to guide sprint planning and developer handoff.</w:t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D501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5016"/>
          <w:sz w:val="30"/>
          <w:szCs w:val="30"/>
        </w:rPr>
        <w:t xml:space="preserve">Legend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C2A"/>
          <w:sz w:val="24"/>
          <w:szCs w:val="24"/>
        </w:rPr>
        <w:t xml:space="preserve">Priority</w:t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1800"/>
      </w:tblGrid>
      <w:tr>
        <w:tc>
          <w:tcPr>
            <w:tcW w:type="dxa" w:w="9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Low</w:t>
            </w:r>
          </w:p>
        </w:tc>
        <w:tc>
          <w:tcPr>
            <w:tcW w:type="dxa" w:w="18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Essential now / Nice soon / Future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C2A"/>
          <w:sz w:val="24"/>
          <w:szCs w:val="24"/>
        </w:rPr>
        <w:t xml:space="preserve">Effort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900"/>
        <w:gridCol w:w="900"/>
        <w:gridCol w:w="900"/>
        <w:gridCol w:w="3600"/>
      </w:tblGrid>
      <w:tr>
        <w:tc>
          <w:tcPr>
            <w:tcW w:type="dxa" w:w="9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Small</w:t>
            </w:r>
          </w:p>
        </w:tc>
        <w:tc>
          <w:tcPr>
            <w:tcW w:type="dxa" w:w="9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Large</w:t>
            </w:r>
          </w:p>
        </w:tc>
        <w:tc>
          <w:tcPr>
            <w:tcW w:type="dxa" w:w="9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7D3C9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XL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&lt;1 day / 1–3 days / 4–10 days / 10+ days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D501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5016"/>
          <w:sz w:val="30"/>
          <w:szCs w:val="30"/>
        </w:rPr>
        <w:t xml:space="preserve">Summary Statistics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Breakdown</w:t>
            </w:r>
          </w:p>
        </w:tc>
        <w:tc>
          <w:tcPr>
            <w:tcW w:type="dxa" w:w="46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2D501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 Breakdown</w:t>
            </w:r>
          </w:p>
        </w:tc>
      </w:tr>
      <w:tr>
        <w:tc>
          <w:tcPr>
            <w:tcW w:type="dxa" w:w="46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High Priority: 35 features</w:t>
            </w:r>
          </w:p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🟡 Medium Priority: 40 features</w:t>
            </w:r>
          </w:p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🟢 Low Priority: 19 features</w:t>
            </w:r>
          </w:p>
        </w:tc>
        <w:tc>
          <w:tcPr>
            <w:tcW w:type="dxa" w:w="46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1E8449"/>
                <w:sz w:val="19"/>
                <w:szCs w:val="19"/>
              </w:rPr>
              <w:t xml:space="preserve">🟢 Small effort: 56 features</w:t>
            </w:r>
          </w:p>
          <w:p>
            <w:r>
              <w:rPr>
                <w:rFonts w:ascii="Arial" w:cs="Arial" w:eastAsia="Arial" w:hAnsi="Arial"/>
                <w:color w:val="D68910"/>
                <w:sz w:val="19"/>
                <w:szCs w:val="19"/>
              </w:rPr>
              <w:t xml:space="preserve">🟡 Medium effort: 24 features</w:t>
            </w:r>
          </w:p>
          <w:p>
            <w:r>
              <w:rPr>
                <w:rFonts w:ascii="Arial" w:cs="Arial" w:eastAsia="Arial" w:hAnsi="Arial"/>
                <w:color w:val="C0392B"/>
                <w:sz w:val="19"/>
                <w:szCs w:val="19"/>
              </w:rPr>
              <w:t xml:space="preserve">🔴 Large effort: 13 features</w:t>
            </w:r>
          </w:p>
          <w:p>
            <w:r>
              <w:rPr>
                <w:rFonts w:ascii="Arial" w:cs="Arial" w:eastAsia="Arial" w:hAnsi="Arial"/>
                <w:color w:val="7D3C98"/>
                <w:sz w:val="19"/>
                <w:szCs w:val="19"/>
              </w:rPr>
              <w:t xml:space="preserve">🟣 XL effort: 1 feature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C2A"/>
          <w:sz w:val="24"/>
          <w:szCs w:val="24"/>
        </w:rPr>
        <w:t xml:space="preserve">Category Breakdown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📖 Content &amp; Reading: 10 features (4 high-priority)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🔍 Discovery &amp; Navigation: 10 features (5 high-priority)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🌐 SEO &amp; Metadata: 8 features (3 high-priority)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💬 Engagement &amp; Social: 8 features (1 high-priority)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📧 Newsletter &amp; Email: 6 features (3 high-priority)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⚙️ Admin &amp; CMS: 11 features (6 high-priority)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🔒 Auth &amp; Security: 6 features (3 high-priority)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🖼️ Images &amp; Media: 6 features (2 high-priority)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🐘 Species &amp; Science: 8 features (1 high-priority)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⚡ Performance &amp; DX: 8 features (4 high-priority)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🎨 UX &amp; Design: 7 features (1 high-priority)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📊 Analytics &amp; Monitoring: 6 features (2 high-priority)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D501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5016"/>
          <w:sz w:val="30"/>
          <w:szCs w:val="30"/>
        </w:rPr>
        <w:t xml:space="preserve">Recommended Sprint Plan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C2A"/>
          <w:sz w:val="24"/>
          <w:szCs w:val="24"/>
        </w:rPr>
        <w:t xml:space="preserve">Sprint 1 — Quick Wins (Week 1–2)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These are all High priority + Small effort. Ship these first for maximum immediate impact.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#1 Markdown Rendering — Content &amp;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#2 Table of Contents — Content &amp;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#3 Reading Progress Bar — Content &amp;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#5 Related Articles — Content &amp;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#11 Tag Pages — Discovery &amp;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#17 Species ↔ Article Cross-Link — Discovery &amp;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#21 Per-Page SEO Meta Tags — SEO &amp;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#22 Open Graph / Twitter Cards — SEO &amp;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#25 RSS Feed — SEO &amp;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#29 Share Buttons — Engagement &amp; Social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#40 Unsubscribe Landing Page — Newsletter &amp;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#52 Contact Message Inbox — Admin &amp; CMS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#55 API Rate Limiting — Auth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#57 Input Sanitisation — Auth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#61 Image Lazy Loading — Images &amp;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#66 IUCN Status Filter on Species — Species &amp; Science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#79 Error Boundaries — Performance &amp; DX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#80 404 &amp; Error Pages — Performance &amp; DX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#81 Database Indexing — Performance &amp; DX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#89 Analytics Integration — Analytics &amp; Monitoring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#93 Error Tracking (Sentry) — Analytics &amp; Monitoring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C2A"/>
          <w:sz w:val="24"/>
          <w:szCs w:val="24"/>
        </w:rPr>
        <w:t xml:space="preserve">Sprint 2 — Content Foundation (Week 3–4)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Core content and discovery improvements that make the site significantly more useful for readers.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#14 Global Search Overlay — Discovery &amp;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#20 Infinite Scroll / Pagination — Discovery &amp;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#37 Newsletter Integration (Resend) — Newsletter &amp;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#39 Double Opt-In — Newsletter &amp;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#46 Portfolio CRUD UI — Admin &amp; CMS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#48 Draft Preview — Admin &amp; CMS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#74 Cursor-Based API Pagination — Performance &amp; DX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C2A"/>
          <w:sz w:val="24"/>
          <w:szCs w:val="24"/>
        </w:rPr>
        <w:t xml:space="preserve">Sprint 3 — Platform Maturity (Week 5–8)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Large effort, high priority features including auth, admin, and full-text search.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#13 Full-Text Search — Discovery &amp;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#43 Admin Dashboard — Admin &amp; CMS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#44 Article CRUD UI — Admin &amp; CMS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#45 Species CRUD UI — Admin &amp; CMS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#54 Authentication (Clerk/Replit) — Auth &amp;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#60 Image Upload (Object Storage) — Images &amp; Media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#86 Accessibility Audit (WCAG AA) — UX &amp; Design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C2A"/>
          <w:sz w:val="24"/>
          <w:szCs w:val="24"/>
        </w:rPr>
        <w:t xml:space="preserve">Sprint 4 — Polish &amp; Growth (Week 9+)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Medium and low priority features that improve UX, engagement, and analytics.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#4 Estimated Read Time Display — Content &amp;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#7 View Count Display — Content &amp;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#8 Font Size Controls — Content &amp;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#9 Reading Mode / Focus View — Content &amp; Reading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#12 Tag Cloud on Homepage — Discovery &amp;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#15 Breadcrumb Navigation — Discovery &amp;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#16 Category Landing Pages — Discovery &amp;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#18 'You May Also Like' Sidebar — Discovery &amp;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#19 Sitemap.xml Generation — Discovery &amp; Navigation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#23 Structured Data (JSON-LD) — SEO &amp;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#24 Canonical URLs — SEO &amp; Metadata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#27 robots.txt — SEO &amp; Metadata</w:t>
      </w:r>
    </w:p>
    <w:p>
      <w:pPr>
        <w:spacing w:after="160" w:before="0"/>
      </w:pPr>
      <w:r>
        <w:t xml:space="preserve"/>
      </w:r>
    </w:p>
    <w:p>
      <w:pPr>
        <w:pStyle w:val="Heading1"/>
        <w:pageBreakBefore/>
        <w:spacing w:after="200" w:before="200"/>
      </w:pPr>
      <w:r>
        <w:rPr>
          <w:rFonts w:ascii="Arial" w:cs="Arial" w:eastAsia="Arial" w:hAnsi="Arial"/>
          <w:b/>
          <w:bCs/>
          <w:color w:val="2D5016"/>
          <w:sz w:val="30"/>
          <w:szCs w:val="30"/>
        </w:rPr>
        <w:t xml:space="preserve">Complete Feature Catalogue (94 Features)</w:t>
      </w:r>
    </w:p>
    <w:tbl>
      <w:tblPr>
        <w:tblW w:type="dxa" w:w="13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200"/>
        <w:gridCol w:w="3600"/>
        <w:gridCol w:w="720"/>
        <w:gridCol w:w="720"/>
        <w:gridCol w:w="1640"/>
      </w:tblGrid>
      <w:tr>
        <w:trPr>
          <w:tblHeader/>
        </w:trP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2D5016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</w:tr>
      <w:tr>
        <w:tc>
          <w:tcPr>
            <w:gridSpan w:val="6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9"/>
                <w:szCs w:val="19"/>
              </w:rPr>
              <w:t xml:space="preserve">  📖 Content &amp; Reading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#1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Markdown Rendering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Render article bodies with react-markdown for headers, bold, blockquotes, code blocks, and inline images.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Content &amp; Reading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#2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Table of Contents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Auto-generate a sticky sidebar TOC from article headings. Highlights current section as user scrolls.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Content &amp; Reading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#3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Reading Progress Bar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Thin animated green bar at the top of ArticleReader.tsx that fills as the user scrolls down the article.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Content &amp; Reading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#4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Estimated Read Time Display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Surface the stored read_time field prominently at the top of each article (e.g. '7 min read').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Content &amp; Reading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#5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Related Articles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Show 3 article cards at the bottom of each article matched by category or shared tags.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Content &amp; Reading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#6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Article Word Count Display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Show word count alongside read time on article cards and in the full reader view.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Content &amp; Reading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#7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View Count Display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Surface the auto-incremented view_count visibly on articles (e.g. '1.2k reads') in article cards and reader.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Content &amp; Reading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#8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Font Size Controls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Accessibility toggle (A-/A+) in the article reader to increase or decrease body font size. Persisted in localStorage.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Content &amp; Reading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#9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Reading Mode / Focus View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Distraction-free reading mode that hides nav and sidebars, maximises text column width, and dims the background.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Content &amp; Reading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#10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Article Print Stylesheet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CSS @media print rules that produce a clean, ink-friendly version of articles without nav, sidebars, or backgrounds.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Content &amp; Reading</w:t>
            </w:r>
          </w:p>
        </w:tc>
      </w:tr>
      <w:tr>
        <w:tc>
          <w:tcPr>
            <w:gridSpan w:val="6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9"/>
                <w:szCs w:val="19"/>
              </w:rPr>
              <w:t xml:space="preserve">  🔍 Discovery &amp; Navigation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#11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Tag Pages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Dedicated /tags/:slug route listing all articles sharing a tag. Breadcrumb back to the tag cloud.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Discovery &amp; Navigation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#12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Tag Cloud on Homepage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Visual tag cloud on the Home page where tag size reflects article count. Clicking navigates to the tag page.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Discovery &amp; Navigation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#13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Full-Text Search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PostgreSQL tsvector full-text search across articles and species. Highlight matching terms in results.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Large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Discovery &amp; Navigation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#14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Global Search Overlay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Cmd+K keyboard shortcut opens a full-screen search modal with live results grouped by articles and species.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Discovery &amp; Navigation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#15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Breadcrumb Navigation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Breadcrumb trail on article reader and species profile pages (Home &gt; Category &gt; Article Title).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Discovery &amp; Navigation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#16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Category Landing Pages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/categories/:slug page showing all articles in that category with a hero description from the DB.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Discovery &amp; Navigation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#17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Species ↔ Article Cross-Link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'Read the Article' button on species profiles and 'Meet the Species' card on articles using article_id FK.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Discovery &amp; Navigation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#18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'You May Also Like' Sidebar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Sticky sidebar on article reader showing 3–4 recommended articles by tag overlap, not just same category.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Discovery &amp; Navigation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#19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Sitemap.xml Generation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Auto-generated /sitemap.xml from all published articles, species profiles, and categories for SEO crawlers.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Discovery &amp; Navigation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#20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Infinite Scroll / Pagination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Replace unpaged article and species lists with cursor-based pagination or infinite scroll with a loading spinner.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Discovery &amp; Navigation</w:t>
            </w:r>
          </w:p>
        </w:tc>
      </w:tr>
      <w:tr>
        <w:tc>
          <w:tcPr>
            <w:gridSpan w:val="6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9"/>
                <w:szCs w:val="19"/>
              </w:rPr>
              <w:t xml:space="preserve">  🌐 SEO &amp; Metadata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#21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Per-Page SEO Meta Tags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react-helmet-async for per-page &lt;title&gt;, &lt;meta description&gt;, and canonical tags using seo_title and seo_description from DB.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SEO &amp; Metadata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#22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Open Graph / Twitter Cards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OG and Twitter card meta tags per article with article image, title, excerpt, and author for rich social sharing previews.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SEO &amp; Metadata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#23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Structured Data (JSON-LD)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Add Article and NewsArticle schema.org JSON-LD to article pages and TaxonName schema to species profiles.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SEO &amp; Metadata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#24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Canonical URLs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Ensure &lt;link rel='canonical'&gt; is set on all pages to prevent duplicate content penalties.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SEO &amp; Metadata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#25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RSS Feed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/api/feed.xml RSS 2.0 feed of the 20 most recent published articles. Include image, author, category, tags.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SEO &amp; Metadata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#26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Atom Feed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/api/feed.atom Atom 1.0 alternative feed for aggregators that prefer Atom format.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SEO &amp; Metadata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#27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robots.txt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Serve a /robots.txt that allows all crawlers, points to sitemap.xml, and disallows /api admin routes.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SEO &amp; Metadata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#28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Slug Auto-Generation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Auto-generate slugs from titles on create; allow manual override. Warn on duplicate slugs before saving.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SEO &amp; Metadata</w:t>
            </w:r>
          </w:p>
        </w:tc>
      </w:tr>
      <w:tr>
        <w:tc>
          <w:tcPr>
            <w:gridSpan w:val="6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9"/>
                <w:szCs w:val="19"/>
              </w:rPr>
              <w:t xml:space="preserve">  💬 Engagement &amp; Social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#29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Share Buttons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Native Web Share API on mobile; clipboard copy-link fallback on desktop. Share to X, Facebook, LinkedIn, WhatsApp.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Engagement &amp; Social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#30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Bookmark / Save for Later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localStorage favourites list. Heart icon on article cards. Dedicated /saved page listing bookmarked articles.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Engagement &amp; Social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#31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Article Reactions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Simple emoji reaction bar (🌿 🌊 🐘 🔥) below each article. Counts stored in DB, updated via API without auth.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Engagement &amp; Social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#32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Comments Section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Threaded comments on articles. Anonymous or name+email entry. Moderation queue before public display.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Large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Engagement &amp; Social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#33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Reading List Widget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'Add to Reading List' button that queues articles. Persisted per-user (or localStorage for anonymous).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Engagement &amp; Social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#34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Social Proof Counter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Homepage stat counters animating up (articles published, species profiled, newsletter subscribers).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Engagement &amp; Social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#35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Email Article to a Friend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'Share via Email' link that opens mailto: with pre-filled subject and article link in the body.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Engagement &amp; Social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#36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Quote Highlighter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User selects text in article → floating toolbar appears with 'Share this quote' button that tweets the selection.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Engagement &amp; Social</w:t>
            </w:r>
          </w:p>
        </w:tc>
      </w:tr>
      <w:tr>
        <w:tc>
          <w:tcPr>
            <w:gridSpan w:val="6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9"/>
                <w:szCs w:val="19"/>
              </w:rPr>
              <w:t xml:space="preserve">  📧 Newsletter &amp; Email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#37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Newsletter Integration (Resend)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Wire up /api/newsletter/subscribe to Resend API to actually send a welcome email on sign-up.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Newsletter &amp; Email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#38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Newsletter Digest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Weekly email digest of new articles auto-sent to active subscribers via Resend or Mailchimp scheduled job.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Large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Newsletter &amp; Email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#39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Double Opt-In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Send a confirmation email before activating subscriber status. Reduces spam and ensures deliverability.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Newsletter &amp; Email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#40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Unsubscribe Landing Page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Graceful /unsubscribe?token=... page that confirms removal and offers category preference alternatives.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Newsletter &amp; Email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#41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Newsletter Archive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Public /newsletter/archive page listing all past newsletter issues with their sent date and open rate.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Newsletter &amp; Email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#42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Subscriber Preferences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Let subscribers choose which categories (Animals, Oceans, Plants…) they want to receive emails about.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Newsletter &amp; Email</w:t>
            </w:r>
          </w:p>
        </w:tc>
      </w:tr>
      <w:tr>
        <w:tc>
          <w:tcPr>
            <w:gridSpan w:val="6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9"/>
                <w:szCs w:val="19"/>
              </w:rPr>
              <w:t xml:space="preserve">  ⚙️ Admin &amp; CMS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#43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Admin Dashboard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Protected /admin route with stats overview: total articles, species, subscribers, views, and recent messages.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Large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Admin &amp; CMS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#44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Article CRUD UI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Admin form to create, edit, publish, draft, and delete articles with a rich Markdown editor preview.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Large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Admin &amp; CMS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#45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Species CRUD UI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Admin form to create, edit, and delete species profiles including fun_facts JSON array editor.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Large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Admin &amp; CMS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#46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Portfolio CRUD UI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Admin form to create, edit, and delete portfolio clips with URL, publication, date, and featured toggle.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Admin &amp; CMS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#47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Category &amp; Tag Manager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Admin UI to create/rename/delete categories and tags. Shows article count per tag/category.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Admin &amp; CMS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#48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Draft Preview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Preview draft articles at /preview/:slug?token= without publishing. Accessible only with a signed preview token.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Admin &amp; CMS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#49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Scheduled Publishing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Set a future published_at date in the admin. A cron job flips status to 'published' at the scheduled time.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Admin &amp; CMS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#50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Bulk Article Actions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Admin table with checkboxes to bulk-publish, bulk-draft, or bulk-delete multiple articles at once.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Admin &amp; CMS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#51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Content Revision History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Store previous versions of article content in a revisions table. Diff view and one-click rollback in admin.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7D3C98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Admin &amp; CMS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#52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Contact Message Inbox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Admin page showing all contact_messages with read/unread status, reply via mailto: link, and delete.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Admin &amp; CMS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#53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Subscriber Management UI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Admin table of newsletter_subscribers with search, status filter, manual add/remove, and CSV export.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Admin &amp; CMS</w:t>
            </w:r>
          </w:p>
        </w:tc>
      </w:tr>
      <w:tr>
        <w:tc>
          <w:tcPr>
            <w:gridSpan w:val="6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9"/>
                <w:szCs w:val="19"/>
              </w:rPr>
              <w:t xml:space="preserve">  🔒 Auth &amp; Security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#54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Authentication (Clerk/Replit)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Protect all /admin routes behind Clerk or Replit Auth. Public routes remain fully open.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Large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Auth &amp; Security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#55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API Rate Limiting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Apply express-rate-limit to /api/contact and /api/newsletter to prevent spam (e.g. 5 req/hour per IP).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Auth &amp; Security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#56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CSRF Protection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Add csurf or sameSite cookie strategy for POST endpoints to prevent cross-site request forgery.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Auth &amp; Security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#57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Input Sanitisation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Sanitise all user-submitted text (contact, newsletter) with DOMPurify or validator.js before DB insert.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Auth &amp; Security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#58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Preview Token Signing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Sign preview tokens with a secret (jsonwebtoken) so only admins can share draft preview links.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Auth &amp; Security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#59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Add Helmet.js to Express to set Content-Security-Policy, X-Frame-Options, and HSTS headers.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Auth &amp; Security</w:t>
            </w:r>
          </w:p>
        </w:tc>
      </w:tr>
      <w:tr>
        <w:tc>
          <w:tcPr>
            <w:gridSpan w:val="6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9"/>
                <w:szCs w:val="19"/>
              </w:rPr>
              <w:t xml:space="preserve">  🖼️ Images &amp; Media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#60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Image Upload (Object Storage)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Replace URL strings with actual file upload to Replit App Storage or Cloudflare R2. Return stored URL.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Large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Images &amp; Media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#61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Image Lazy Loading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Add loading='lazy' and IntersectionObserver to all article and species card images to improve initial load.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Images &amp; Media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#62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Responsive Images (srcset)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Serve multiple image sizes via srcset/sizes so mobile gets smaller files than desktop.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Images &amp; Media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#63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Image Alt Text Enforcement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Validate image_alt is non-empty on article/species create/edit. Show warning in admin if missing.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Images &amp; Media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#64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Image Lightbox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Click any article inline image to open a full-screen lightbox with keyboard navigation (prev/next).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Images &amp; Media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#65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OG Image Generation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Generate dynamic Open Graph images per article using @vercel/og or Satori with article title and category.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Images &amp; Media</w:t>
            </w:r>
          </w:p>
        </w:tc>
      </w:tr>
      <w:tr>
        <w:tc>
          <w:tcPr>
            <w:gridSpan w:val="6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9"/>
                <w:szCs w:val="19"/>
              </w:rPr>
              <w:t xml:space="preserve">  🐘 Species &amp; Science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#66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IUCN Status Filter on Species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Species grid already has status filter — ensure it works correctly and add a colour-coded legend/key.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Species &amp; Science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#67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Species Geographic Range Map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SVG world map on each SpeciesProfile.tsx visually highlighting geographic_range using a highlight overlay.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Large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Species &amp; Science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#68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Conservation Status Legend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Floating colour-coded IUCN legend (LC→EX) with a one-line explanation on the Species list page.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Species &amp; Science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#69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Fun Facts Carousel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Animated card carousel for the fun_facts JSON array on species profiles instead of a static list.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Species &amp; Science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#70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Species Comparison Tool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Side-by-side comparison of two species across conservation status, habitat, diet, and key stats.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Species &amp; Science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#71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Taxonomy Breadcrumb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Show kingdom → class → order → family hierarchy at the top of each species profile in a readable chain.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Species &amp; Science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#72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IUCN External Link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Surface the iucn_url field as a prominent 'View on IUCN Red List' button on each species profile.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Species &amp; Science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#73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Species Random Discovery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'Discover a Random Species' button on the species list that navigates to a random species profile.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Species &amp; Science</w:t>
            </w:r>
          </w:p>
        </w:tc>
      </w:tr>
      <w:tr>
        <w:tc>
          <w:tcPr>
            <w:gridSpan w:val="6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9"/>
                <w:szCs w:val="19"/>
              </w:rPr>
              <w:t xml:space="preserve">  ⚡ Performance &amp; DX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#74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Cursor-Based API Pagination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Add cursor/limit pagination to GET /api/articles and GET /api/species to support large datasets efficiently.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Performance &amp; DX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#75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Redis Caching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Cache popular article responses and view count increments in Redis to reduce DB load on viral articles.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Large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Performance &amp; DX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#76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API Response Compression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Add compression middleware to Express so JSON responses are gzip-compressed, reducing transfer size.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Performance &amp; DX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#77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Code Splitting &amp; Lazy Routes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React.lazy() and Suspense for route-level code splitting so initial bundle size is smaller.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Performance &amp; DX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#78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Service Worker / PWA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Register a service worker for offline reading of previously visited articles and app-installability.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Large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Performance &amp; DX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#79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Error Boundaries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Wrap route components in React error boundaries so a single broken page doesn't crash the whole app.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Performance &amp; DX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#80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404 &amp; Error Pages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Custom 404, 500, and 'article not found' pages with a nature illustration and a link back home.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Performance &amp; DX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#81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Database Indexing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Add DB indexes on articles.slug, articles.status, articles.category_id, and species.slug for query speed.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Performance &amp; DX</w:t>
            </w:r>
          </w:p>
        </w:tc>
      </w:tr>
      <w:tr>
        <w:tc>
          <w:tcPr>
            <w:gridSpan w:val="6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9"/>
                <w:szCs w:val="19"/>
              </w:rPr>
              <w:t xml:space="preserve">  🎨 UX &amp; Design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#82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Dark Mode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System-preference-aware dark mode with forest green on deep charcoal palette. Toggle persisted in localStorage.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Large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UX &amp; Design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#83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Skeleton Loading States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Show skeleton placeholder cards while article/species data is loading instead of empty grids or spinners.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UX &amp; Design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#84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Scroll to Top Button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Animated floating 'scroll to top' button that appears after scrolling down 400px. Forest green, bottom-right.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UX &amp; Design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#85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Mobile Bottom Navigation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Sticky bottom nav bar on mobile with icons for Home, Articles, Species, Portfolio, and Search.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UX &amp; Design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#86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Accessibility Audit (WCAG AA)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Audit and fix colour contrast, keyboard navigation, focus rings, and ARIA labels across all components.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Large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UX &amp; Design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#87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Toast Notifications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Success/error toast messages on contact form submit, newsletter sign-up, and bookmark actions.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UX &amp; Design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#88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Page Transition Animations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Framer Motion page enter/exit transitions (fade + slight upward slide) consistent across all route changes.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UX &amp; Design</w:t>
            </w:r>
          </w:p>
        </w:tc>
      </w:tr>
      <w:tr>
        <w:tc>
          <w:tcPr>
            <w:gridSpan w:val="6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12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D5016"/>
                <w:sz w:val="19"/>
                <w:szCs w:val="19"/>
              </w:rPr>
              <w:t xml:space="preserve">  📊 Analytics &amp; Monitoring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#89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Analytics Integration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Integrate Plausible or Fathom (privacy-first) analytics. Track page views, article reads, and outbound clicks.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Analytics &amp; Monitoring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#90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Article View Dashboard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Admin page with a simple bar chart of top 10 most-viewed articles using the view_count field from the DB.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Analytics &amp; Monitoring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#91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Uptime &amp; Health Monitoring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Hook GET /api/healthz into an uptime service (BetterStack, UptimeRobot) to alert on downtime.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Analytics &amp; Monitoring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#92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Structured API Logging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Add pino or winston structured JSON logging to Express with request ID, route, status code, and duration.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D6891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Medium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Analytics &amp; Monitoring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#93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Error Tracking (Sentry)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Integrate Sentry for both frontend (React) and backend (Express) to capture and alert on production errors.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C0392B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High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Analytics &amp; Monitoring</w:t>
            </w:r>
          </w:p>
        </w:tc>
      </w:tr>
      <w:tr>
        <w:tc>
          <w:tcPr>
            <w:tcW w:type="dxa" w:w="48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E8F0E0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5016"/>
                <w:sz w:val="18"/>
                <w:szCs w:val="18"/>
              </w:rPr>
              <w:t xml:space="preserve">#94</w:t>
            </w:r>
          </w:p>
        </w:tc>
        <w:tc>
          <w:tcPr>
            <w:tcW w:type="dxa" w:w="22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2E0A"/>
                <w:sz w:val="18"/>
                <w:szCs w:val="18"/>
              </w:rPr>
              <w:t xml:space="preserve">Search Analytics</w:t>
            </w:r>
          </w:p>
        </w:tc>
        <w:tc>
          <w:tcPr>
            <w:tcW w:type="dxa" w:w="360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Log each search query (term + results count) to a search_queries table to understand what readers look for.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Low</w:t>
            </w:r>
          </w:p>
        </w:tc>
        <w:tc>
          <w:tcPr>
            <w:tcW w:type="dxa" w:w="72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shd w:fill="1E8449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Small</w:t>
            </w:r>
          </w:p>
        </w:tc>
        <w:tc>
          <w:tcPr>
            <w:tcW w:type="dxa" w:w="1640"/>
            <w:tcBorders>
              <w:top w:val="single" w:color="CCDDBB" w:sz="1"/>
              <w:left w:val="single" w:color="CCDDBB" w:sz="1"/>
              <w:bottom w:val="single" w:color="CCDDBB" w:sz="1"/>
              <w:right w:val="single" w:color="CCDDBB" w:sz="1"/>
            </w:tcBorders>
            <w:tcMar>
              <w:top w:type="dxa" w:w="60"/>
              <w:left w:type="dxa" w:w="8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i/>
                <w:iCs/>
                <w:color w:val="4A7C2A"/>
                <w:sz w:val="16"/>
                <w:szCs w:val="16"/>
              </w:rPr>
              <w:t xml:space="preserve">Analytics &amp; Monitoring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2D5016" w:sz="8" w:space="4"/>
        </w:pBdr>
        <w:spacing w:after="160" w:before="360"/>
      </w:pPr>
      <w:r>
        <w:rPr>
          <w:rFonts w:ascii="Arial" w:cs="Arial" w:eastAsia="Arial" w:hAnsi="Arial"/>
          <w:b/>
          <w:bCs/>
          <w:color w:val="2D5016"/>
          <w:sz w:val="30"/>
          <w:szCs w:val="30"/>
        </w:rPr>
        <w:t xml:space="preserve">GitHub &amp; Deployment Notes</w:t>
      </w:r>
    </w:p>
    <w:p>
      <w:pPr>
        <w:spacing w:after="80" w:before="6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Repository: https://github.com/Sunayana225/blogging-website-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Push via Replit Version Control panel (git icon, left sidebar)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Or provide a GitHub Personal Access Token for agent-assisted push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Replit auto-deploys on push to the main branch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4A7C2A"/>
          <w:sz w:val="24"/>
          <w:szCs w:val="24"/>
        </w:rPr>
        <w:t xml:space="preserve">Tech Stack Reminder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Frontend: React + Vite, Framer Motion, React Query (generated hooks)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Backend: Express, Drizzle ORM, 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Brand: Forest green #2D5016 + Ivory #F5F0E8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Fonts: Fraunces (headings) + Plus Jakarta Sans (body)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2E0A"/>
          <w:sz w:val="20"/>
          <w:szCs w:val="20"/>
        </w:rPr>
        <w:t xml:space="preserve">Code gen: OpenAPI → Orval → React Query hooks + Zod schemas</w:t>
      </w:r>
    </w:p>
    <w:p>
      <w:pPr>
        <w:spacing w:after="80" w:before="0"/>
      </w:pPr>
      <w:r>
        <w:t xml:space="preserve"/>
      </w:r>
    </w:p>
    <w:p>
      <w:pPr>
        <w:pBdr>
          <w:top w:val="single" w:color="2D5016" w:sz="4" w:space="4"/>
        </w:pBd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The Verdant Page  •  Feature Roadmap  •  Confidential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D5016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2E0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D501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4A7C2A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9E3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2026-05-02T14:01:46.231Z</dcterms:created>
  <dcterms:modified xsi:type="dcterms:W3CDTF">2026-05-02T14:01:46.232Z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