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3629E9">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3629E9">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3629E9">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3629E9">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3629E9">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126620" w:rsidRDefault="00F73E54" w:rsidP="00126620">
      <w:pPr>
        <w:pStyle w:val="Titre3"/>
        <w:rPr>
          <w:lang w:val="en-GB"/>
        </w:rPr>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r w:rsidRPr="00126620">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Corriger la restriction sur </w:t>
      </w:r>
      <w:proofErr w:type="spellStart"/>
      <w:r w:rsidRPr="00E86E47">
        <w:rPr>
          <w:rFonts w:ascii="Lucida Console" w:hAnsi="Lucida Console" w:cs="Courier New"/>
          <w:sz w:val="18"/>
          <w:szCs w:val="18"/>
        </w:rPr>
        <w:t>lbm_vente_poste.stecaisse</w:t>
      </w:r>
      <w:proofErr w:type="spellEnd"/>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ancien code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remplacé par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UPDATE </w:t>
      </w:r>
      <w:proofErr w:type="spellStart"/>
      <w:r w:rsidRPr="00E86E47">
        <w:rPr>
          <w:rFonts w:ascii="Lucida Console" w:hAnsi="Lucida Console" w:cs="Courier New"/>
          <w:sz w:val="18"/>
          <w:szCs w:val="18"/>
        </w:rPr>
        <w:t>lbm_vente_poste</w:t>
      </w:r>
      <w:proofErr w:type="spellEnd"/>
      <w:r w:rsidRPr="00E86E47">
        <w:rPr>
          <w:rFonts w:ascii="Lucida Console" w:hAnsi="Lucida Console" w:cs="Courier New"/>
          <w:sz w:val="18"/>
          <w:szCs w:val="18"/>
        </w:rPr>
        <w:t xml:space="preserv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w:t>
      </w:r>
      <w:proofErr w:type="spellStart"/>
      <w:r w:rsidRPr="00E86E47">
        <w:rPr>
          <w:rFonts w:ascii="Lucida Console" w:hAnsi="Lucida Console" w:cs="Courier New"/>
          <w:sz w:val="18"/>
          <w:szCs w:val="18"/>
        </w:rPr>
        <w:t>topgu</w:t>
      </w:r>
      <w:proofErr w:type="spellEnd"/>
      <w:r w:rsidRPr="00E86E47">
        <w:rPr>
          <w:rFonts w:ascii="Lucida Console" w:hAnsi="Lucida Console" w:cs="Courier New"/>
          <w:sz w:val="18"/>
          <w:szCs w:val="18"/>
        </w:rPr>
        <w:t xml:space="preserve">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w:t>
      </w:r>
      <w:proofErr w:type="spellStart"/>
      <w:r w:rsidRPr="00E86E47">
        <w:rPr>
          <w:rFonts w:ascii="Lucida Console" w:hAnsi="Lucida Console" w:cs="Courier New"/>
          <w:sz w:val="18"/>
          <w:szCs w:val="18"/>
          <w:lang w:val="en-GB"/>
        </w:rPr>
        <w:t>p_rownum</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proofErr w:type="gram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w:t>
      </w:r>
      <w:proofErr w:type="spellStart"/>
      <w:r w:rsidRPr="00E86E47">
        <w:rPr>
          <w:rFonts w:ascii="Lucida Console" w:hAnsi="Lucida Console" w:cs="Courier New"/>
          <w:sz w:val="18"/>
          <w:szCs w:val="18"/>
          <w:lang w:val="en-GB"/>
        </w:rPr>
        <w:t>datehtrans</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lbm_vente_poste</w:t>
      </w:r>
      <w:proofErr w:type="spellEnd"/>
      <w:r w:rsidRPr="00E86E47">
        <w:rPr>
          <w:rFonts w:ascii="Lucida Console" w:hAnsi="Lucida Console" w:cs="Courier New"/>
          <w:sz w:val="18"/>
          <w:szCs w:val="18"/>
          <w:lang w:val="en-GB"/>
        </w:rPr>
        <w:t xml:space="preserve"> v LEFT JOIN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ON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h.cp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w:t>
      </w:r>
      <w:proofErr w:type="spellStart"/>
      <w:proofErr w:type="gram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w:t>
      </w:r>
      <w:proofErr w:type="gramStart"/>
      <w:r w:rsidRPr="00E86E47">
        <w:rPr>
          <w:rFonts w:ascii="Lucida Console" w:hAnsi="Lucida Console" w:cs="Courier New"/>
          <w:sz w:val="18"/>
          <w:szCs w:val="18"/>
          <w:lang w:val="en-GB"/>
        </w:rPr>
        <w:t>)  AND</w:t>
      </w:r>
      <w:proofErr w:type="gramEnd"/>
      <w:r w:rsidRPr="00E86E47">
        <w:rPr>
          <w:rFonts w:ascii="Lucida Console" w:hAnsi="Lucida Console" w:cs="Courier New"/>
          <w:sz w:val="18"/>
          <w:szCs w:val="18"/>
          <w:lang w:val="en-GB"/>
        </w:rPr>
        <w:t xml:space="preserve">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proofErr w:type="spellStart"/>
      <w:r w:rsidRPr="002B3EA9">
        <w:t>lbm_vente_poste</w:t>
      </w:r>
      <w:r>
        <w:t>.</w:t>
      </w:r>
      <w:r w:rsidR="00221BEB">
        <w:t>s</w:t>
      </w:r>
      <w:r w:rsidRPr="002B3EA9">
        <w:t>tecaisse</w:t>
      </w:r>
      <w:proofErr w:type="spellEnd"/>
      <w:r>
        <w:t xml:space="preserve"> n’est pas suffisamment discriminante. Or la seconde colonne dans la clé d’index</w:t>
      </w:r>
      <w:r w:rsidR="00C35B08">
        <w:t>,</w:t>
      </w:r>
      <w:r>
        <w:t xml:space="preserve"> </w:t>
      </w:r>
      <w:proofErr w:type="spellStart"/>
      <w:r w:rsidRPr="002B3EA9">
        <w:t>lbm_vente_poste</w:t>
      </w:r>
      <w:r>
        <w:t>.d</w:t>
      </w:r>
      <w:r w:rsidRPr="002B3EA9">
        <w:t>atehtrans</w:t>
      </w:r>
      <w:proofErr w:type="spellEnd"/>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UPDATE </w:t>
      </w:r>
      <w:proofErr w:type="spellStart"/>
      <w:r w:rsidRPr="00FC60A8">
        <w:rPr>
          <w:rFonts w:ascii="Lucida Console" w:hAnsi="Lucida Console"/>
          <w:sz w:val="18"/>
          <w:szCs w:val="18"/>
          <w:lang w:val="en-GB"/>
        </w:rPr>
        <w:t>lbm_vente_poste</w:t>
      </w:r>
      <w:proofErr w:type="spellEnd"/>
      <w:r w:rsidRPr="00FC60A8">
        <w:rPr>
          <w:rFonts w:ascii="Lucida Console" w:hAnsi="Lucida Console"/>
          <w:sz w:val="18"/>
          <w:szCs w:val="18"/>
          <w:lang w:val="en-GB"/>
        </w:rPr>
        <w:t xml:space="preserv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v.stecaisse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w:t>
      </w:r>
      <w:proofErr w:type="spellStart"/>
      <w:r w:rsidRPr="00FC60A8">
        <w:rPr>
          <w:rFonts w:ascii="Lucida Console" w:hAnsi="Lucida Console"/>
          <w:sz w:val="18"/>
          <w:szCs w:val="18"/>
          <w:lang w:val="en-GB"/>
        </w:rPr>
        <w:t>p_rownum</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proofErr w:type="gram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w:t>
      </w:r>
      <w:proofErr w:type="gramEnd"/>
      <w:r w:rsidRPr="00FC60A8">
        <w:rPr>
          <w:rFonts w:ascii="Lucida Console" w:hAnsi="Lucida Console"/>
          <w:sz w:val="18"/>
          <w:szCs w:val="18"/>
          <w:lang w:val="en-GB"/>
        </w:rPr>
        <w:t xml:space="preserve">= '5' AND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v.numcdeclt</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w:t>
      </w:r>
      <w:proofErr w:type="spellStart"/>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t>
      </w:r>
      <w:proofErr w:type="spellStart"/>
      <w:r w:rsidRPr="00FC60A8">
        <w:rPr>
          <w:rFonts w:ascii="Lucida Console" w:hAnsi="Lucida Console"/>
          <w:sz w:val="18"/>
          <w:szCs w:val="18"/>
          <w:lang w:val="en-GB"/>
        </w:rPr>
        <w:t>w.datehtrans</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lbm_vente_poste</w:t>
      </w:r>
      <w:proofErr w:type="spellEnd"/>
      <w:r w:rsidRPr="00FC60A8">
        <w:rPr>
          <w:rFonts w:ascii="Lucida Console" w:hAnsi="Lucida Console"/>
          <w:sz w:val="18"/>
          <w:szCs w:val="18"/>
          <w:lang w:val="en-GB"/>
        </w:rPr>
        <w:t xml:space="preserv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t>
      </w:r>
      <w:proofErr w:type="spellStart"/>
      <w:r w:rsidRPr="00FC60A8">
        <w:rPr>
          <w:rFonts w:ascii="Lucida Console" w:hAnsi="Lucida Console"/>
          <w:sz w:val="18"/>
          <w:szCs w:val="18"/>
          <w:lang w:val="en-GB"/>
        </w:rPr>
        <w:t>w.cp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h.cp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w.stecaisse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proofErr w:type="gramStart"/>
      <w:r w:rsidRPr="00FC60A8">
        <w:rPr>
          <w:rFonts w:ascii="Lucida Console" w:hAnsi="Lucida Console"/>
          <w:sz w:val="18"/>
          <w:szCs w:val="18"/>
        </w:rPr>
        <w:t>and</w:t>
      </w:r>
      <w:proofErr w:type="gramEnd"/>
      <w:r w:rsidRPr="00FC60A8">
        <w:rPr>
          <w:rFonts w:ascii="Lucida Console" w:hAnsi="Lucida Console"/>
          <w:sz w:val="18"/>
          <w:szCs w:val="18"/>
        </w:rPr>
        <w:t xml:space="preserve"> </w:t>
      </w:r>
      <w:proofErr w:type="spellStart"/>
      <w:r w:rsidRPr="00FC60A8">
        <w:rPr>
          <w:rFonts w:ascii="Lucida Console" w:hAnsi="Lucida Console"/>
          <w:sz w:val="18"/>
          <w:szCs w:val="18"/>
        </w:rPr>
        <w:t>w.datehtrans</w:t>
      </w:r>
      <w:proofErr w:type="spellEnd"/>
      <w:r w:rsidRPr="00FC60A8">
        <w:rPr>
          <w:rFonts w:ascii="Lucida Console" w:hAnsi="Lucida Console"/>
          <w:sz w:val="18"/>
          <w:szCs w:val="18"/>
        </w:rPr>
        <w:t xml:space="preserve"> = </w:t>
      </w:r>
      <w:proofErr w:type="spellStart"/>
      <w:r w:rsidRPr="00FC60A8">
        <w:rPr>
          <w:rFonts w:ascii="Lucida Console" w:hAnsi="Lucida Console"/>
          <w:sz w:val="18"/>
          <w:szCs w:val="18"/>
        </w:rPr>
        <w:t>v.datehtrans</w:t>
      </w:r>
      <w:proofErr w:type="spellEnd"/>
      <w:r w:rsidRPr="00FC60A8">
        <w:rPr>
          <w:rFonts w:ascii="Lucida Console" w:hAnsi="Lucida Console"/>
          <w:sz w:val="18"/>
          <w:szCs w:val="18"/>
        </w:rPr>
        <w:t xml:space="preserve">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w:t>
      </w:r>
      <w:proofErr w:type="spellStart"/>
      <w:proofErr w:type="gramStart"/>
      <w:r w:rsidRPr="00FC60A8">
        <w:rPr>
          <w:rFonts w:ascii="Lucida Console" w:hAnsi="Lucida Console"/>
          <w:sz w:val="18"/>
          <w:szCs w:val="18"/>
          <w:lang w:val="en-GB"/>
        </w:rPr>
        <w:t>ou</w:t>
      </w:r>
      <w:proofErr w:type="spellEnd"/>
      <w:proofErr w:type="gramEnd"/>
      <w:r w:rsidRPr="00FC60A8">
        <w:rPr>
          <w:rFonts w:ascii="Lucida Console" w:hAnsi="Lucida Console"/>
          <w:sz w:val="18"/>
          <w:szCs w:val="18"/>
          <w:lang w:val="en-GB"/>
        </w:rPr>
        <w:t xml:space="preserve"> encore and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 xml:space="preserve"> between </w:t>
      </w:r>
      <w:proofErr w:type="spellStart"/>
      <w:r w:rsidRPr="00FC60A8">
        <w:rPr>
          <w:rFonts w:ascii="Lucida Console" w:hAnsi="Lucida Console"/>
          <w:sz w:val="18"/>
          <w:szCs w:val="18"/>
          <w:lang w:val="en-GB"/>
        </w:rPr>
        <w:t>trunc</w:t>
      </w:r>
      <w:proofErr w:type="spellEnd"/>
      <w:r w:rsidRPr="00FC60A8">
        <w:rPr>
          <w:rFonts w:ascii="Lucida Console" w:hAnsi="Lucida Console"/>
          <w:sz w:val="18"/>
          <w:szCs w:val="18"/>
          <w:lang w:val="en-GB"/>
        </w:rPr>
        <w:t>(</w:t>
      </w:r>
      <w:proofErr w:type="spellStart"/>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xml:space="preserve">)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bookmarkStart w:id="5" w:name="_GoBack"/>
      <w:bookmarkEnd w:id="5"/>
      <w:proofErr w:type="gramStart"/>
      <w:r w:rsidR="00FC60A8" w:rsidRPr="00FC60A8">
        <w:rPr>
          <w:rFonts w:ascii="Lucida Console" w:hAnsi="Lucida Console"/>
          <w:sz w:val="18"/>
          <w:szCs w:val="18"/>
          <w:lang w:val="en-GB"/>
        </w:rPr>
        <w:t>and</w:t>
      </w:r>
      <w:proofErr w:type="gramEnd"/>
      <w:r w:rsidR="00FC60A8" w:rsidRPr="00FC60A8">
        <w:rPr>
          <w:rFonts w:ascii="Lucida Console" w:hAnsi="Lucida Console"/>
          <w:sz w:val="18"/>
          <w:szCs w:val="18"/>
          <w:lang w:val="en-GB"/>
        </w:rPr>
        <w:t xml:space="preserve"> </w:t>
      </w:r>
      <w:proofErr w:type="spellStart"/>
      <w:r w:rsidR="00FC60A8" w:rsidRPr="00FC60A8">
        <w:rPr>
          <w:rFonts w:ascii="Lucida Console" w:hAnsi="Lucida Console"/>
          <w:sz w:val="18"/>
          <w:szCs w:val="18"/>
          <w:lang w:val="en-GB"/>
        </w:rPr>
        <w:t>trunc</w:t>
      </w:r>
      <w:proofErr w:type="spellEnd"/>
      <w:r w:rsidR="00FC60A8" w:rsidRPr="00FC60A8">
        <w:rPr>
          <w:rFonts w:ascii="Lucida Console" w:hAnsi="Lucida Console"/>
          <w:sz w:val="18"/>
          <w:szCs w:val="18"/>
          <w:lang w:val="en-GB"/>
        </w:rPr>
        <w:t xml:space="preserve">(1 + </w:t>
      </w:r>
      <w:proofErr w:type="spellStart"/>
      <w:r w:rsidR="00FC60A8" w:rsidRPr="00FC60A8">
        <w:rPr>
          <w:rFonts w:ascii="Lucida Console" w:hAnsi="Lucida Console"/>
          <w:sz w:val="18"/>
          <w:szCs w:val="18"/>
          <w:lang w:val="en-GB"/>
        </w:rPr>
        <w:t>v.datehtrans</w:t>
      </w:r>
      <w:proofErr w:type="spellEnd"/>
      <w:r w:rsidR="00FC60A8"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gramStart"/>
      <w:r w:rsidRPr="00FC60A8">
        <w:rPr>
          <w:rFonts w:ascii="Lucida Console" w:hAnsi="Lucida Console"/>
          <w:sz w:val="18"/>
          <w:szCs w:val="18"/>
          <w:lang w:val="en-GB"/>
        </w:rPr>
        <w:t xml:space="preserve">( </w:t>
      </w:r>
      <w:proofErr w:type="spellStart"/>
      <w:r w:rsidRPr="00FC60A8">
        <w:rPr>
          <w:rFonts w:ascii="Lucida Console" w:hAnsi="Lucida Console"/>
          <w:sz w:val="18"/>
          <w:szCs w:val="18"/>
          <w:lang w:val="en-GB"/>
        </w:rPr>
        <w:t>w.typegest</w:t>
      </w:r>
      <w:proofErr w:type="spellEnd"/>
      <w:proofErr w:type="gramEnd"/>
      <w:r w:rsidRPr="00FC60A8">
        <w:rPr>
          <w:rFonts w:ascii="Lucida Console" w:hAnsi="Lucida Console"/>
          <w:sz w:val="18"/>
          <w:szCs w:val="18"/>
          <w:lang w:val="en-GB"/>
        </w:rPr>
        <w:t xml:space="preserve"> != '5' AND </w:t>
      </w:r>
      <w:proofErr w:type="spellStart"/>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gramStart"/>
      <w:r w:rsidRPr="00FC60A8">
        <w:rPr>
          <w:rFonts w:ascii="Lucida Console" w:hAnsi="Lucida Console"/>
          <w:sz w:val="18"/>
          <w:szCs w:val="18"/>
          <w:lang w:val="en-GB"/>
        </w:rPr>
        <w:t>( (</w:t>
      </w:r>
      <w:proofErr w:type="spellStart"/>
      <w:proofErr w:type="gramEnd"/>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w.typegest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r w:rsidRPr="00FC60A8">
        <w:rPr>
          <w:rFonts w:ascii="Lucida Console" w:hAnsi="Lucida Console"/>
          <w:sz w:val="18"/>
          <w:szCs w:val="18"/>
          <w:lang w:val="en-GB"/>
        </w:rPr>
        <w:t>w.datehtrans</w:t>
      </w:r>
      <w:proofErr w:type="spellEnd"/>
      <w:r w:rsidRPr="00FC60A8">
        <w:rPr>
          <w:rFonts w:ascii="Lucida Console" w:hAnsi="Lucida Console"/>
          <w:sz w:val="18"/>
          <w:szCs w:val="18"/>
          <w:lang w:val="en-GB"/>
        </w:rPr>
        <w:t xml:space="preserve"> &lt; </w:t>
      </w:r>
      <w:proofErr w:type="spellStart"/>
      <w:r w:rsidRPr="00FC60A8">
        <w:rPr>
          <w:rFonts w:ascii="Lucida Console" w:hAnsi="Lucida Console"/>
          <w:sz w:val="18"/>
          <w:szCs w:val="18"/>
          <w:lang w:val="en-GB"/>
        </w:rPr>
        <w:t>h.dateblocageinventaire</w:t>
      </w:r>
      <w:proofErr w:type="spellEnd"/>
      <w:r w:rsidRPr="00FC60A8">
        <w:rPr>
          <w:rFonts w:ascii="Lucida Console" w:hAnsi="Lucida Console"/>
          <w:sz w:val="18"/>
          <w:szCs w:val="18"/>
          <w:lang w:val="en-GB"/>
        </w:rPr>
        <w:t>)</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h.dateblocageinventaire</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w.numcdeclt</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t>
      </w:r>
      <w:proofErr w:type="spellStart"/>
      <w:r w:rsidRPr="00FC60A8">
        <w:rPr>
          <w:rFonts w:ascii="Lucida Console" w:hAnsi="Lucida Console"/>
          <w:sz w:val="18"/>
          <w:szCs w:val="18"/>
          <w:lang w:val="en-GB"/>
        </w:rPr>
        <w:t>w.datehtrans</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gramStart"/>
      <w:r w:rsidRPr="00FC60A8">
        <w:rPr>
          <w:rFonts w:ascii="Lucida Console" w:hAnsi="Lucida Console"/>
          <w:sz w:val="18"/>
          <w:szCs w:val="18"/>
          <w:lang w:val="en-GB"/>
        </w:rPr>
        <w:t>(  (</w:t>
      </w:r>
      <w:proofErr w:type="spellStart"/>
      <w:proofErr w:type="gramEnd"/>
      <w:r w:rsidRPr="00FC60A8">
        <w:rPr>
          <w:rFonts w:ascii="Lucida Console" w:hAnsi="Lucida Console"/>
          <w:sz w:val="18"/>
          <w:szCs w:val="18"/>
          <w:lang w:val="en-GB"/>
        </w:rPr>
        <w:t>v.datehtrans</w:t>
      </w:r>
      <w:proofErr w:type="spellEnd"/>
      <w:r w:rsidRPr="00FC60A8">
        <w:rPr>
          <w:rFonts w:ascii="Lucida Console" w:hAnsi="Lucida Console"/>
          <w:sz w:val="18"/>
          <w:szCs w:val="18"/>
          <w:lang w:val="en-GB"/>
        </w:rPr>
        <w:t xml:space="preserve"> &lt;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FC60A8" w:rsidRPr="00126620" w:rsidRDefault="00FC60A8" w:rsidP="00126620"/>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3629E9" w:rsidP="00E419F1">
      <w:pPr>
        <w:jc w:val="left"/>
      </w:pPr>
      <w:hyperlink r:id="rId14" w:history="1">
        <w:r w:rsidR="00E419F1" w:rsidRPr="00452A1A">
          <w:rPr>
            <w:rStyle w:val="Lienhypertexte"/>
          </w:rPr>
          <w:t>http://dbspecialists.com/not-licensed-for-awr-use-statspack-instead/</w:t>
        </w:r>
      </w:hyperlink>
    </w:p>
    <w:p w:rsidR="00E419F1" w:rsidRDefault="003629E9" w:rsidP="00E419F1">
      <w:pPr>
        <w:jc w:val="left"/>
      </w:pPr>
      <w:hyperlink r:id="rId15" w:history="1">
        <w:r w:rsidR="00E419F1" w:rsidRPr="00452A1A">
          <w:rPr>
            <w:rStyle w:val="Lienhypertexte"/>
          </w:rPr>
          <w:t>https://perfstat.wordpress.com/2014/09/04/capturing-long-running-sql-in-statspack/</w:t>
        </w:r>
      </w:hyperlink>
    </w:p>
    <w:p w:rsidR="00E419F1" w:rsidRDefault="003629E9" w:rsidP="00E419F1">
      <w:pPr>
        <w:jc w:val="left"/>
      </w:pPr>
      <w:hyperlink r:id="rId16" w:history="1">
        <w:r w:rsidR="00E419F1" w:rsidRPr="00452A1A">
          <w:rPr>
            <w:rStyle w:val="Lienhypertexte"/>
          </w:rPr>
          <w:t>https://blog.dbi-services.com/awrrpt-and-spreport-in-multitenant/</w:t>
        </w:r>
      </w:hyperlink>
    </w:p>
    <w:p w:rsidR="00E419F1" w:rsidRDefault="003629E9" w:rsidP="00E419F1">
      <w:pPr>
        <w:jc w:val="left"/>
      </w:pPr>
      <w:hyperlink r:id="rId17" w:history="1">
        <w:r w:rsidR="0045123A" w:rsidRPr="00452A1A">
          <w:rPr>
            <w:rStyle w:val="Lienhypertexte"/>
          </w:rPr>
          <w:t>https://www.akadia.com/services/ora_statspack_survival_guide.html</w:t>
        </w:r>
      </w:hyperlink>
    </w:p>
    <w:p w:rsidR="0045123A" w:rsidRDefault="003629E9" w:rsidP="00E419F1">
      <w:pPr>
        <w:jc w:val="left"/>
      </w:pPr>
      <w:hyperlink r:id="rId18" w:history="1">
        <w:r w:rsidR="00F21A0F" w:rsidRPr="00452A1A">
          <w:rPr>
            <w:rStyle w:val="Lienhypertexte"/>
          </w:rPr>
          <w:t>https://jonathanlewis.wordpress.com/category/oracle/statspack/</w:t>
        </w:r>
      </w:hyperlink>
    </w:p>
    <w:p w:rsidR="00F21A0F" w:rsidRDefault="003629E9"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3629E9" w:rsidP="00E419F1">
      <w:pPr>
        <w:jc w:val="left"/>
      </w:pPr>
      <w:hyperlink r:id="rId20"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9E9" w:rsidRDefault="003629E9" w:rsidP="00F805FC">
      <w:r>
        <w:separator/>
      </w:r>
    </w:p>
  </w:endnote>
  <w:endnote w:type="continuationSeparator" w:id="0">
    <w:p w:rsidR="003629E9" w:rsidRDefault="003629E9"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8B65F2">
                                  <w:rPr>
                                    <w:b/>
                                    <w:noProof/>
                                    <w:color w:val="CB1F20" w:themeColor="text2"/>
                                  </w:rPr>
                                  <w:t>9</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3629E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8B65F2">
                            <w:rPr>
                              <w:b/>
                              <w:noProof/>
                              <w:color w:val="CB1F20" w:themeColor="text2"/>
                            </w:rPr>
                            <w:t>9</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3629E9"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9E9" w:rsidRDefault="003629E9" w:rsidP="00F805FC">
      <w:r>
        <w:separator/>
      </w:r>
    </w:p>
  </w:footnote>
  <w:footnote w:type="continuationSeparator" w:id="0">
    <w:p w:rsidR="003629E9" w:rsidRDefault="003629E9"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8B65F2">
      <w:rPr>
        <w:rFonts w:ascii="Arial" w:hAnsi="Arial"/>
        <w:noProof/>
        <w:sz w:val="18"/>
      </w:rPr>
      <w:t>Les opportunités d’amélioration</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8B65F2">
      <w:rPr>
        <w:rFonts w:ascii="Arial" w:hAnsi="Arial"/>
        <w:noProof/>
        <w:color w:val="7F7F7F" w:themeColor="text1" w:themeTint="80"/>
        <w:sz w:val="14"/>
      </w:rPr>
      <w:t>Corriger des requêtes consommatrices de ressources</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2">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24"/>
  </w:num>
  <w:num w:numId="4">
    <w:abstractNumId w:val="38"/>
  </w:num>
  <w:num w:numId="5">
    <w:abstractNumId w:val="26"/>
  </w:num>
  <w:num w:numId="6">
    <w:abstractNumId w:val="12"/>
  </w:num>
  <w:num w:numId="7">
    <w:abstractNumId w:val="13"/>
  </w:num>
  <w:num w:numId="8">
    <w:abstractNumId w:val="30"/>
  </w:num>
  <w:num w:numId="9">
    <w:abstractNumId w:val="28"/>
  </w:num>
  <w:num w:numId="10">
    <w:abstractNumId w:val="39"/>
  </w:num>
  <w:num w:numId="11">
    <w:abstractNumId w:val="17"/>
  </w:num>
  <w:num w:numId="12">
    <w:abstractNumId w:val="20"/>
  </w:num>
  <w:num w:numId="13">
    <w:abstractNumId w:val="23"/>
  </w:num>
  <w:num w:numId="14">
    <w:abstractNumId w:val="21"/>
  </w:num>
  <w:num w:numId="15">
    <w:abstractNumId w:val="35"/>
  </w:num>
  <w:num w:numId="16">
    <w:abstractNumId w:val="36"/>
  </w:num>
  <w:num w:numId="17">
    <w:abstractNumId w:val="18"/>
  </w:num>
  <w:num w:numId="18">
    <w:abstractNumId w:val="16"/>
  </w:num>
  <w:num w:numId="19">
    <w:abstractNumId w:val="29"/>
  </w:num>
  <w:num w:numId="20">
    <w:abstractNumId w:val="25"/>
  </w:num>
  <w:num w:numId="21">
    <w:abstractNumId w:val="19"/>
  </w:num>
  <w:num w:numId="22">
    <w:abstractNumId w:val="15"/>
  </w:num>
  <w:num w:numId="23">
    <w:abstractNumId w:val="34"/>
  </w:num>
  <w:num w:numId="24">
    <w:abstractNumId w:val="10"/>
  </w:num>
  <w:num w:numId="25">
    <w:abstractNumId w:val="33"/>
  </w:num>
  <w:num w:numId="26">
    <w:abstractNumId w:val="41"/>
  </w:num>
  <w:num w:numId="27">
    <w:abstractNumId w:val="22"/>
  </w:num>
  <w:num w:numId="28">
    <w:abstractNumId w:val="11"/>
  </w:num>
  <w:num w:numId="29">
    <w:abstractNumId w:val="26"/>
  </w:num>
  <w:num w:numId="30">
    <w:abstractNumId w:val="23"/>
  </w:num>
  <w:num w:numId="31">
    <w:abstractNumId w:val="40"/>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2"/>
  </w:num>
  <w:num w:numId="44">
    <w:abstractNumId w:val="14"/>
  </w:num>
  <w:num w:numId="45">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5D5F"/>
    <w:rsid w:val="002023D4"/>
    <w:rsid w:val="002046F9"/>
    <w:rsid w:val="00205CE6"/>
    <w:rsid w:val="00221BEB"/>
    <w:rsid w:val="00230B38"/>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4C45"/>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299B"/>
    <w:rsid w:val="0098748E"/>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6B46"/>
    <w:rsid w:val="00CF2D08"/>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28B1C-5B2C-4D0D-B59C-E316895D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748</TotalTime>
  <Pages>15</Pages>
  <Words>2764</Words>
  <Characters>15205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110</cp:revision>
  <cp:lastPrinted>2016-12-15T15:41:00Z</cp:lastPrinted>
  <dcterms:created xsi:type="dcterms:W3CDTF">2017-10-16T14:26:00Z</dcterms:created>
  <dcterms:modified xsi:type="dcterms:W3CDTF">2017-11-02T13:52:00Z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