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E85A4" w14:textId="656A87FB" w:rsidR="00C61226" w:rsidRPr="00F4369C" w:rsidRDefault="00011ABF" w:rsidP="00011ABF">
      <w:pPr>
        <w:pStyle w:val="4"/>
        <w:bidi/>
        <w:spacing w:before="0"/>
        <w:jc w:val="right"/>
        <w:rPr>
          <w:rtl/>
          <w:lang w:bidi="he-IL"/>
        </w:rPr>
      </w:pPr>
      <w:proofErr w:type="spellStart"/>
      <w:r w:rsidRPr="00F4369C">
        <w:rPr>
          <w:rFonts w:hint="cs"/>
          <w:rtl/>
          <w:lang w:bidi="he-IL"/>
        </w:rPr>
        <w:t>שב"ק</w:t>
      </w:r>
      <w:proofErr w:type="spellEnd"/>
      <w:r w:rsidRPr="00F4369C">
        <w:rPr>
          <w:rFonts w:hint="cs"/>
          <w:rtl/>
          <w:lang w:bidi="he-IL"/>
        </w:rPr>
        <w:t xml:space="preserve"> פ' מסעי ב' אב </w:t>
      </w:r>
      <w:r w:rsidR="00C43BDB" w:rsidRPr="00F4369C">
        <w:rPr>
          <w:rFonts w:hint="cs"/>
          <w:rtl/>
          <w:lang w:bidi="he-IL"/>
        </w:rPr>
        <w:t>פ"ב</w:t>
      </w:r>
      <w:r w:rsidR="00C61226" w:rsidRPr="00F4369C">
        <w:rPr>
          <w:rFonts w:hint="cs"/>
          <w:rtl/>
          <w:lang w:bidi="he-IL"/>
        </w:rPr>
        <w:t xml:space="preserve"> - שיעור בבית מדרש הגדול נ</w:t>
      </w:r>
      <w:r w:rsidRPr="00F4369C">
        <w:rPr>
          <w:rFonts w:hint="cs"/>
          <w:rtl/>
          <w:lang w:bidi="he-IL"/>
        </w:rPr>
        <w:t>ו</w:t>
      </w:r>
      <w:r w:rsidR="00C61226" w:rsidRPr="00F4369C">
        <w:rPr>
          <w:rFonts w:hint="cs"/>
          <w:rtl/>
          <w:lang w:bidi="he-IL"/>
        </w:rPr>
        <w:t>וה יעקב</w:t>
      </w:r>
    </w:p>
    <w:p w14:paraId="1862A91E" w14:textId="2316EA0E" w:rsidR="00C43BDB" w:rsidRPr="00F4369C" w:rsidRDefault="00A30284" w:rsidP="00011ABF">
      <w:pPr>
        <w:pStyle w:val="1"/>
        <w:spacing w:before="0"/>
        <w:rPr>
          <w:rtl/>
        </w:rPr>
      </w:pPr>
      <w:r w:rsidRPr="00F4369C">
        <w:rPr>
          <w:rFonts w:hint="cs"/>
          <w:rtl/>
        </w:rPr>
        <w:t>דינ</w:t>
      </w:r>
      <w:r w:rsidR="00C43BDB" w:rsidRPr="00F4369C">
        <w:rPr>
          <w:rFonts w:hint="cs"/>
          <w:rtl/>
        </w:rPr>
        <w:t>י תשעת הימים</w:t>
      </w:r>
      <w:r w:rsidR="0082197F" w:rsidRPr="00F4369C">
        <w:rPr>
          <w:rFonts w:hint="cs"/>
          <w:rtl/>
        </w:rPr>
        <w:t xml:space="preserve"> [סימן תקנ"א]</w:t>
      </w:r>
    </w:p>
    <w:p w14:paraId="4ED2787F" w14:textId="77777777" w:rsidR="00F97C1C" w:rsidRPr="00F4369C" w:rsidRDefault="00F97C1C" w:rsidP="00011ABF">
      <w:pPr>
        <w:spacing w:before="0"/>
        <w:rPr>
          <w:rtl/>
        </w:rPr>
        <w:sectPr w:rsidR="00F97C1C" w:rsidRPr="00F4369C" w:rsidSect="00974F98">
          <w:type w:val="continuous"/>
          <w:pgSz w:w="11906" w:h="16838"/>
          <w:pgMar w:top="720" w:right="720" w:bottom="720" w:left="720" w:header="708" w:footer="708" w:gutter="0"/>
          <w:cols w:space="284"/>
          <w:bidi/>
          <w:rtlGutter/>
          <w:docGrid w:linePitch="360"/>
        </w:sectPr>
      </w:pPr>
    </w:p>
    <w:p w14:paraId="7E7583F4" w14:textId="7B6E3763" w:rsidR="00F97C1C" w:rsidRPr="00F4369C" w:rsidRDefault="00F97C1C" w:rsidP="00011ABF">
      <w:pPr>
        <w:pStyle w:val="3"/>
        <w:spacing w:before="0"/>
        <w:rPr>
          <w:rtl/>
        </w:rPr>
      </w:pPr>
      <w:r w:rsidRPr="00F4369C">
        <w:rPr>
          <w:rFonts w:hint="cs"/>
          <w:rtl/>
        </w:rPr>
        <w:t xml:space="preserve">בדין </w:t>
      </w:r>
      <w:proofErr w:type="spellStart"/>
      <w:r w:rsidRPr="00F4369C">
        <w:rPr>
          <w:rFonts w:hint="cs"/>
          <w:rtl/>
        </w:rPr>
        <w:t>ממעטין</w:t>
      </w:r>
      <w:proofErr w:type="spellEnd"/>
      <w:r w:rsidRPr="00F4369C">
        <w:rPr>
          <w:rFonts w:hint="cs"/>
          <w:rtl/>
        </w:rPr>
        <w:t xml:space="preserve"> בשמחה</w:t>
      </w:r>
    </w:p>
    <w:p w14:paraId="0812747C" w14:textId="5D08CCF5" w:rsidR="00F97C1C" w:rsidRPr="00F4369C" w:rsidRDefault="00F97C1C" w:rsidP="00011ABF">
      <w:pPr>
        <w:spacing w:before="0"/>
        <w:rPr>
          <w:rtl/>
        </w:rPr>
      </w:pPr>
      <w:r w:rsidRPr="00F4369C">
        <w:rPr>
          <w:rFonts w:hint="cs"/>
          <w:rtl/>
        </w:rPr>
        <w:t>א</w:t>
      </w:r>
      <w:r w:rsidR="00C43BDB" w:rsidRPr="00F4369C">
        <w:rPr>
          <w:rFonts w:hint="cs"/>
          <w:rtl/>
        </w:rPr>
        <w:t>]</w:t>
      </w:r>
      <w:r w:rsidRPr="00F4369C">
        <w:rPr>
          <w:rFonts w:hint="cs"/>
          <w:rtl/>
        </w:rPr>
        <w:t xml:space="preserve"> מבואר במשנה </w:t>
      </w:r>
      <w:proofErr w:type="spellStart"/>
      <w:r w:rsidRPr="00F4369C">
        <w:rPr>
          <w:rFonts w:hint="cs"/>
          <w:rtl/>
        </w:rPr>
        <w:t>דמשנכנס</w:t>
      </w:r>
      <w:proofErr w:type="spellEnd"/>
      <w:r w:rsidRPr="00F4369C">
        <w:rPr>
          <w:rFonts w:hint="cs"/>
          <w:rtl/>
        </w:rPr>
        <w:t xml:space="preserve"> אב ממעטים בשמחה ועיין מ"ב </w:t>
      </w:r>
      <w:proofErr w:type="spellStart"/>
      <w:r w:rsidRPr="00F4369C">
        <w:rPr>
          <w:rFonts w:hint="cs"/>
          <w:rtl/>
        </w:rPr>
        <w:t>סק"א</w:t>
      </w:r>
      <w:proofErr w:type="spellEnd"/>
      <w:r w:rsidRPr="00F4369C">
        <w:rPr>
          <w:rFonts w:hint="cs"/>
          <w:rtl/>
        </w:rPr>
        <w:t xml:space="preserve"> שהביא </w:t>
      </w:r>
      <w:proofErr w:type="spellStart"/>
      <w:r w:rsidRPr="00F4369C">
        <w:rPr>
          <w:rFonts w:hint="cs"/>
          <w:rtl/>
        </w:rPr>
        <w:t>מהמג"א</w:t>
      </w:r>
      <w:proofErr w:type="spellEnd"/>
      <w:r w:rsidRPr="00F4369C">
        <w:rPr>
          <w:rFonts w:hint="cs"/>
          <w:rtl/>
        </w:rPr>
        <w:t xml:space="preserve"> בשם </w:t>
      </w:r>
      <w:proofErr w:type="spellStart"/>
      <w:r w:rsidRPr="00F4369C">
        <w:rPr>
          <w:rFonts w:hint="cs"/>
          <w:rtl/>
        </w:rPr>
        <w:t>תוס</w:t>
      </w:r>
      <w:proofErr w:type="spellEnd"/>
      <w:r w:rsidRPr="00F4369C">
        <w:rPr>
          <w:rFonts w:hint="cs"/>
          <w:rtl/>
        </w:rPr>
        <w:t xml:space="preserve">' </w:t>
      </w:r>
      <w:proofErr w:type="spellStart"/>
      <w:r w:rsidRPr="00F4369C">
        <w:rPr>
          <w:rFonts w:hint="cs"/>
          <w:rtl/>
        </w:rPr>
        <w:t>שהכונה</w:t>
      </w:r>
      <w:proofErr w:type="spellEnd"/>
      <w:r w:rsidRPr="00F4369C">
        <w:rPr>
          <w:rFonts w:hint="cs"/>
          <w:rtl/>
        </w:rPr>
        <w:t xml:space="preserve"> שאין שמחין בו כלל ועיין שער הציון שהביא חולקים על זה אמנם משמע שלהלכה פסק כנ"ל </w:t>
      </w:r>
      <w:proofErr w:type="spellStart"/>
      <w:r w:rsidRPr="00F4369C">
        <w:rPr>
          <w:rFonts w:hint="cs"/>
          <w:rtl/>
        </w:rPr>
        <w:t>וצ"ב</w:t>
      </w:r>
      <w:proofErr w:type="spellEnd"/>
      <w:r w:rsidRPr="00F4369C">
        <w:rPr>
          <w:rFonts w:hint="cs"/>
          <w:rtl/>
        </w:rPr>
        <w:t xml:space="preserve"> במה זה מתבטא</w:t>
      </w:r>
      <w:r w:rsidR="004E7F17" w:rsidRPr="00F4369C">
        <w:rPr>
          <w:rFonts w:hint="cs"/>
          <w:rtl/>
        </w:rPr>
        <w:t xml:space="preserve"> ובפשוטו מה </w:t>
      </w:r>
      <w:proofErr w:type="spellStart"/>
      <w:r w:rsidR="004E7F17" w:rsidRPr="00F4369C">
        <w:rPr>
          <w:rFonts w:hint="cs"/>
          <w:rtl/>
        </w:rPr>
        <w:t>שריקודין</w:t>
      </w:r>
      <w:proofErr w:type="spellEnd"/>
      <w:r w:rsidR="004E7F17" w:rsidRPr="00F4369C">
        <w:rPr>
          <w:rFonts w:hint="cs"/>
          <w:rtl/>
        </w:rPr>
        <w:t xml:space="preserve"> אסור זה מצד הלכה זו</w:t>
      </w:r>
      <w:r w:rsidR="00C648F1" w:rsidRPr="00F4369C">
        <w:rPr>
          <w:rFonts w:hint="cs"/>
          <w:rtl/>
        </w:rPr>
        <w:t xml:space="preserve"> וראיתי מביאים </w:t>
      </w:r>
      <w:proofErr w:type="spellStart"/>
      <w:r w:rsidR="00C648F1" w:rsidRPr="00F4369C">
        <w:rPr>
          <w:rFonts w:hint="cs"/>
          <w:rtl/>
        </w:rPr>
        <w:t>דבבה"ג</w:t>
      </w:r>
      <w:proofErr w:type="spellEnd"/>
      <w:r w:rsidR="00C648F1" w:rsidRPr="00F4369C">
        <w:rPr>
          <w:rFonts w:hint="cs"/>
          <w:rtl/>
        </w:rPr>
        <w:t xml:space="preserve"> ובסדר רב עמרם גאון כתוב שלא </w:t>
      </w:r>
      <w:proofErr w:type="spellStart"/>
      <w:r w:rsidR="00C648F1" w:rsidRPr="00F4369C">
        <w:rPr>
          <w:rFonts w:hint="cs"/>
          <w:rtl/>
        </w:rPr>
        <w:t>לאיבדוחי</w:t>
      </w:r>
      <w:proofErr w:type="spellEnd"/>
      <w:r w:rsidR="00C648F1" w:rsidRPr="00F4369C">
        <w:rPr>
          <w:rFonts w:hint="cs"/>
          <w:rtl/>
        </w:rPr>
        <w:t xml:space="preserve"> נפשי </w:t>
      </w:r>
      <w:proofErr w:type="spellStart"/>
      <w:r w:rsidR="00C648F1" w:rsidRPr="00F4369C">
        <w:rPr>
          <w:rFonts w:hint="cs"/>
          <w:rtl/>
        </w:rPr>
        <w:t>דהינו</w:t>
      </w:r>
      <w:proofErr w:type="spellEnd"/>
      <w:r w:rsidR="00C648F1" w:rsidRPr="00F4369C">
        <w:rPr>
          <w:rFonts w:hint="cs"/>
          <w:rtl/>
        </w:rPr>
        <w:t xml:space="preserve"> שלא </w:t>
      </w:r>
      <w:proofErr w:type="spellStart"/>
      <w:r w:rsidR="00C648F1" w:rsidRPr="00F4369C">
        <w:rPr>
          <w:rFonts w:hint="cs"/>
          <w:rtl/>
        </w:rPr>
        <w:t>לתבדח</w:t>
      </w:r>
      <w:proofErr w:type="spellEnd"/>
      <w:r w:rsidRPr="00F4369C">
        <w:rPr>
          <w:rFonts w:hint="cs"/>
          <w:rtl/>
        </w:rPr>
        <w:t xml:space="preserve"> </w:t>
      </w:r>
      <w:r w:rsidR="00C648F1" w:rsidRPr="00F4369C">
        <w:rPr>
          <w:rFonts w:hint="cs"/>
          <w:rtl/>
        </w:rPr>
        <w:t>ו</w:t>
      </w:r>
      <w:r w:rsidRPr="00F4369C">
        <w:rPr>
          <w:rFonts w:hint="cs"/>
          <w:rtl/>
        </w:rPr>
        <w:t>בהמשך הסימן</w:t>
      </w:r>
      <w:r w:rsidR="00C648F1" w:rsidRPr="00F4369C">
        <w:rPr>
          <w:rFonts w:hint="cs"/>
          <w:rtl/>
        </w:rPr>
        <w:t xml:space="preserve"> מבואר</w:t>
      </w:r>
      <w:r w:rsidRPr="00F4369C">
        <w:rPr>
          <w:rFonts w:hint="cs"/>
          <w:rtl/>
        </w:rPr>
        <w:t xml:space="preserve"> שלכן אסור </w:t>
      </w:r>
      <w:proofErr w:type="spellStart"/>
      <w:r w:rsidRPr="00F4369C">
        <w:rPr>
          <w:rFonts w:hint="cs"/>
          <w:rtl/>
        </w:rPr>
        <w:t>לישא</w:t>
      </w:r>
      <w:proofErr w:type="spellEnd"/>
      <w:r w:rsidRPr="00F4369C">
        <w:rPr>
          <w:rFonts w:hint="cs"/>
          <w:rtl/>
        </w:rPr>
        <w:t xml:space="preserve"> </w:t>
      </w:r>
      <w:proofErr w:type="spellStart"/>
      <w:r w:rsidRPr="00F4369C">
        <w:rPr>
          <w:rFonts w:hint="cs"/>
          <w:rtl/>
        </w:rPr>
        <w:t>אשה</w:t>
      </w:r>
      <w:proofErr w:type="spellEnd"/>
      <w:r w:rsidRPr="00F4369C">
        <w:rPr>
          <w:rFonts w:hint="cs"/>
          <w:rtl/>
        </w:rPr>
        <w:t xml:space="preserve"> וכן אפילו שלארס מותר מצד שאין בזה כל כך שמחה וכן שמא יקדמנו אחר אבל לעשות סעודת אירוסין זה דבר שיש בו שמחה וזה אסור ומכאן נלמד שכל סעודת שמחה אסור לעשות ועיין מ"ב </w:t>
      </w:r>
      <w:proofErr w:type="spellStart"/>
      <w:r w:rsidRPr="00F4369C">
        <w:rPr>
          <w:rFonts w:hint="cs"/>
          <w:rtl/>
        </w:rPr>
        <w:t>בס"ב</w:t>
      </w:r>
      <w:proofErr w:type="spellEnd"/>
      <w:r w:rsidRPr="00F4369C">
        <w:rPr>
          <w:rFonts w:hint="cs"/>
          <w:rtl/>
        </w:rPr>
        <w:t xml:space="preserve"> שכתב שמה שנוהגים לאכול מרקחת בשעת כתיבת התנאים אין זה בכלל שמחה</w:t>
      </w:r>
      <w:r w:rsidR="00F4369C">
        <w:rPr>
          <w:rFonts w:hint="cs"/>
          <w:rtl/>
        </w:rPr>
        <w:t>,</w:t>
      </w:r>
      <w:r w:rsidR="001B6738" w:rsidRPr="00F4369C">
        <w:rPr>
          <w:rFonts w:hint="cs"/>
          <w:rtl/>
        </w:rPr>
        <w:t xml:space="preserve"> בפוסקים לא הוזכר איסור לשיר אמנם מקובל </w:t>
      </w:r>
      <w:proofErr w:type="spellStart"/>
      <w:r w:rsidR="001B6738" w:rsidRPr="00F4369C">
        <w:rPr>
          <w:rFonts w:hint="cs"/>
          <w:rtl/>
        </w:rPr>
        <w:t>דשירה</w:t>
      </w:r>
      <w:proofErr w:type="spellEnd"/>
      <w:r w:rsidR="001B6738" w:rsidRPr="00F4369C">
        <w:rPr>
          <w:rFonts w:hint="cs"/>
          <w:rtl/>
        </w:rPr>
        <w:t xml:space="preserve"> המעוררת שמחה אסור בפרט בציבור</w:t>
      </w:r>
      <w:r w:rsidR="00F4369C">
        <w:rPr>
          <w:rFonts w:hint="cs"/>
          <w:rtl/>
        </w:rPr>
        <w:t>,</w:t>
      </w:r>
      <w:r w:rsidR="001B6738" w:rsidRPr="00F4369C">
        <w:rPr>
          <w:rFonts w:hint="cs"/>
          <w:rtl/>
        </w:rPr>
        <w:t xml:space="preserve"> ושירה בגני ילדים קודם התפילה וכד' וזה ודאי מותר שזה לא סוג שירה של שמחה </w:t>
      </w:r>
    </w:p>
    <w:p w14:paraId="5DA7C62E" w14:textId="3B00BCD0" w:rsidR="0082197F" w:rsidRPr="00F4369C" w:rsidRDefault="004E7F17" w:rsidP="00011ABF">
      <w:pPr>
        <w:pStyle w:val="3"/>
        <w:spacing w:before="0"/>
        <w:rPr>
          <w:rtl/>
        </w:rPr>
      </w:pPr>
      <w:proofErr w:type="spellStart"/>
      <w:r w:rsidRPr="00F4369C">
        <w:rPr>
          <w:rFonts w:hint="cs"/>
          <w:rtl/>
        </w:rPr>
        <w:t>ריע</w:t>
      </w:r>
      <w:proofErr w:type="spellEnd"/>
      <w:r w:rsidRPr="00F4369C">
        <w:rPr>
          <w:rFonts w:hint="cs"/>
          <w:rtl/>
        </w:rPr>
        <w:t xml:space="preserve"> </w:t>
      </w:r>
      <w:proofErr w:type="spellStart"/>
      <w:r w:rsidRPr="00F4369C">
        <w:rPr>
          <w:rFonts w:hint="cs"/>
          <w:rtl/>
        </w:rPr>
        <w:t>מזליה</w:t>
      </w:r>
      <w:proofErr w:type="spellEnd"/>
      <w:r w:rsidRPr="00F4369C">
        <w:rPr>
          <w:rFonts w:hint="cs"/>
          <w:rtl/>
        </w:rPr>
        <w:t xml:space="preserve"> ודבר סכנה</w:t>
      </w:r>
    </w:p>
    <w:p w14:paraId="7129B459" w14:textId="5976B316" w:rsidR="0082197F" w:rsidRPr="00F4369C" w:rsidRDefault="00BC22D3" w:rsidP="00011ABF">
      <w:pPr>
        <w:spacing w:before="0"/>
        <w:rPr>
          <w:rtl/>
        </w:rPr>
      </w:pPr>
      <w:r w:rsidRPr="00F4369C">
        <w:rPr>
          <w:rFonts w:hint="cs"/>
          <w:rtl/>
        </w:rPr>
        <w:t>ב</w:t>
      </w:r>
      <w:r w:rsidR="0082197F" w:rsidRPr="00F4369C">
        <w:rPr>
          <w:rFonts w:hint="cs"/>
          <w:rtl/>
        </w:rPr>
        <w:t xml:space="preserve">] מבואר בגמ' שישראל שיש לו דין אם </w:t>
      </w:r>
      <w:proofErr w:type="spellStart"/>
      <w:r w:rsidR="0082197F" w:rsidRPr="00F4369C">
        <w:rPr>
          <w:rFonts w:hint="cs"/>
          <w:rtl/>
        </w:rPr>
        <w:t>העכו"ם</w:t>
      </w:r>
      <w:proofErr w:type="spellEnd"/>
      <w:r w:rsidR="0082197F" w:rsidRPr="00F4369C">
        <w:rPr>
          <w:rFonts w:hint="cs"/>
          <w:rtl/>
        </w:rPr>
        <w:t xml:space="preserve"> ישתמט שזה לא יהיה בחודש אב </w:t>
      </w:r>
      <w:proofErr w:type="spellStart"/>
      <w:r w:rsidR="0082197F" w:rsidRPr="00F4369C">
        <w:rPr>
          <w:rFonts w:hint="cs"/>
          <w:rtl/>
        </w:rPr>
        <w:t>דמזלו</w:t>
      </w:r>
      <w:proofErr w:type="spellEnd"/>
      <w:r w:rsidR="0082197F" w:rsidRPr="00F4369C">
        <w:rPr>
          <w:rFonts w:hint="cs"/>
          <w:rtl/>
        </w:rPr>
        <w:t xml:space="preserve"> גרוע וכתב </w:t>
      </w:r>
      <w:proofErr w:type="spellStart"/>
      <w:r w:rsidR="0082197F" w:rsidRPr="00F4369C">
        <w:rPr>
          <w:rFonts w:hint="cs"/>
          <w:rtl/>
        </w:rPr>
        <w:t>המ"ב</w:t>
      </w:r>
      <w:proofErr w:type="spellEnd"/>
      <w:r w:rsidR="0082197F" w:rsidRPr="00F4369C">
        <w:rPr>
          <w:rFonts w:hint="cs"/>
          <w:rtl/>
        </w:rPr>
        <w:t xml:space="preserve"> ס"א שזה בכל החודש ו</w:t>
      </w:r>
      <w:r w:rsidR="00F4369C">
        <w:rPr>
          <w:rFonts w:hint="cs"/>
          <w:rtl/>
        </w:rPr>
        <w:t>בשם הזוהר שזה</w:t>
      </w:r>
      <w:r w:rsidR="0082197F" w:rsidRPr="00F4369C">
        <w:rPr>
          <w:rFonts w:hint="cs"/>
          <w:rtl/>
        </w:rPr>
        <w:t xml:space="preserve"> עד י' באב</w:t>
      </w:r>
      <w:r w:rsidR="004E7F17" w:rsidRPr="00F4369C">
        <w:rPr>
          <w:rFonts w:hint="cs"/>
          <w:rtl/>
        </w:rPr>
        <w:t xml:space="preserve"> ויש</w:t>
      </w:r>
      <w:r w:rsidRPr="00F4369C">
        <w:rPr>
          <w:rFonts w:hint="cs"/>
          <w:rtl/>
        </w:rPr>
        <w:t xml:space="preserve"> ש</w:t>
      </w:r>
      <w:r w:rsidR="004E7F17" w:rsidRPr="00F4369C">
        <w:rPr>
          <w:rFonts w:hint="cs"/>
          <w:rtl/>
        </w:rPr>
        <w:t xml:space="preserve">לא </w:t>
      </w:r>
      <w:proofErr w:type="spellStart"/>
      <w:r w:rsidR="004E7F17" w:rsidRPr="00F4369C">
        <w:rPr>
          <w:rFonts w:hint="cs"/>
          <w:rtl/>
        </w:rPr>
        <w:t>מחפסים</w:t>
      </w:r>
      <w:proofErr w:type="spellEnd"/>
      <w:r w:rsidR="004E7F17" w:rsidRPr="00F4369C">
        <w:rPr>
          <w:rFonts w:hint="cs"/>
          <w:rtl/>
        </w:rPr>
        <w:t xml:space="preserve"> דירה ולא עוברים דירה גם אם זה נצרך להם לא </w:t>
      </w:r>
      <w:proofErr w:type="spellStart"/>
      <w:r w:rsidR="004E7F17" w:rsidRPr="00F4369C">
        <w:rPr>
          <w:rFonts w:hint="cs"/>
          <w:rtl/>
        </w:rPr>
        <w:t>להרוחה</w:t>
      </w:r>
      <w:proofErr w:type="spellEnd"/>
      <w:r w:rsidR="004E7F17" w:rsidRPr="00F4369C">
        <w:rPr>
          <w:rFonts w:hint="cs"/>
          <w:rtl/>
        </w:rPr>
        <w:t xml:space="preserve"> מצד שלא </w:t>
      </w:r>
      <w:proofErr w:type="spellStart"/>
      <w:r w:rsidR="004E7F17" w:rsidRPr="00F4369C">
        <w:rPr>
          <w:rFonts w:hint="cs"/>
          <w:rtl/>
        </w:rPr>
        <w:t>מסמנא</w:t>
      </w:r>
      <w:proofErr w:type="spellEnd"/>
      <w:r w:rsidR="004E7F17" w:rsidRPr="00F4369C">
        <w:rPr>
          <w:rFonts w:hint="cs"/>
          <w:rtl/>
        </w:rPr>
        <w:t xml:space="preserve"> מילתא </w:t>
      </w:r>
      <w:r w:rsidR="0082197F" w:rsidRPr="00F4369C">
        <w:rPr>
          <w:rFonts w:hint="cs"/>
          <w:rtl/>
        </w:rPr>
        <w:t xml:space="preserve">והנה מבואר </w:t>
      </w:r>
      <w:proofErr w:type="spellStart"/>
      <w:r w:rsidR="0082197F" w:rsidRPr="00F4369C">
        <w:rPr>
          <w:rFonts w:hint="cs"/>
          <w:rtl/>
        </w:rPr>
        <w:t>בשו"ע</w:t>
      </w:r>
      <w:proofErr w:type="spellEnd"/>
      <w:r w:rsidR="0082197F" w:rsidRPr="00F4369C">
        <w:rPr>
          <w:rFonts w:hint="cs"/>
          <w:rtl/>
        </w:rPr>
        <w:t xml:space="preserve"> סוף סימן תקנ"א שלא יכו התלמידים בג' השבועות מצד שכתוב כל רודפיה השיגוה בין המצרים </w:t>
      </w:r>
      <w:proofErr w:type="spellStart"/>
      <w:r w:rsidR="0082197F" w:rsidRPr="00F4369C">
        <w:rPr>
          <w:rFonts w:hint="cs"/>
          <w:rtl/>
        </w:rPr>
        <w:t>דהינו</w:t>
      </w:r>
      <w:proofErr w:type="spellEnd"/>
      <w:r w:rsidR="0082197F" w:rsidRPr="00F4369C">
        <w:rPr>
          <w:rFonts w:hint="cs"/>
          <w:rtl/>
        </w:rPr>
        <w:t xml:space="preserve"> שזה נחשב זמן סכנה ולכן ראוי שלא לעשות טיפול רפואי שיש בו צד סכנה או כל שאר דבר סכנה בג' שבועות וכ"ש בתשעת הימים  </w:t>
      </w:r>
    </w:p>
    <w:p w14:paraId="2CE498D5" w14:textId="2E0F9B94" w:rsidR="00F97C1C" w:rsidRPr="00F4369C" w:rsidRDefault="00F97C1C" w:rsidP="00011ABF">
      <w:pPr>
        <w:pStyle w:val="3"/>
        <w:spacing w:before="0"/>
        <w:rPr>
          <w:rtl/>
        </w:rPr>
      </w:pPr>
      <w:r w:rsidRPr="00F4369C">
        <w:rPr>
          <w:rFonts w:hint="cs"/>
          <w:rtl/>
        </w:rPr>
        <w:t xml:space="preserve">בדין משא ומתן ובנין </w:t>
      </w:r>
      <w:r w:rsidR="0082197F" w:rsidRPr="00F4369C">
        <w:rPr>
          <w:rFonts w:hint="cs"/>
          <w:rtl/>
        </w:rPr>
        <w:t>ונטיעה</w:t>
      </w:r>
    </w:p>
    <w:p w14:paraId="75BE5C48" w14:textId="1E16C54A" w:rsidR="00477689" w:rsidRPr="00F4369C" w:rsidRDefault="00BC22D3" w:rsidP="00011ABF">
      <w:pPr>
        <w:spacing w:before="0"/>
        <w:rPr>
          <w:rtl/>
        </w:rPr>
      </w:pPr>
      <w:r w:rsidRPr="00F4369C">
        <w:rPr>
          <w:rFonts w:hint="cs"/>
          <w:rtl/>
        </w:rPr>
        <w:t>ג</w:t>
      </w:r>
      <w:r w:rsidR="00F97C1C" w:rsidRPr="00F4369C">
        <w:rPr>
          <w:rFonts w:hint="cs"/>
          <w:rtl/>
        </w:rPr>
        <w:t>]</w:t>
      </w:r>
      <w:r w:rsidR="0082197F" w:rsidRPr="00F4369C">
        <w:rPr>
          <w:rFonts w:hint="cs"/>
          <w:rtl/>
        </w:rPr>
        <w:t xml:space="preserve"> מבואר בגמ' יבמות מ"ג שמשנכנס אב </w:t>
      </w:r>
      <w:proofErr w:type="spellStart"/>
      <w:r w:rsidR="0082197F" w:rsidRPr="00F4369C">
        <w:rPr>
          <w:rFonts w:hint="cs"/>
          <w:rtl/>
        </w:rPr>
        <w:t>ממעטין</w:t>
      </w:r>
      <w:proofErr w:type="spellEnd"/>
      <w:r w:rsidR="0082197F" w:rsidRPr="00F4369C">
        <w:rPr>
          <w:rFonts w:hint="cs"/>
          <w:rtl/>
        </w:rPr>
        <w:t xml:space="preserve"> במשא ובמתן </w:t>
      </w:r>
      <w:proofErr w:type="spellStart"/>
      <w:r w:rsidR="0082197F" w:rsidRPr="00F4369C">
        <w:rPr>
          <w:rFonts w:hint="cs"/>
          <w:rtl/>
        </w:rPr>
        <w:t>בבנין</w:t>
      </w:r>
      <w:proofErr w:type="spellEnd"/>
      <w:r w:rsidR="0082197F" w:rsidRPr="00F4369C">
        <w:rPr>
          <w:rFonts w:hint="cs"/>
          <w:rtl/>
        </w:rPr>
        <w:t xml:space="preserve"> ובנטיעה ועיין טור שהביא בזה מחלוקת ראשונים שיש שפסקו כירושלמי שזה רק בדברים שמחה כגון משא ומתן של כלי כסף או בגדים לחתונה וכן בנין של בית </w:t>
      </w:r>
      <w:proofErr w:type="spellStart"/>
      <w:r w:rsidR="0082197F" w:rsidRPr="00F4369C">
        <w:rPr>
          <w:rFonts w:hint="cs"/>
          <w:rtl/>
        </w:rPr>
        <w:t>חתנות</w:t>
      </w:r>
      <w:proofErr w:type="spellEnd"/>
      <w:r w:rsidR="0082197F" w:rsidRPr="00F4369C">
        <w:rPr>
          <w:rFonts w:hint="cs"/>
          <w:rtl/>
        </w:rPr>
        <w:t xml:space="preserve"> לבנו </w:t>
      </w:r>
      <w:proofErr w:type="spellStart"/>
      <w:r w:rsidRPr="00F4369C">
        <w:rPr>
          <w:rFonts w:hint="cs"/>
          <w:rtl/>
        </w:rPr>
        <w:t>דהינו</w:t>
      </w:r>
      <w:proofErr w:type="spellEnd"/>
      <w:r w:rsidRPr="00F4369C">
        <w:rPr>
          <w:rFonts w:hint="cs"/>
          <w:rtl/>
        </w:rPr>
        <w:t xml:space="preserve"> אוהל שעושים לצורך החתונה</w:t>
      </w:r>
      <w:r w:rsidR="0082197F" w:rsidRPr="00F4369C">
        <w:rPr>
          <w:rFonts w:hint="cs"/>
          <w:rtl/>
        </w:rPr>
        <w:t xml:space="preserve"> אמנם יש </w:t>
      </w:r>
      <w:proofErr w:type="spellStart"/>
      <w:r w:rsidR="0082197F" w:rsidRPr="00F4369C">
        <w:rPr>
          <w:rFonts w:hint="cs"/>
          <w:rtl/>
        </w:rPr>
        <w:t>דיעות</w:t>
      </w:r>
      <w:proofErr w:type="spellEnd"/>
      <w:r w:rsidR="0082197F" w:rsidRPr="00F4369C">
        <w:rPr>
          <w:rFonts w:hint="cs"/>
          <w:rtl/>
        </w:rPr>
        <w:t xml:space="preserve"> שזה בכל משא ומתן ובכל בנין ונטיעה וכתב </w:t>
      </w:r>
      <w:proofErr w:type="spellStart"/>
      <w:r w:rsidR="0082197F" w:rsidRPr="00F4369C">
        <w:rPr>
          <w:rFonts w:hint="cs"/>
          <w:rtl/>
        </w:rPr>
        <w:t>המ"ב</w:t>
      </w:r>
      <w:proofErr w:type="spellEnd"/>
      <w:r w:rsidR="0082197F" w:rsidRPr="00F4369C">
        <w:rPr>
          <w:rFonts w:hint="cs"/>
          <w:rtl/>
        </w:rPr>
        <w:t xml:space="preserve"> </w:t>
      </w:r>
      <w:proofErr w:type="spellStart"/>
      <w:r w:rsidR="0082197F" w:rsidRPr="00F4369C">
        <w:rPr>
          <w:rFonts w:hint="cs"/>
          <w:rtl/>
        </w:rPr>
        <w:t>שהכונה</w:t>
      </w:r>
      <w:proofErr w:type="spellEnd"/>
      <w:r w:rsidR="0082197F" w:rsidRPr="00F4369C">
        <w:rPr>
          <w:rFonts w:hint="cs"/>
          <w:rtl/>
        </w:rPr>
        <w:t xml:space="preserve"> שלא יעסוק אלא כדי פרנסתו והנה </w:t>
      </w:r>
      <w:proofErr w:type="spellStart"/>
      <w:r w:rsidR="0082197F" w:rsidRPr="00F4369C">
        <w:rPr>
          <w:rFonts w:hint="cs"/>
          <w:rtl/>
        </w:rPr>
        <w:t>השו"ע</w:t>
      </w:r>
      <w:proofErr w:type="spellEnd"/>
      <w:r w:rsidR="0082197F" w:rsidRPr="00F4369C">
        <w:rPr>
          <w:rFonts w:hint="cs"/>
          <w:rtl/>
        </w:rPr>
        <w:t xml:space="preserve"> כתב שרק של שמחה אסור </w:t>
      </w:r>
      <w:proofErr w:type="spellStart"/>
      <w:r w:rsidR="0082197F" w:rsidRPr="00F4369C">
        <w:rPr>
          <w:rFonts w:hint="cs"/>
          <w:rtl/>
        </w:rPr>
        <w:t>והבה"ל</w:t>
      </w:r>
      <w:proofErr w:type="spellEnd"/>
      <w:r w:rsidR="0082197F" w:rsidRPr="00F4369C">
        <w:rPr>
          <w:rFonts w:hint="cs"/>
          <w:rtl/>
        </w:rPr>
        <w:t xml:space="preserve"> כתב שלכתחילה ראוי שלא יעסוק אלא כדי פרנסתו וכתב </w:t>
      </w:r>
      <w:proofErr w:type="spellStart"/>
      <w:r w:rsidR="0082197F" w:rsidRPr="00F4369C">
        <w:rPr>
          <w:rFonts w:hint="cs"/>
          <w:rtl/>
        </w:rPr>
        <w:t>המ"ב</w:t>
      </w:r>
      <w:proofErr w:type="spellEnd"/>
      <w:r w:rsidR="0082197F" w:rsidRPr="00F4369C">
        <w:rPr>
          <w:rFonts w:hint="cs"/>
          <w:rtl/>
        </w:rPr>
        <w:t xml:space="preserve"> שהיום </w:t>
      </w:r>
      <w:proofErr w:type="spellStart"/>
      <w:r w:rsidR="0082197F" w:rsidRPr="00F4369C">
        <w:rPr>
          <w:rFonts w:hint="cs"/>
          <w:rtl/>
        </w:rPr>
        <w:t>הכל</w:t>
      </w:r>
      <w:proofErr w:type="spellEnd"/>
      <w:r w:rsidR="0082197F" w:rsidRPr="00F4369C">
        <w:rPr>
          <w:rFonts w:hint="cs"/>
          <w:rtl/>
        </w:rPr>
        <w:t xml:space="preserve"> זה כדי פרנסתינו ובשער הציון י"ג כתב שזה רק לא בשל שמחה ויש שכתבו שזה גם בשמחה וכתב שראוי להחמיר בזה</w:t>
      </w:r>
      <w:r w:rsidR="00C95016" w:rsidRPr="00F4369C">
        <w:rPr>
          <w:rFonts w:hint="cs"/>
          <w:rtl/>
        </w:rPr>
        <w:t xml:space="preserve"> אמנם עיין רמ"א ס"ו לגבי נתינת בגדים לגוי שיתקנן לאחר ת"ב ראוי למעט מצד </w:t>
      </w:r>
      <w:proofErr w:type="spellStart"/>
      <w:r w:rsidR="00C95016" w:rsidRPr="00F4369C">
        <w:rPr>
          <w:rFonts w:hint="cs"/>
          <w:rtl/>
        </w:rPr>
        <w:t>שממעטין</w:t>
      </w:r>
      <w:proofErr w:type="spellEnd"/>
      <w:r w:rsidR="00C95016" w:rsidRPr="00F4369C">
        <w:rPr>
          <w:rFonts w:hint="cs"/>
          <w:rtl/>
        </w:rPr>
        <w:t xml:space="preserve"> במשא ומתן ומבואר </w:t>
      </w:r>
      <w:proofErr w:type="spellStart"/>
      <w:r w:rsidR="00C95016" w:rsidRPr="00F4369C">
        <w:rPr>
          <w:rFonts w:hint="cs"/>
          <w:rtl/>
        </w:rPr>
        <w:t>שודאי</w:t>
      </w:r>
      <w:proofErr w:type="spellEnd"/>
      <w:r w:rsidR="00C95016" w:rsidRPr="00F4369C">
        <w:rPr>
          <w:rFonts w:hint="cs"/>
          <w:rtl/>
        </w:rPr>
        <w:t xml:space="preserve"> לכתחילה מה שלא נצרך לפרנסתו ראוי להחמיר כפי האפשרות</w:t>
      </w:r>
      <w:r w:rsidR="0082197F" w:rsidRPr="00F4369C">
        <w:rPr>
          <w:rFonts w:hint="cs"/>
          <w:rtl/>
        </w:rPr>
        <w:t xml:space="preserve"> </w:t>
      </w:r>
    </w:p>
    <w:p w14:paraId="0BEEF240" w14:textId="36CB69FB" w:rsidR="00C43BDB" w:rsidRPr="00F4369C" w:rsidRDefault="0082197F" w:rsidP="00011ABF">
      <w:pPr>
        <w:spacing w:before="0"/>
        <w:rPr>
          <w:rtl/>
        </w:rPr>
      </w:pPr>
      <w:r w:rsidRPr="00F4369C">
        <w:rPr>
          <w:rFonts w:hint="cs"/>
          <w:rtl/>
        </w:rPr>
        <w:t xml:space="preserve">והנה מה נחשב דברים של שמחה בלשון הרמב"ם מבואר שזה </w:t>
      </w:r>
      <w:r w:rsidR="00477689" w:rsidRPr="00F4369C">
        <w:rPr>
          <w:rFonts w:hint="cs"/>
          <w:rtl/>
        </w:rPr>
        <w:t xml:space="preserve">כיור וציור וכתב </w:t>
      </w:r>
      <w:proofErr w:type="spellStart"/>
      <w:r w:rsidR="00477689" w:rsidRPr="00F4369C">
        <w:rPr>
          <w:rFonts w:hint="cs"/>
          <w:rtl/>
        </w:rPr>
        <w:t>הגר"א</w:t>
      </w:r>
      <w:proofErr w:type="spellEnd"/>
      <w:r w:rsidR="00477689" w:rsidRPr="00F4369C">
        <w:rPr>
          <w:rFonts w:hint="cs"/>
          <w:rtl/>
        </w:rPr>
        <w:t xml:space="preserve"> שמשמע שרק דבר שיש בו ענין של שמחה אמנם</w:t>
      </w:r>
      <w:r w:rsidR="00C95016" w:rsidRPr="00F4369C">
        <w:rPr>
          <w:rFonts w:hint="cs"/>
          <w:rtl/>
        </w:rPr>
        <w:t xml:space="preserve"> </w:t>
      </w:r>
      <w:proofErr w:type="spellStart"/>
      <w:r w:rsidR="00C95016" w:rsidRPr="00F4369C">
        <w:rPr>
          <w:rFonts w:hint="cs"/>
          <w:rtl/>
        </w:rPr>
        <w:t>המ"ב</w:t>
      </w:r>
      <w:proofErr w:type="spellEnd"/>
      <w:r w:rsidR="00C95016" w:rsidRPr="00F4369C">
        <w:rPr>
          <w:rFonts w:hint="cs"/>
          <w:rtl/>
        </w:rPr>
        <w:t xml:space="preserve"> </w:t>
      </w:r>
      <w:proofErr w:type="spellStart"/>
      <w:r w:rsidR="00C95016" w:rsidRPr="00F4369C">
        <w:rPr>
          <w:rFonts w:hint="cs"/>
          <w:rtl/>
        </w:rPr>
        <w:t>סקי"ב</w:t>
      </w:r>
      <w:proofErr w:type="spellEnd"/>
      <w:r w:rsidR="00C95016" w:rsidRPr="00F4369C">
        <w:rPr>
          <w:rFonts w:hint="cs"/>
          <w:rtl/>
        </w:rPr>
        <w:t xml:space="preserve"> הביא </w:t>
      </w:r>
      <w:proofErr w:type="spellStart"/>
      <w:r w:rsidR="00C95016" w:rsidRPr="00F4369C">
        <w:rPr>
          <w:rFonts w:hint="cs"/>
          <w:rtl/>
        </w:rPr>
        <w:t>מהמג"א</w:t>
      </w:r>
      <w:proofErr w:type="spellEnd"/>
      <w:r w:rsidR="00C95016" w:rsidRPr="00F4369C">
        <w:rPr>
          <w:rFonts w:hint="cs"/>
          <w:rtl/>
        </w:rPr>
        <w:t xml:space="preserve"> בשם </w:t>
      </w:r>
      <w:proofErr w:type="spellStart"/>
      <w:r w:rsidR="00C95016" w:rsidRPr="00F4369C">
        <w:rPr>
          <w:rFonts w:hint="cs"/>
          <w:rtl/>
        </w:rPr>
        <w:t>הר"ן</w:t>
      </w:r>
      <w:proofErr w:type="spellEnd"/>
      <w:r w:rsidR="00477689" w:rsidRPr="00F4369C">
        <w:rPr>
          <w:rFonts w:hint="cs"/>
          <w:rtl/>
        </w:rPr>
        <w:t xml:space="preserve"> שגם דבר שהוא </w:t>
      </w:r>
      <w:proofErr w:type="spellStart"/>
      <w:r w:rsidR="00477689" w:rsidRPr="00F4369C">
        <w:rPr>
          <w:rFonts w:hint="cs"/>
          <w:rtl/>
        </w:rPr>
        <w:t>הרוחה</w:t>
      </w:r>
      <w:proofErr w:type="spellEnd"/>
      <w:r w:rsidR="00477689" w:rsidRPr="00F4369C">
        <w:rPr>
          <w:rFonts w:hint="cs"/>
          <w:rtl/>
        </w:rPr>
        <w:t xml:space="preserve"> בעלמא זה בכלל בנין של שמחה ורק אם בונה לצורך שאין לו מקום וכדו' זה בכלל ההיתר וכן בפשוטו לצבוע הבית אם לא שזה בגלל רטיבות וכדו' בצורה שזה לא נסבל בזה יש להחמיר</w:t>
      </w:r>
      <w:r w:rsidR="00BC22D3" w:rsidRPr="00F4369C">
        <w:rPr>
          <w:rFonts w:hint="cs"/>
          <w:rtl/>
        </w:rPr>
        <w:t xml:space="preserve"> וכן להשים טפטים או וילונות חדשים או להחליף ארונות וכל שאר הדברים שיש לו מה שצריך ורק </w:t>
      </w:r>
      <w:proofErr w:type="spellStart"/>
      <w:r w:rsidR="00BC22D3" w:rsidRPr="00F4369C">
        <w:rPr>
          <w:rFonts w:hint="cs"/>
          <w:rtl/>
        </w:rPr>
        <w:t>להרוחה</w:t>
      </w:r>
      <w:proofErr w:type="spellEnd"/>
      <w:r w:rsidR="00BC22D3" w:rsidRPr="00F4369C">
        <w:rPr>
          <w:rFonts w:hint="cs"/>
          <w:rtl/>
        </w:rPr>
        <w:t xml:space="preserve"> בעלמא</w:t>
      </w:r>
      <w:r w:rsidR="00477689" w:rsidRPr="00F4369C">
        <w:rPr>
          <w:rFonts w:hint="cs"/>
          <w:rtl/>
        </w:rPr>
        <w:t xml:space="preserve"> ועיין מ"ב שלבנות בית הכנסת מותר כי זה מצוה דרבים ומשמע שללא זה אסור מצד שזה </w:t>
      </w:r>
      <w:proofErr w:type="spellStart"/>
      <w:r w:rsidR="00477689" w:rsidRPr="00F4369C">
        <w:rPr>
          <w:rFonts w:hint="cs"/>
          <w:rtl/>
        </w:rPr>
        <w:t>הרוחה</w:t>
      </w:r>
      <w:proofErr w:type="spellEnd"/>
      <w:r w:rsidR="00477689" w:rsidRPr="00F4369C">
        <w:rPr>
          <w:rFonts w:hint="cs"/>
          <w:rtl/>
        </w:rPr>
        <w:t xml:space="preserve"> בעלמא ואולי הכונה כי יש בית הכנסת אחר אמנם </w:t>
      </w:r>
      <w:proofErr w:type="spellStart"/>
      <w:r w:rsidR="00477689" w:rsidRPr="00F4369C">
        <w:rPr>
          <w:rFonts w:hint="cs"/>
          <w:rtl/>
        </w:rPr>
        <w:t>לפ"ז</w:t>
      </w:r>
      <w:proofErr w:type="spellEnd"/>
      <w:r w:rsidR="00477689" w:rsidRPr="00F4369C">
        <w:rPr>
          <w:rFonts w:hint="cs"/>
          <w:rtl/>
        </w:rPr>
        <w:t xml:space="preserve"> לעשות אולם שמחות אסור וכן הורה </w:t>
      </w:r>
      <w:proofErr w:type="spellStart"/>
      <w:r w:rsidR="00477689" w:rsidRPr="00F4369C">
        <w:rPr>
          <w:rFonts w:hint="cs"/>
          <w:rtl/>
        </w:rPr>
        <w:t>הגר"נ</w:t>
      </w:r>
      <w:proofErr w:type="spellEnd"/>
      <w:r w:rsidR="00477689" w:rsidRPr="00F4369C">
        <w:rPr>
          <w:rFonts w:hint="cs"/>
          <w:rtl/>
        </w:rPr>
        <w:t xml:space="preserve"> </w:t>
      </w:r>
      <w:proofErr w:type="spellStart"/>
      <w:r w:rsidR="00477689" w:rsidRPr="00F4369C">
        <w:rPr>
          <w:rFonts w:hint="cs"/>
          <w:rtl/>
        </w:rPr>
        <w:t>קופשיץ</w:t>
      </w:r>
      <w:proofErr w:type="spellEnd"/>
      <w:r w:rsidR="00477689" w:rsidRPr="00F4369C">
        <w:rPr>
          <w:rFonts w:hint="cs"/>
          <w:rtl/>
        </w:rPr>
        <w:t xml:space="preserve"> </w:t>
      </w:r>
      <w:proofErr w:type="spellStart"/>
      <w:r w:rsidR="00477689" w:rsidRPr="00F4369C">
        <w:rPr>
          <w:rFonts w:hint="cs"/>
          <w:rtl/>
        </w:rPr>
        <w:t>שליט"א</w:t>
      </w:r>
      <w:proofErr w:type="spellEnd"/>
      <w:r w:rsidR="00477689" w:rsidRPr="00F4369C">
        <w:rPr>
          <w:rFonts w:hint="cs"/>
          <w:rtl/>
        </w:rPr>
        <w:t xml:space="preserve"> </w:t>
      </w:r>
      <w:proofErr w:type="spellStart"/>
      <w:r w:rsidR="004E7F17" w:rsidRPr="00F4369C">
        <w:rPr>
          <w:rFonts w:hint="cs"/>
          <w:rtl/>
        </w:rPr>
        <w:t>ולכאורא</w:t>
      </w:r>
      <w:proofErr w:type="spellEnd"/>
      <w:r w:rsidR="004E7F17" w:rsidRPr="00F4369C">
        <w:rPr>
          <w:rFonts w:hint="cs"/>
          <w:rtl/>
        </w:rPr>
        <w:t xml:space="preserve"> גינות נוי הטיפול בהם זה בכלל נטיעה של שמחה כמו ציור וכיור וצ"ע</w:t>
      </w:r>
      <w:r w:rsidR="00AB23F3" w:rsidRPr="00F4369C">
        <w:rPr>
          <w:rFonts w:hint="cs"/>
          <w:rtl/>
        </w:rPr>
        <w:t xml:space="preserve"> ומי שעושה דירה להשכרה </w:t>
      </w:r>
      <w:proofErr w:type="spellStart"/>
      <w:r w:rsidR="00AB23F3" w:rsidRPr="00F4369C">
        <w:rPr>
          <w:rFonts w:hint="cs"/>
          <w:rtl/>
        </w:rPr>
        <w:t>לכאורא</w:t>
      </w:r>
      <w:proofErr w:type="spellEnd"/>
      <w:r w:rsidR="00AB23F3" w:rsidRPr="00F4369C">
        <w:rPr>
          <w:rFonts w:hint="cs"/>
          <w:rtl/>
        </w:rPr>
        <w:t xml:space="preserve"> זה לא בכלל </w:t>
      </w:r>
      <w:proofErr w:type="spellStart"/>
      <w:r w:rsidR="00AB23F3" w:rsidRPr="00F4369C">
        <w:rPr>
          <w:rFonts w:hint="cs"/>
          <w:rtl/>
        </w:rPr>
        <w:t>הרוחה</w:t>
      </w:r>
      <w:proofErr w:type="spellEnd"/>
      <w:r w:rsidR="00AB23F3" w:rsidRPr="00F4369C">
        <w:rPr>
          <w:rFonts w:hint="cs"/>
          <w:rtl/>
        </w:rPr>
        <w:t xml:space="preserve"> כי זה לא לשימושו הפרטי רק שעדין זה סתם בכלל משא ומתן ואם </w:t>
      </w:r>
      <w:proofErr w:type="spellStart"/>
      <w:r w:rsidR="00AB23F3" w:rsidRPr="00F4369C">
        <w:rPr>
          <w:rFonts w:hint="cs"/>
          <w:rtl/>
        </w:rPr>
        <w:t>מרויח</w:t>
      </w:r>
      <w:proofErr w:type="spellEnd"/>
      <w:r w:rsidR="00AB23F3" w:rsidRPr="00F4369C">
        <w:rPr>
          <w:rFonts w:hint="cs"/>
          <w:rtl/>
        </w:rPr>
        <w:t xml:space="preserve"> בזה שגומר יותר מוקדם זה בכלל ההיתר של כדי פרנסתו</w:t>
      </w:r>
      <w:r w:rsidR="00F4369C">
        <w:rPr>
          <w:rFonts w:hint="cs"/>
          <w:rtl/>
        </w:rPr>
        <w:t xml:space="preserve"> [אמנם יש שנקטו שמה שכתב </w:t>
      </w:r>
      <w:proofErr w:type="spellStart"/>
      <w:r w:rsidR="00F4369C">
        <w:rPr>
          <w:rFonts w:hint="cs"/>
          <w:rtl/>
        </w:rPr>
        <w:t>הר"ן</w:t>
      </w:r>
      <w:proofErr w:type="spellEnd"/>
      <w:r w:rsidR="00F4369C">
        <w:rPr>
          <w:rFonts w:hint="cs"/>
          <w:rtl/>
        </w:rPr>
        <w:t xml:space="preserve"> </w:t>
      </w:r>
      <w:proofErr w:type="spellStart"/>
      <w:r w:rsidR="00F4369C">
        <w:rPr>
          <w:rFonts w:hint="cs"/>
          <w:rtl/>
        </w:rPr>
        <w:t>הרוחה</w:t>
      </w:r>
      <w:proofErr w:type="spellEnd"/>
      <w:r w:rsidR="00F4369C">
        <w:rPr>
          <w:rFonts w:hint="cs"/>
          <w:rtl/>
        </w:rPr>
        <w:t xml:space="preserve"> שזה כולל בניה של דירה להשכרה אמנם </w:t>
      </w:r>
      <w:proofErr w:type="spellStart"/>
      <w:r w:rsidR="00F4369C">
        <w:rPr>
          <w:rFonts w:hint="cs"/>
          <w:rtl/>
        </w:rPr>
        <w:t>מסברא</w:t>
      </w:r>
      <w:proofErr w:type="spellEnd"/>
      <w:r w:rsidR="00F4369C">
        <w:rPr>
          <w:rFonts w:hint="cs"/>
          <w:rtl/>
        </w:rPr>
        <w:t xml:space="preserve"> אין זה בכלל של שמחה]</w:t>
      </w:r>
      <w:r w:rsidR="00AB23F3" w:rsidRPr="00F4369C">
        <w:rPr>
          <w:rFonts w:hint="cs"/>
          <w:rtl/>
        </w:rPr>
        <w:t xml:space="preserve"> </w:t>
      </w:r>
      <w:r w:rsidRPr="00F4369C">
        <w:rPr>
          <w:rFonts w:hint="cs"/>
          <w:rtl/>
        </w:rPr>
        <w:t xml:space="preserve">   </w:t>
      </w:r>
      <w:r w:rsidR="00F97C1C" w:rsidRPr="00F4369C">
        <w:rPr>
          <w:rFonts w:hint="cs"/>
          <w:rtl/>
        </w:rPr>
        <w:t xml:space="preserve"> </w:t>
      </w:r>
    </w:p>
    <w:p w14:paraId="6B6D8F9C" w14:textId="439D3DEC" w:rsidR="00477689" w:rsidRPr="00F4369C" w:rsidRDefault="00477689" w:rsidP="00011ABF">
      <w:pPr>
        <w:spacing w:before="0"/>
        <w:rPr>
          <w:rtl/>
        </w:rPr>
      </w:pPr>
      <w:r w:rsidRPr="00F4369C">
        <w:rPr>
          <w:rFonts w:hint="cs"/>
          <w:rtl/>
        </w:rPr>
        <w:t xml:space="preserve">ובמקום דבר האבד מותר כגון שכותלו נוטה ליפול ואם לא יתקנו יהיה לו מזה הפסד וכתב </w:t>
      </w:r>
      <w:proofErr w:type="spellStart"/>
      <w:r w:rsidRPr="00F4369C">
        <w:rPr>
          <w:rFonts w:hint="cs"/>
          <w:rtl/>
        </w:rPr>
        <w:t>המ"ב</w:t>
      </w:r>
      <w:proofErr w:type="spellEnd"/>
      <w:r w:rsidRPr="00F4369C">
        <w:rPr>
          <w:rFonts w:hint="cs"/>
          <w:rtl/>
        </w:rPr>
        <w:t xml:space="preserve"> שגם אם יש יריד </w:t>
      </w:r>
      <w:proofErr w:type="spellStart"/>
      <w:r w:rsidRPr="00F4369C">
        <w:rPr>
          <w:rFonts w:hint="cs"/>
          <w:rtl/>
        </w:rPr>
        <w:t>ולפ"ז</w:t>
      </w:r>
      <w:proofErr w:type="spellEnd"/>
      <w:r w:rsidRPr="00F4369C">
        <w:rPr>
          <w:rFonts w:hint="cs"/>
          <w:rtl/>
        </w:rPr>
        <w:t xml:space="preserve"> אם יש איזה מבצע שאחרי זה לא יהיה זה כמו דבר האבד ולגבי בניה אם עכו"ם כתב </w:t>
      </w:r>
      <w:proofErr w:type="spellStart"/>
      <w:r w:rsidRPr="00F4369C">
        <w:rPr>
          <w:rFonts w:hint="cs"/>
          <w:rtl/>
        </w:rPr>
        <w:t>המ"ב</w:t>
      </w:r>
      <w:proofErr w:type="spellEnd"/>
      <w:r w:rsidRPr="00F4369C">
        <w:rPr>
          <w:rFonts w:hint="cs"/>
          <w:rtl/>
        </w:rPr>
        <w:t xml:space="preserve"> שאם סיכם אותו לפני ת"ב מותר מצד שעכו"ם </w:t>
      </w:r>
      <w:proofErr w:type="spellStart"/>
      <w:r w:rsidRPr="00F4369C">
        <w:rPr>
          <w:rFonts w:hint="cs"/>
          <w:rtl/>
        </w:rPr>
        <w:t>אדעתיה</w:t>
      </w:r>
      <w:proofErr w:type="spellEnd"/>
      <w:r w:rsidRPr="00F4369C">
        <w:rPr>
          <w:rFonts w:hint="cs"/>
          <w:rtl/>
        </w:rPr>
        <w:t xml:space="preserve"> </w:t>
      </w:r>
      <w:proofErr w:type="spellStart"/>
      <w:r w:rsidRPr="00F4369C">
        <w:rPr>
          <w:rFonts w:hint="cs"/>
          <w:rtl/>
        </w:rPr>
        <w:t>דנפשיה</w:t>
      </w:r>
      <w:proofErr w:type="spellEnd"/>
      <w:r w:rsidRPr="00F4369C">
        <w:rPr>
          <w:rFonts w:hint="cs"/>
          <w:rtl/>
        </w:rPr>
        <w:t xml:space="preserve"> </w:t>
      </w:r>
      <w:proofErr w:type="spellStart"/>
      <w:r w:rsidRPr="00F4369C">
        <w:rPr>
          <w:rFonts w:hint="cs"/>
          <w:rtl/>
        </w:rPr>
        <w:t>קעביד</w:t>
      </w:r>
      <w:proofErr w:type="spellEnd"/>
      <w:r w:rsidRPr="00F4369C">
        <w:rPr>
          <w:rFonts w:hint="cs"/>
          <w:rtl/>
        </w:rPr>
        <w:t xml:space="preserve"> אבל לכתחילה כתוב </w:t>
      </w:r>
      <w:proofErr w:type="spellStart"/>
      <w:r w:rsidRPr="00F4369C">
        <w:rPr>
          <w:rFonts w:hint="cs"/>
          <w:rtl/>
        </w:rPr>
        <w:t>שיפיסו</w:t>
      </w:r>
      <w:proofErr w:type="spellEnd"/>
      <w:r w:rsidRPr="00F4369C">
        <w:rPr>
          <w:rFonts w:hint="cs"/>
          <w:rtl/>
        </w:rPr>
        <w:t xml:space="preserve"> שלא יעשה בתשעת הימים </w:t>
      </w:r>
    </w:p>
    <w:p w14:paraId="025D4F0B" w14:textId="3BA9BA4C" w:rsidR="00477689" w:rsidRPr="00F4369C" w:rsidRDefault="004E7F17" w:rsidP="00011ABF">
      <w:pPr>
        <w:pStyle w:val="3"/>
        <w:spacing w:before="0"/>
        <w:rPr>
          <w:rtl/>
        </w:rPr>
      </w:pPr>
      <w:r w:rsidRPr="00F4369C">
        <w:rPr>
          <w:rFonts w:hint="cs"/>
          <w:rtl/>
        </w:rPr>
        <w:t xml:space="preserve">בדין צרכי נישואין של מצוה </w:t>
      </w:r>
    </w:p>
    <w:p w14:paraId="41C21CE1" w14:textId="4E459077" w:rsidR="00477689" w:rsidRPr="00F4369C" w:rsidRDefault="00BC22D3" w:rsidP="00011ABF">
      <w:pPr>
        <w:spacing w:before="0"/>
        <w:rPr>
          <w:rtl/>
        </w:rPr>
      </w:pPr>
      <w:r w:rsidRPr="00F4369C">
        <w:rPr>
          <w:rFonts w:hint="cs"/>
          <w:rtl/>
        </w:rPr>
        <w:t>ד</w:t>
      </w:r>
      <w:r w:rsidR="00477689" w:rsidRPr="00F4369C">
        <w:rPr>
          <w:rFonts w:hint="cs"/>
          <w:rtl/>
        </w:rPr>
        <w:t xml:space="preserve">] אפילו </w:t>
      </w:r>
      <w:proofErr w:type="spellStart"/>
      <w:r w:rsidR="00477689" w:rsidRPr="00F4369C">
        <w:rPr>
          <w:rFonts w:hint="cs"/>
          <w:rtl/>
        </w:rPr>
        <w:t>דמבואר</w:t>
      </w:r>
      <w:proofErr w:type="spellEnd"/>
      <w:r w:rsidR="00477689" w:rsidRPr="00F4369C">
        <w:rPr>
          <w:rFonts w:hint="cs"/>
          <w:rtl/>
        </w:rPr>
        <w:t xml:space="preserve"> שלא נושאים נשים אבל מבואר בירושלמי שאם אין לו </w:t>
      </w:r>
      <w:proofErr w:type="spellStart"/>
      <w:r w:rsidR="00477689" w:rsidRPr="00F4369C">
        <w:rPr>
          <w:rFonts w:hint="cs"/>
          <w:rtl/>
        </w:rPr>
        <w:t>אשה</w:t>
      </w:r>
      <w:proofErr w:type="spellEnd"/>
      <w:r w:rsidR="00477689" w:rsidRPr="00F4369C">
        <w:rPr>
          <w:rFonts w:hint="cs"/>
          <w:rtl/>
        </w:rPr>
        <w:t xml:space="preserve"> ובנים מ</w:t>
      </w:r>
      <w:r w:rsidRPr="00F4369C">
        <w:rPr>
          <w:rFonts w:hint="cs"/>
          <w:rtl/>
        </w:rPr>
        <w:t>ו</w:t>
      </w:r>
      <w:r w:rsidR="00477689" w:rsidRPr="00F4369C">
        <w:rPr>
          <w:rFonts w:hint="cs"/>
          <w:rtl/>
        </w:rPr>
        <w:t xml:space="preserve">תר </w:t>
      </w:r>
      <w:proofErr w:type="spellStart"/>
      <w:r w:rsidR="00477689" w:rsidRPr="00F4369C">
        <w:rPr>
          <w:rFonts w:hint="cs"/>
          <w:rtl/>
        </w:rPr>
        <w:t>דהינו</w:t>
      </w:r>
      <w:proofErr w:type="spellEnd"/>
      <w:r w:rsidR="00477689" w:rsidRPr="00F4369C">
        <w:rPr>
          <w:rFonts w:hint="cs"/>
          <w:rtl/>
        </w:rPr>
        <w:t xml:space="preserve"> כדי לקים פריה ורביה רק כתבו הראשונים שכיון שלא </w:t>
      </w:r>
      <w:proofErr w:type="spellStart"/>
      <w:r w:rsidR="00477689" w:rsidRPr="00F4369C">
        <w:rPr>
          <w:rFonts w:hint="cs"/>
          <w:rtl/>
        </w:rPr>
        <w:t>מסמנא</w:t>
      </w:r>
      <w:proofErr w:type="spellEnd"/>
      <w:r w:rsidR="00477689" w:rsidRPr="00F4369C">
        <w:rPr>
          <w:rFonts w:hint="cs"/>
          <w:rtl/>
        </w:rPr>
        <w:t xml:space="preserve"> מילתא לכן לא נושאים כלל אבל הכנת צרכי החופה אפילו שזה של שמחה מותר כגון קנית הבגדים </w:t>
      </w:r>
      <w:r w:rsidR="004E7F17" w:rsidRPr="00F4369C">
        <w:rPr>
          <w:rFonts w:hint="cs"/>
          <w:rtl/>
        </w:rPr>
        <w:t xml:space="preserve">ושאר צרכי החופה אמנם </w:t>
      </w:r>
      <w:proofErr w:type="spellStart"/>
      <w:r w:rsidR="004E7F17" w:rsidRPr="00F4369C">
        <w:rPr>
          <w:rFonts w:hint="cs"/>
          <w:rtl/>
        </w:rPr>
        <w:t>לכאורא</w:t>
      </w:r>
      <w:proofErr w:type="spellEnd"/>
      <w:r w:rsidR="004E7F17" w:rsidRPr="00F4369C">
        <w:rPr>
          <w:rFonts w:hint="cs"/>
          <w:rtl/>
        </w:rPr>
        <w:t xml:space="preserve"> מה שכל הקרובים קונים אין זה בכלל צרכי מצוה</w:t>
      </w:r>
      <w:r w:rsidRPr="00F4369C">
        <w:rPr>
          <w:rFonts w:hint="cs"/>
          <w:rtl/>
        </w:rPr>
        <w:t xml:space="preserve"> ואם זה באמת נצרך לשמחת הכלה כגון הבגדים של אחיות הכלה מסתבר שזה בכלל ההיתר</w:t>
      </w:r>
      <w:r w:rsidR="004E7F17" w:rsidRPr="00F4369C">
        <w:rPr>
          <w:rFonts w:hint="cs"/>
          <w:rtl/>
        </w:rPr>
        <w:t xml:space="preserve"> וצ"ע</w:t>
      </w:r>
      <w:r w:rsidR="00AB23F3" w:rsidRPr="00F4369C">
        <w:rPr>
          <w:rFonts w:hint="cs"/>
          <w:rtl/>
        </w:rPr>
        <w:t xml:space="preserve"> בכל זה</w:t>
      </w:r>
    </w:p>
    <w:p w14:paraId="04400B16" w14:textId="7005E2EE" w:rsidR="00BC22D3" w:rsidRPr="00F4369C" w:rsidRDefault="00BC22D3" w:rsidP="00011ABF">
      <w:pPr>
        <w:pStyle w:val="3"/>
        <w:spacing w:before="0"/>
        <w:rPr>
          <w:rtl/>
        </w:rPr>
      </w:pPr>
      <w:r w:rsidRPr="00F4369C">
        <w:rPr>
          <w:rFonts w:hint="cs"/>
          <w:rtl/>
        </w:rPr>
        <w:t>שבוע שחל בו</w:t>
      </w:r>
    </w:p>
    <w:p w14:paraId="3AFE6824" w14:textId="77777777" w:rsidR="00304A92" w:rsidRDefault="00BC22D3" w:rsidP="00011ABF">
      <w:pPr>
        <w:spacing w:before="0"/>
        <w:rPr>
          <w:rtl/>
        </w:rPr>
      </w:pPr>
      <w:r w:rsidRPr="00F4369C">
        <w:rPr>
          <w:rFonts w:hint="cs"/>
          <w:rtl/>
        </w:rPr>
        <w:t xml:space="preserve">ה] </w:t>
      </w:r>
      <w:proofErr w:type="spellStart"/>
      <w:r w:rsidRPr="00F4369C">
        <w:rPr>
          <w:rFonts w:hint="cs"/>
          <w:rtl/>
        </w:rPr>
        <w:t>מדינא</w:t>
      </w:r>
      <w:proofErr w:type="spellEnd"/>
      <w:r w:rsidRPr="00F4369C">
        <w:rPr>
          <w:rFonts w:hint="cs"/>
          <w:rtl/>
        </w:rPr>
        <w:t xml:space="preserve"> </w:t>
      </w:r>
      <w:proofErr w:type="spellStart"/>
      <w:r w:rsidRPr="00F4369C">
        <w:rPr>
          <w:rFonts w:hint="cs"/>
          <w:rtl/>
        </w:rPr>
        <w:t>דגמ</w:t>
      </w:r>
      <w:proofErr w:type="spellEnd"/>
      <w:r w:rsidRPr="00F4369C">
        <w:rPr>
          <w:rFonts w:hint="cs"/>
          <w:rtl/>
        </w:rPr>
        <w:t xml:space="preserve">' יש </w:t>
      </w:r>
      <w:proofErr w:type="spellStart"/>
      <w:r w:rsidRPr="00F4369C">
        <w:rPr>
          <w:rFonts w:hint="cs"/>
          <w:rtl/>
        </w:rPr>
        <w:t>ניהוגי</w:t>
      </w:r>
      <w:proofErr w:type="spellEnd"/>
      <w:r w:rsidRPr="00F4369C">
        <w:rPr>
          <w:rFonts w:hint="cs"/>
          <w:rtl/>
        </w:rPr>
        <w:t xml:space="preserve"> אבלות בכיבוס ותספורת שזה בשבוע שחל בו וגם שאר דברים שזה מנהגים אבל החמירו יותר בשבוע שחל בו ת"ב והנה כשיוצא ת"ב בשבת נחלקו הראשונים האם יש דין שבוע שחל בו</w:t>
      </w:r>
      <w:r w:rsidR="00AB23F3" w:rsidRPr="00F4369C">
        <w:rPr>
          <w:rFonts w:hint="cs"/>
          <w:rtl/>
        </w:rPr>
        <w:t xml:space="preserve"> ויש ראשונים שנקטו שזה מעיקר הדין אבל רובם כתבו שזה רק מנהג</w:t>
      </w:r>
      <w:r w:rsidR="00216697" w:rsidRPr="00F4369C">
        <w:rPr>
          <w:rFonts w:hint="cs"/>
          <w:rtl/>
        </w:rPr>
        <w:t xml:space="preserve"> אטו כל שנה</w:t>
      </w:r>
      <w:r w:rsidRPr="00F4369C">
        <w:rPr>
          <w:rFonts w:hint="cs"/>
          <w:rtl/>
        </w:rPr>
        <w:t xml:space="preserve"> </w:t>
      </w:r>
      <w:proofErr w:type="spellStart"/>
      <w:r w:rsidRPr="00F4369C">
        <w:rPr>
          <w:rFonts w:hint="cs"/>
          <w:rtl/>
        </w:rPr>
        <w:t>והשו"ע</w:t>
      </w:r>
      <w:proofErr w:type="spellEnd"/>
      <w:r w:rsidRPr="00F4369C">
        <w:rPr>
          <w:rFonts w:hint="cs"/>
          <w:rtl/>
        </w:rPr>
        <w:t xml:space="preserve"> כתב </w:t>
      </w:r>
      <w:proofErr w:type="spellStart"/>
      <w:r w:rsidRPr="00F4369C">
        <w:rPr>
          <w:rFonts w:hint="cs"/>
          <w:rtl/>
        </w:rPr>
        <w:t>בסתמא</w:t>
      </w:r>
      <w:proofErr w:type="spellEnd"/>
      <w:r w:rsidRPr="00F4369C">
        <w:rPr>
          <w:rFonts w:hint="cs"/>
          <w:rtl/>
        </w:rPr>
        <w:t xml:space="preserve"> שאין ויש אומרים שיש שבוע שחל בו </w:t>
      </w:r>
      <w:proofErr w:type="spellStart"/>
      <w:r w:rsidRPr="00F4369C">
        <w:rPr>
          <w:rFonts w:hint="cs"/>
          <w:rtl/>
        </w:rPr>
        <w:t>דהינו</w:t>
      </w:r>
      <w:proofErr w:type="spellEnd"/>
      <w:r w:rsidRPr="00F4369C">
        <w:rPr>
          <w:rFonts w:hint="cs"/>
          <w:rtl/>
        </w:rPr>
        <w:t xml:space="preserve"> שמעיקר הדין אין שבוע שחל בו ורק שלכתחילה ראוי להחמיר בזה </w:t>
      </w:r>
      <w:r w:rsidR="00AB23F3" w:rsidRPr="00F4369C">
        <w:rPr>
          <w:rFonts w:hint="cs"/>
          <w:rtl/>
        </w:rPr>
        <w:t xml:space="preserve">ובמ"ב בכמה מקומות משמע שבדברים שהם מעיקר הדין בזה חשש לשיטה זו ובדברים שזה </w:t>
      </w:r>
      <w:proofErr w:type="spellStart"/>
      <w:r w:rsidR="00AB23F3" w:rsidRPr="00F4369C">
        <w:rPr>
          <w:rFonts w:hint="cs"/>
          <w:rtl/>
        </w:rPr>
        <w:t>ממנהגא</w:t>
      </w:r>
      <w:proofErr w:type="spellEnd"/>
      <w:r w:rsidR="00AB23F3" w:rsidRPr="00F4369C">
        <w:rPr>
          <w:rFonts w:hint="cs"/>
          <w:rtl/>
        </w:rPr>
        <w:t xml:space="preserve"> </w:t>
      </w:r>
      <w:proofErr w:type="spellStart"/>
      <w:r w:rsidR="00AB23F3" w:rsidRPr="00F4369C">
        <w:rPr>
          <w:rFonts w:hint="cs"/>
          <w:rtl/>
        </w:rPr>
        <w:t>הקיל</w:t>
      </w:r>
      <w:proofErr w:type="spellEnd"/>
      <w:r w:rsidR="00AB23F3" w:rsidRPr="00F4369C">
        <w:rPr>
          <w:rFonts w:hint="cs"/>
          <w:rtl/>
        </w:rPr>
        <w:t xml:space="preserve"> בזה והאריך בזה </w:t>
      </w:r>
      <w:proofErr w:type="spellStart"/>
      <w:r w:rsidR="00AB23F3" w:rsidRPr="00F4369C">
        <w:rPr>
          <w:rFonts w:hint="cs"/>
          <w:rtl/>
        </w:rPr>
        <w:t>הגר"מ</w:t>
      </w:r>
      <w:proofErr w:type="spellEnd"/>
      <w:r w:rsidR="00AB23F3" w:rsidRPr="00F4369C">
        <w:rPr>
          <w:rFonts w:hint="cs"/>
          <w:rtl/>
        </w:rPr>
        <w:t xml:space="preserve"> </w:t>
      </w:r>
      <w:proofErr w:type="spellStart"/>
      <w:r w:rsidR="00AB23F3" w:rsidRPr="00F4369C">
        <w:rPr>
          <w:rFonts w:hint="cs"/>
          <w:rtl/>
        </w:rPr>
        <w:t>רוזנר</w:t>
      </w:r>
      <w:proofErr w:type="spellEnd"/>
      <w:r w:rsidR="00AB23F3" w:rsidRPr="00F4369C">
        <w:rPr>
          <w:rFonts w:hint="cs"/>
          <w:rtl/>
        </w:rPr>
        <w:t xml:space="preserve"> </w:t>
      </w:r>
      <w:proofErr w:type="spellStart"/>
      <w:r w:rsidR="00AB23F3" w:rsidRPr="00F4369C">
        <w:rPr>
          <w:rFonts w:hint="cs"/>
          <w:rtl/>
        </w:rPr>
        <w:t>בקונטרסו</w:t>
      </w:r>
      <w:proofErr w:type="spellEnd"/>
      <w:r w:rsidR="00AB23F3" w:rsidRPr="00F4369C">
        <w:rPr>
          <w:rFonts w:hint="cs"/>
          <w:rtl/>
        </w:rPr>
        <w:t xml:space="preserve"> אמנם וודאי </w:t>
      </w:r>
      <w:proofErr w:type="spellStart"/>
      <w:r w:rsidR="00AB23F3" w:rsidRPr="00F4369C">
        <w:rPr>
          <w:rFonts w:hint="cs"/>
          <w:rtl/>
        </w:rPr>
        <w:t>דבמקום</w:t>
      </w:r>
      <w:proofErr w:type="spellEnd"/>
      <w:r w:rsidR="00AB23F3" w:rsidRPr="00F4369C">
        <w:rPr>
          <w:rFonts w:hint="cs"/>
          <w:rtl/>
        </w:rPr>
        <w:t xml:space="preserve"> הצורך יש להקל </w:t>
      </w:r>
    </w:p>
    <w:p w14:paraId="4CEE0AE3" w14:textId="77777777" w:rsidR="00304A92" w:rsidRPr="00F4369C" w:rsidRDefault="00304A92" w:rsidP="00304A92">
      <w:pPr>
        <w:pStyle w:val="3"/>
        <w:spacing w:before="0"/>
        <w:rPr>
          <w:rtl/>
        </w:rPr>
      </w:pPr>
      <w:r w:rsidRPr="00F4369C">
        <w:rPr>
          <w:rFonts w:hint="cs"/>
          <w:rtl/>
        </w:rPr>
        <w:t>כיבוס ולבישת בגדים מכובסים</w:t>
      </w:r>
    </w:p>
    <w:p w14:paraId="63249030" w14:textId="2B0B82B4" w:rsidR="00304A92" w:rsidRPr="00F4369C" w:rsidRDefault="00304A92" w:rsidP="00304A92">
      <w:pPr>
        <w:spacing w:before="0"/>
        <w:rPr>
          <w:rtl/>
        </w:rPr>
      </w:pPr>
      <w:r>
        <w:rPr>
          <w:rFonts w:hint="cs"/>
          <w:rtl/>
        </w:rPr>
        <w:t>ו</w:t>
      </w:r>
      <w:r w:rsidRPr="00F4369C">
        <w:rPr>
          <w:rFonts w:hint="cs"/>
          <w:rtl/>
        </w:rPr>
        <w:t xml:space="preserve">] </w:t>
      </w:r>
      <w:proofErr w:type="spellStart"/>
      <w:r w:rsidRPr="00F4369C">
        <w:rPr>
          <w:rFonts w:hint="cs"/>
          <w:rtl/>
        </w:rPr>
        <w:t>מדינא</w:t>
      </w:r>
      <w:proofErr w:type="spellEnd"/>
      <w:r w:rsidRPr="00F4369C">
        <w:rPr>
          <w:rFonts w:hint="cs"/>
          <w:rtl/>
        </w:rPr>
        <w:t xml:space="preserve"> </w:t>
      </w:r>
      <w:proofErr w:type="spellStart"/>
      <w:r w:rsidRPr="00F4369C">
        <w:rPr>
          <w:rFonts w:hint="cs"/>
          <w:rtl/>
        </w:rPr>
        <w:t>דגמ</w:t>
      </w:r>
      <w:proofErr w:type="spellEnd"/>
      <w:r w:rsidRPr="00F4369C">
        <w:rPr>
          <w:rFonts w:hint="cs"/>
          <w:rtl/>
        </w:rPr>
        <w:t xml:space="preserve">' אין לכבס ולא ללבוש בגדים מכובסים בשבוע שחל בו ת"ב וזה כולל גם מפות וגם מגבות וסדינים [ומסתבר שסמרטוט שצורת שימוש שמנקים אותו לאחר השימוש אין לזה חשיבות של כביסה וכן המנהג] ונוהגים להחמיר </w:t>
      </w:r>
      <w:proofErr w:type="spellStart"/>
      <w:r w:rsidRPr="00F4369C">
        <w:rPr>
          <w:rFonts w:hint="cs"/>
          <w:rtl/>
        </w:rPr>
        <w:t>מר"ח</w:t>
      </w:r>
      <w:proofErr w:type="spellEnd"/>
      <w:r w:rsidRPr="00F4369C">
        <w:rPr>
          <w:rFonts w:hint="cs"/>
          <w:rtl/>
        </w:rPr>
        <w:t xml:space="preserve"> אב אמנם אם אין לו רק חלוק אחד יכול להקל עד שבוע שחל בו והנה מבואר </w:t>
      </w:r>
      <w:proofErr w:type="spellStart"/>
      <w:r w:rsidRPr="00F4369C">
        <w:rPr>
          <w:rFonts w:hint="cs"/>
          <w:rtl/>
        </w:rPr>
        <w:t>בשו"ע</w:t>
      </w:r>
      <w:proofErr w:type="spellEnd"/>
      <w:r w:rsidRPr="00F4369C">
        <w:rPr>
          <w:rFonts w:hint="cs"/>
          <w:rtl/>
        </w:rPr>
        <w:t xml:space="preserve"> שיש סוגי כיבוס שמותר אבל להלכה נוהגים להחמיר </w:t>
      </w:r>
      <w:proofErr w:type="spellStart"/>
      <w:r w:rsidRPr="00F4369C">
        <w:rPr>
          <w:rFonts w:hint="cs"/>
          <w:rtl/>
        </w:rPr>
        <w:t>בהכל</w:t>
      </w:r>
      <w:proofErr w:type="spellEnd"/>
      <w:r w:rsidRPr="00F4369C">
        <w:rPr>
          <w:rFonts w:hint="cs"/>
          <w:rtl/>
        </w:rPr>
        <w:t xml:space="preserve"> ובגדי פשתן אפילו שמותר לכבס אבל אסור ללבוש בגדים מכובסים ומבואר בראשונים שזה בגדי זיעה </w:t>
      </w:r>
      <w:proofErr w:type="spellStart"/>
      <w:r w:rsidRPr="00F4369C">
        <w:rPr>
          <w:rFonts w:hint="cs"/>
          <w:rtl/>
        </w:rPr>
        <w:t>דהינו</w:t>
      </w:r>
      <w:proofErr w:type="spellEnd"/>
      <w:r w:rsidRPr="00F4369C">
        <w:rPr>
          <w:rFonts w:hint="cs"/>
          <w:rtl/>
        </w:rPr>
        <w:t xml:space="preserve"> שגם בגדים </w:t>
      </w:r>
      <w:proofErr w:type="spellStart"/>
      <w:r w:rsidRPr="00F4369C">
        <w:rPr>
          <w:rFonts w:hint="cs"/>
          <w:rtl/>
        </w:rPr>
        <w:t>פנימים</w:t>
      </w:r>
      <w:proofErr w:type="spellEnd"/>
      <w:r w:rsidRPr="00F4369C">
        <w:rPr>
          <w:rFonts w:hint="cs"/>
          <w:rtl/>
        </w:rPr>
        <w:t xml:space="preserve"> זה בכלל האיסור והנה עיין סימן שפ"ט לגבי אבלות תוך ל' שזה מחלוקת האם יש איסור ללבוש בגדים מכובסים וכתב </w:t>
      </w:r>
      <w:proofErr w:type="spellStart"/>
      <w:r w:rsidRPr="00F4369C">
        <w:rPr>
          <w:rFonts w:hint="cs"/>
          <w:rtl/>
        </w:rPr>
        <w:t>הרמ"א</w:t>
      </w:r>
      <w:proofErr w:type="spellEnd"/>
      <w:r w:rsidRPr="00F4369C">
        <w:rPr>
          <w:rFonts w:hint="cs"/>
          <w:rtl/>
        </w:rPr>
        <w:t xml:space="preserve"> שנהגו להקל אם מישהו אחר לובשם שעה אחת וכתב </w:t>
      </w:r>
      <w:proofErr w:type="spellStart"/>
      <w:r w:rsidRPr="00F4369C">
        <w:rPr>
          <w:rFonts w:hint="cs"/>
          <w:rtl/>
        </w:rPr>
        <w:t>הש"ך</w:t>
      </w:r>
      <w:proofErr w:type="spellEnd"/>
      <w:r w:rsidRPr="00F4369C">
        <w:rPr>
          <w:rFonts w:hint="cs"/>
          <w:rtl/>
        </w:rPr>
        <w:t xml:space="preserve"> שאין הכונה שעה זמנית ובפשוטו הכונה שעובר לזה קצת זיעה וכדו' ואנשים מסתכלים על זה כאינו מכובס אמנם שם מבואר שזה רק </w:t>
      </w:r>
      <w:proofErr w:type="spellStart"/>
      <w:r w:rsidRPr="00F4369C">
        <w:rPr>
          <w:rFonts w:hint="cs"/>
          <w:rtl/>
        </w:rPr>
        <w:t>קולא</w:t>
      </w:r>
      <w:proofErr w:type="spellEnd"/>
      <w:r w:rsidRPr="00F4369C">
        <w:rPr>
          <w:rFonts w:hint="cs"/>
          <w:rtl/>
        </w:rPr>
        <w:t xml:space="preserve"> לגבי ל' אבל לא לגבי ז' אמנם </w:t>
      </w:r>
      <w:proofErr w:type="spellStart"/>
      <w:r w:rsidRPr="00F4369C">
        <w:rPr>
          <w:rFonts w:hint="cs"/>
          <w:rtl/>
        </w:rPr>
        <w:t>בתוס</w:t>
      </w:r>
      <w:proofErr w:type="spellEnd"/>
      <w:r w:rsidRPr="00F4369C">
        <w:rPr>
          <w:rFonts w:hint="cs"/>
          <w:rtl/>
        </w:rPr>
        <w:t xml:space="preserve">' מבואר שאם מישהו אחר לבשם יום או חצי יום מותר גם תוך ז' </w:t>
      </w:r>
      <w:proofErr w:type="spellStart"/>
      <w:r w:rsidRPr="00F4369C">
        <w:rPr>
          <w:rFonts w:hint="cs"/>
          <w:rtl/>
        </w:rPr>
        <w:t>דהינו</w:t>
      </w:r>
      <w:proofErr w:type="spellEnd"/>
      <w:r w:rsidRPr="00F4369C">
        <w:rPr>
          <w:rFonts w:hint="cs"/>
          <w:rtl/>
        </w:rPr>
        <w:t xml:space="preserve"> שיש מצב שזה ודאי כבר לא בגדר בגד מכובס ולכן לגבי </w:t>
      </w:r>
      <w:proofErr w:type="spellStart"/>
      <w:r w:rsidRPr="00F4369C">
        <w:rPr>
          <w:rFonts w:hint="cs"/>
          <w:rtl/>
        </w:rPr>
        <w:t>מר"ח</w:t>
      </w:r>
      <w:proofErr w:type="spellEnd"/>
      <w:r w:rsidRPr="00F4369C">
        <w:rPr>
          <w:rFonts w:hint="cs"/>
          <w:rtl/>
        </w:rPr>
        <w:t xml:space="preserve"> שזה רק מנהג ודאי יש להקל על ידי לבישה קצת זמן אבל לגבי שבוע שחל בו מעיקר הדין בזה צ"ע</w:t>
      </w:r>
      <w:r>
        <w:rPr>
          <w:rFonts w:hint="cs"/>
          <w:rtl/>
        </w:rPr>
        <w:t xml:space="preserve"> אמנם ודאי שבזמנינו לפעמים בפחות מחצי יום זה בכלל בגד משומש וזה תלוי במקום אם מזגן או בלי וכו'</w:t>
      </w:r>
      <w:r w:rsidRPr="00F4369C">
        <w:rPr>
          <w:rFonts w:hint="cs"/>
          <w:rtl/>
        </w:rPr>
        <w:t xml:space="preserve"> והשנה יש להקל </w:t>
      </w:r>
    </w:p>
    <w:p w14:paraId="0CBC6698" w14:textId="77777777" w:rsidR="00304A92" w:rsidRPr="00F4369C" w:rsidRDefault="00304A92" w:rsidP="00304A92">
      <w:pPr>
        <w:spacing w:before="0"/>
        <w:rPr>
          <w:rtl/>
        </w:rPr>
      </w:pPr>
      <w:r w:rsidRPr="00F4369C">
        <w:rPr>
          <w:rFonts w:hint="cs"/>
          <w:rtl/>
        </w:rPr>
        <w:t xml:space="preserve">והנה עיין פ"ת שפ"ט </w:t>
      </w:r>
      <w:proofErr w:type="spellStart"/>
      <w:r w:rsidRPr="00F4369C">
        <w:rPr>
          <w:rFonts w:hint="cs"/>
          <w:rtl/>
        </w:rPr>
        <w:t>סק"ב</w:t>
      </w:r>
      <w:proofErr w:type="spellEnd"/>
      <w:r w:rsidRPr="00F4369C">
        <w:rPr>
          <w:rFonts w:hint="cs"/>
          <w:rtl/>
        </w:rPr>
        <w:t xml:space="preserve"> שהביא </w:t>
      </w:r>
      <w:proofErr w:type="spellStart"/>
      <w:r w:rsidRPr="00F4369C">
        <w:rPr>
          <w:rFonts w:hint="cs"/>
          <w:rtl/>
        </w:rPr>
        <w:t>משו"ת</w:t>
      </w:r>
      <w:proofErr w:type="spellEnd"/>
      <w:r w:rsidRPr="00F4369C">
        <w:rPr>
          <w:rFonts w:hint="cs"/>
          <w:rtl/>
        </w:rPr>
        <w:t xml:space="preserve"> לחמי תודה שכמו שמותר להתרחץ מחמת טיט או לכלוך ממילא אם בגדו מלא זיעה שזה מצב של מלוכלך שמתיר רחיצה זה גם מתיר ללבוש בגד מכובס והנה הוא הצריך שמישהו אחר ילבשנו קודם אמנם יתכן שבמקום שאין אפשרות כמו כאן שכולם </w:t>
      </w:r>
      <w:proofErr w:type="spellStart"/>
      <w:r w:rsidRPr="00F4369C">
        <w:rPr>
          <w:rFonts w:hint="cs"/>
          <w:rtl/>
        </w:rPr>
        <w:t>אבילים</w:t>
      </w:r>
      <w:proofErr w:type="spellEnd"/>
      <w:r w:rsidRPr="00F4369C">
        <w:rPr>
          <w:rFonts w:hint="cs"/>
          <w:rtl/>
        </w:rPr>
        <w:t xml:space="preserve"> בזה יש להקל </w:t>
      </w:r>
      <w:r>
        <w:rPr>
          <w:rFonts w:hint="cs"/>
          <w:rtl/>
        </w:rPr>
        <w:t xml:space="preserve">והדבר בעיקר נוגע </w:t>
      </w:r>
      <w:proofErr w:type="spellStart"/>
      <w:r>
        <w:rPr>
          <w:rFonts w:hint="cs"/>
          <w:rtl/>
        </w:rPr>
        <w:t>לגרבים</w:t>
      </w:r>
      <w:proofErr w:type="spellEnd"/>
      <w:r>
        <w:rPr>
          <w:rFonts w:hint="cs"/>
          <w:rtl/>
        </w:rPr>
        <w:t xml:space="preserve"> שלאחר כמה ימים זה ודאי בגדר מלוכלך בטיט ובכלל ההיתר של אסטניס</w:t>
      </w:r>
    </w:p>
    <w:p w14:paraId="32B890F0" w14:textId="77777777" w:rsidR="00304A92" w:rsidRPr="00F4369C" w:rsidRDefault="00304A92" w:rsidP="00304A92">
      <w:pPr>
        <w:spacing w:before="0"/>
        <w:rPr>
          <w:rtl/>
        </w:rPr>
      </w:pPr>
      <w:r w:rsidRPr="00F4369C">
        <w:rPr>
          <w:rFonts w:hint="cs"/>
          <w:rtl/>
        </w:rPr>
        <w:lastRenderedPageBreak/>
        <w:t xml:space="preserve">ועיין ספר דברי סופרים שפ"ט </w:t>
      </w:r>
      <w:proofErr w:type="spellStart"/>
      <w:r w:rsidRPr="00F4369C">
        <w:rPr>
          <w:rFonts w:hint="cs"/>
          <w:rtl/>
        </w:rPr>
        <w:t>סקי"ג</w:t>
      </w:r>
      <w:proofErr w:type="spellEnd"/>
      <w:r w:rsidRPr="00F4369C">
        <w:rPr>
          <w:rFonts w:hint="cs"/>
          <w:rtl/>
        </w:rPr>
        <w:t xml:space="preserve"> שהביא מספר מענה לשון שכתב שאם מניח הבגד על הקרקע שאז נראה שאינו מכובס וכתב להקל בזה רק לגבי תוך ל' ולא לגבי תוך ז' ובמקום שאין לו מה ללבוש בזה יש להקל אבל שזה יהיה מצב שדרך האדם להטילו בכביסה וצ"ע בכ</w:t>
      </w:r>
      <w:r>
        <w:rPr>
          <w:rFonts w:hint="cs"/>
          <w:rtl/>
        </w:rPr>
        <w:t>ל</w:t>
      </w:r>
      <w:r w:rsidRPr="00F4369C">
        <w:rPr>
          <w:rFonts w:hint="cs"/>
          <w:rtl/>
        </w:rPr>
        <w:t xml:space="preserve"> זה  </w:t>
      </w:r>
    </w:p>
    <w:p w14:paraId="6D9D181C" w14:textId="77777777" w:rsidR="00304A92" w:rsidRPr="00F4369C" w:rsidRDefault="00304A92" w:rsidP="00304A92">
      <w:pPr>
        <w:spacing w:before="0"/>
        <w:rPr>
          <w:rtl/>
        </w:rPr>
      </w:pPr>
      <w:r w:rsidRPr="00F4369C">
        <w:rPr>
          <w:rFonts w:hint="cs"/>
          <w:rtl/>
        </w:rPr>
        <w:t xml:space="preserve">ומבואר שגם אין לתת לכובסת עכו"ם </w:t>
      </w:r>
      <w:proofErr w:type="spellStart"/>
      <w:r w:rsidRPr="00F4369C">
        <w:rPr>
          <w:rFonts w:hint="cs"/>
          <w:rtl/>
        </w:rPr>
        <w:t>מר"ח</w:t>
      </w:r>
      <w:proofErr w:type="spellEnd"/>
      <w:r w:rsidRPr="00F4369C">
        <w:rPr>
          <w:rFonts w:hint="cs"/>
          <w:rtl/>
        </w:rPr>
        <w:t xml:space="preserve"> ואילך אבל אם נתן לה קודם ר"ח מותר אפילו שמכבסת בשבוע שחל בו ועיין מ"ב שבבגדי פשתן אם נותן </w:t>
      </w:r>
      <w:proofErr w:type="spellStart"/>
      <w:r w:rsidRPr="00F4369C">
        <w:rPr>
          <w:rFonts w:hint="cs"/>
          <w:rtl/>
        </w:rPr>
        <w:t>מר"ח</w:t>
      </w:r>
      <w:proofErr w:type="spellEnd"/>
      <w:r w:rsidRPr="00F4369C">
        <w:rPr>
          <w:rFonts w:hint="cs"/>
          <w:rtl/>
        </w:rPr>
        <w:t xml:space="preserve"> שתכבס לאחר ת"ב יש להקל </w:t>
      </w:r>
    </w:p>
    <w:p w14:paraId="3EB2CA9B" w14:textId="77777777" w:rsidR="00304A92" w:rsidRPr="00F4369C" w:rsidRDefault="00304A92" w:rsidP="00304A92">
      <w:pPr>
        <w:spacing w:before="0"/>
        <w:rPr>
          <w:rtl/>
        </w:rPr>
      </w:pPr>
      <w:proofErr w:type="spellStart"/>
      <w:r w:rsidRPr="00F4369C">
        <w:rPr>
          <w:rFonts w:hint="cs"/>
          <w:rtl/>
        </w:rPr>
        <w:t>אשה</w:t>
      </w:r>
      <w:proofErr w:type="spellEnd"/>
      <w:r w:rsidRPr="00F4369C">
        <w:rPr>
          <w:rFonts w:hint="cs"/>
          <w:rtl/>
        </w:rPr>
        <w:t xml:space="preserve"> הלובשת לבנים מותר לכבס אפילו בשבוע שחל בו </w:t>
      </w:r>
      <w:proofErr w:type="spellStart"/>
      <w:r w:rsidRPr="00F4369C">
        <w:rPr>
          <w:rFonts w:hint="cs"/>
          <w:rtl/>
        </w:rPr>
        <w:t>דהינו</w:t>
      </w:r>
      <w:proofErr w:type="spellEnd"/>
      <w:r w:rsidRPr="00F4369C">
        <w:rPr>
          <w:rFonts w:hint="cs"/>
          <w:rtl/>
        </w:rPr>
        <w:t xml:space="preserve"> שלצורך מצוה מותר אפילו מה שאסור מעיקר הדין</w:t>
      </w:r>
    </w:p>
    <w:p w14:paraId="6C136D74" w14:textId="77777777" w:rsidR="00304A92" w:rsidRPr="00F4369C" w:rsidRDefault="00304A92" w:rsidP="00304A92">
      <w:pPr>
        <w:spacing w:before="0"/>
        <w:rPr>
          <w:rtl/>
        </w:rPr>
      </w:pPr>
      <w:r w:rsidRPr="00F4369C">
        <w:rPr>
          <w:rFonts w:hint="cs"/>
          <w:rtl/>
        </w:rPr>
        <w:t xml:space="preserve">כיון שאין ללבוש בגדים מכובסים נהגו שלא ללבוש בגדי שבת אפילו שכבר לבשו אותם שבת אחת אמנם בשבת עצמו נהגו על פי </w:t>
      </w:r>
      <w:proofErr w:type="spellStart"/>
      <w:r w:rsidRPr="00F4369C">
        <w:rPr>
          <w:rFonts w:hint="cs"/>
          <w:rtl/>
        </w:rPr>
        <w:t>הגר"א</w:t>
      </w:r>
      <w:proofErr w:type="spellEnd"/>
      <w:r w:rsidRPr="00F4369C">
        <w:rPr>
          <w:rFonts w:hint="cs"/>
          <w:rtl/>
        </w:rPr>
        <w:t xml:space="preserve"> ללבוש בגדי שבת ובכלל זה גם מגבות אמנם סדינים ובגד לילה כל שלא רגילים להחליף תמיד לשבת אסור ומי שרגיל להחליף כל שבת צ"ע ועיין מ"ב שאם אין לו אלא חלוק אחד יכול לכבס לכבוד שבת ביום חמישי שישי ועל ידי עכו"ם ודאי אפשר להקל ומשמע גם ביש לו חלוק אחר </w:t>
      </w:r>
    </w:p>
    <w:p w14:paraId="405AF07B" w14:textId="77777777" w:rsidR="00304A92" w:rsidRPr="00F4369C" w:rsidRDefault="00304A92" w:rsidP="00304A92">
      <w:pPr>
        <w:spacing w:before="0"/>
        <w:rPr>
          <w:rtl/>
        </w:rPr>
      </w:pPr>
      <w:r w:rsidRPr="00F4369C">
        <w:rPr>
          <w:rFonts w:hint="cs"/>
          <w:rtl/>
        </w:rPr>
        <w:t xml:space="preserve">בגדים חדשים אין ללבוש אפילו בשבת ומקורו ברמב"ן בתורת האדם שזה לא גרע מבגדים מכובסים שניכר כיבוסם וגם בשבת </w:t>
      </w:r>
      <w:proofErr w:type="spellStart"/>
      <w:r w:rsidRPr="00F4369C">
        <w:rPr>
          <w:rFonts w:hint="cs"/>
          <w:rtl/>
        </w:rPr>
        <w:t>אופרוף</w:t>
      </w:r>
      <w:proofErr w:type="spellEnd"/>
      <w:r w:rsidRPr="00F4369C">
        <w:rPr>
          <w:rFonts w:hint="cs"/>
          <w:rtl/>
        </w:rPr>
        <w:t xml:space="preserve"> שהתירו ללבוש בגדי שבת גם לאלו הנוהגים שלא ללבוש בגדי שבת בשבת </w:t>
      </w:r>
      <w:proofErr w:type="spellStart"/>
      <w:r w:rsidRPr="00F4369C">
        <w:rPr>
          <w:rFonts w:hint="cs"/>
          <w:rtl/>
        </w:rPr>
        <w:t>חזון</w:t>
      </w:r>
      <w:proofErr w:type="spellEnd"/>
      <w:r w:rsidRPr="00F4369C">
        <w:rPr>
          <w:rFonts w:hint="cs"/>
          <w:rtl/>
        </w:rPr>
        <w:t xml:space="preserve"> אבל </w:t>
      </w:r>
      <w:proofErr w:type="spellStart"/>
      <w:r w:rsidRPr="00F4369C">
        <w:rPr>
          <w:rFonts w:hint="cs"/>
          <w:rtl/>
        </w:rPr>
        <w:t>המ"ב</w:t>
      </w:r>
      <w:proofErr w:type="spellEnd"/>
      <w:r w:rsidRPr="00F4369C">
        <w:rPr>
          <w:rFonts w:hint="cs"/>
          <w:rtl/>
        </w:rPr>
        <w:t xml:space="preserve"> אסר בגדים חדשים ולגבי כותנות שנהגו ללבוש </w:t>
      </w:r>
      <w:proofErr w:type="spellStart"/>
      <w:r w:rsidRPr="00F4369C">
        <w:rPr>
          <w:rFonts w:hint="cs"/>
          <w:rtl/>
        </w:rPr>
        <w:t>הבה"ל</w:t>
      </w:r>
      <w:proofErr w:type="spellEnd"/>
      <w:r w:rsidRPr="00F4369C">
        <w:rPr>
          <w:rFonts w:hint="cs"/>
          <w:rtl/>
        </w:rPr>
        <w:t xml:space="preserve"> התיר גם חדשה </w:t>
      </w:r>
      <w:proofErr w:type="spellStart"/>
      <w:r w:rsidRPr="00F4369C">
        <w:rPr>
          <w:rFonts w:hint="cs"/>
          <w:rtl/>
        </w:rPr>
        <w:t>וצ"ב</w:t>
      </w:r>
      <w:proofErr w:type="spellEnd"/>
      <w:r w:rsidRPr="00F4369C">
        <w:rPr>
          <w:rFonts w:hint="cs"/>
          <w:rtl/>
        </w:rPr>
        <w:t xml:space="preserve"> החילוק ואולי הכונה כי זה בגדי זיעה ויש בזה פחות שמחה ממה שזה חדש אמנם לכתחילה ודאי ראוי להחמיר בזה</w:t>
      </w:r>
      <w:r>
        <w:rPr>
          <w:rFonts w:hint="cs"/>
          <w:rtl/>
        </w:rPr>
        <w:t xml:space="preserve"> ומסתבר שמי שאין לו רק בגד חדש מותר ללבוש </w:t>
      </w:r>
      <w:proofErr w:type="spellStart"/>
      <w:r>
        <w:rPr>
          <w:rFonts w:hint="cs"/>
          <w:rtl/>
        </w:rPr>
        <w:t>דמעיקר</w:t>
      </w:r>
      <w:proofErr w:type="spellEnd"/>
      <w:r>
        <w:rPr>
          <w:rFonts w:hint="cs"/>
          <w:rtl/>
        </w:rPr>
        <w:t xml:space="preserve"> הדין בשבת מותר</w:t>
      </w:r>
    </w:p>
    <w:p w14:paraId="7BC8638A" w14:textId="7D19A17A" w:rsidR="00304A92" w:rsidRPr="00F4369C" w:rsidRDefault="00304A92" w:rsidP="00304A92">
      <w:pPr>
        <w:spacing w:before="0"/>
        <w:rPr>
          <w:rtl/>
        </w:rPr>
      </w:pPr>
      <w:r w:rsidRPr="00F4369C">
        <w:rPr>
          <w:rFonts w:hint="cs"/>
          <w:rtl/>
        </w:rPr>
        <w:t xml:space="preserve">לגבי ילדים עיין ב"י שיש מקומות שנהגו להקל לגמרי ויש שנהגו להחמיר </w:t>
      </w:r>
      <w:proofErr w:type="spellStart"/>
      <w:r w:rsidRPr="00F4369C">
        <w:rPr>
          <w:rFonts w:hint="cs"/>
          <w:rtl/>
        </w:rPr>
        <w:t>והמג"א</w:t>
      </w:r>
      <w:proofErr w:type="spellEnd"/>
      <w:r w:rsidRPr="00F4369C">
        <w:rPr>
          <w:rFonts w:hint="cs"/>
          <w:rtl/>
        </w:rPr>
        <w:t xml:space="preserve"> תמה הרי לגבי אבלות מבואר שאין בקטן וכתב שזה מחמת </w:t>
      </w:r>
      <w:proofErr w:type="spellStart"/>
      <w:r w:rsidRPr="00F4369C">
        <w:rPr>
          <w:rFonts w:hint="cs"/>
          <w:rtl/>
        </w:rPr>
        <w:t>עגמת</w:t>
      </w:r>
      <w:proofErr w:type="spellEnd"/>
      <w:r w:rsidRPr="00F4369C">
        <w:rPr>
          <w:rFonts w:hint="cs"/>
          <w:rtl/>
        </w:rPr>
        <w:t xml:space="preserve"> נפש או שכאן שזה אבלות דרבנן החמירו משום חינוך ועיין מ"ב </w:t>
      </w:r>
      <w:proofErr w:type="spellStart"/>
      <w:r w:rsidRPr="00F4369C">
        <w:rPr>
          <w:rFonts w:hint="cs"/>
          <w:rtl/>
        </w:rPr>
        <w:t>שלפ"ז</w:t>
      </w:r>
      <w:proofErr w:type="spellEnd"/>
      <w:r w:rsidRPr="00F4369C">
        <w:rPr>
          <w:rFonts w:hint="cs"/>
          <w:rtl/>
        </w:rPr>
        <w:t xml:space="preserve"> זה רק גיל שש שהגיע לחינוך </w:t>
      </w:r>
      <w:proofErr w:type="spellStart"/>
      <w:r w:rsidRPr="00F4369C">
        <w:rPr>
          <w:rFonts w:hint="cs"/>
          <w:rtl/>
        </w:rPr>
        <w:t>והרמ"א</w:t>
      </w:r>
      <w:proofErr w:type="spellEnd"/>
      <w:r w:rsidRPr="00F4369C">
        <w:rPr>
          <w:rFonts w:hint="cs"/>
          <w:rtl/>
        </w:rPr>
        <w:t xml:space="preserve"> חילק בין ילדים שמלכלכים מאוד ועיין מ"ב </w:t>
      </w:r>
      <w:proofErr w:type="spellStart"/>
      <w:r w:rsidRPr="00F4369C">
        <w:rPr>
          <w:rFonts w:hint="cs"/>
          <w:rtl/>
        </w:rPr>
        <w:t>שהחיי</w:t>
      </w:r>
      <w:proofErr w:type="spellEnd"/>
      <w:r w:rsidRPr="00F4369C">
        <w:rPr>
          <w:rFonts w:hint="cs"/>
          <w:rtl/>
        </w:rPr>
        <w:t xml:space="preserve"> אדם היקל עד שבוע שחל בו ולכן במקום הצורך יש להקל וילדים שמאוד מלכלכים יש להקל בהם יותר דאין יסוד החילוק שזה </w:t>
      </w:r>
      <w:proofErr w:type="spellStart"/>
      <w:r w:rsidRPr="00F4369C">
        <w:rPr>
          <w:rFonts w:hint="cs"/>
          <w:rtl/>
        </w:rPr>
        <w:t>סברא</w:t>
      </w:r>
      <w:proofErr w:type="spellEnd"/>
      <w:r w:rsidRPr="00F4369C">
        <w:rPr>
          <w:rFonts w:hint="cs"/>
          <w:rtl/>
        </w:rPr>
        <w:t xml:space="preserve"> שעל זה לא תיקנו אלא שבזה שזה צורך יש לסמוך על המנהג להקל והנה הם כולם דיברו לספר או לכבס בגדי הקטנים ולא </w:t>
      </w:r>
      <w:proofErr w:type="spellStart"/>
      <w:r w:rsidRPr="00F4369C">
        <w:rPr>
          <w:rFonts w:hint="cs"/>
          <w:rtl/>
        </w:rPr>
        <w:t>התיחסו</w:t>
      </w:r>
      <w:proofErr w:type="spellEnd"/>
      <w:r w:rsidRPr="00F4369C">
        <w:rPr>
          <w:rFonts w:hint="cs"/>
          <w:rtl/>
        </w:rPr>
        <w:t xml:space="preserve"> ללבישת הבגדים ויתכן שכל שלא מכבסים ממילא הם לא לובשים בגדים מכובסים וכן הוא בפשוטו שכמו שבשר ויין אסרו לקטנים </w:t>
      </w:r>
      <w:proofErr w:type="spellStart"/>
      <w:r w:rsidRPr="00F4369C">
        <w:rPr>
          <w:rFonts w:hint="cs"/>
          <w:rtl/>
        </w:rPr>
        <w:t>והלבושי</w:t>
      </w:r>
      <w:proofErr w:type="spellEnd"/>
      <w:r w:rsidRPr="00F4369C">
        <w:rPr>
          <w:rFonts w:hint="cs"/>
          <w:rtl/>
        </w:rPr>
        <w:t xml:space="preserve"> שרד דימה לכיבוס ה"ה כאן אמנם בזה יש להקל יותר ככל איסורים דרבנן שקטן עושה לצורכו וצ"ע </w:t>
      </w:r>
      <w:r w:rsidR="00DD51B3">
        <w:rPr>
          <w:rFonts w:hint="cs"/>
          <w:rtl/>
        </w:rPr>
        <w:t xml:space="preserve">ומסתבר שגם לקטן מותר לכבס לקודם </w:t>
      </w:r>
      <w:proofErr w:type="spellStart"/>
      <w:r w:rsidR="00DD51B3">
        <w:rPr>
          <w:rFonts w:hint="cs"/>
          <w:rtl/>
        </w:rPr>
        <w:t>ט"ב</w:t>
      </w:r>
      <w:proofErr w:type="spellEnd"/>
      <w:r w:rsidR="00DD51B3">
        <w:rPr>
          <w:rFonts w:hint="cs"/>
          <w:rtl/>
        </w:rPr>
        <w:t xml:space="preserve"> ולא לאחר </w:t>
      </w:r>
      <w:proofErr w:type="spellStart"/>
      <w:r w:rsidR="00DD51B3">
        <w:rPr>
          <w:rFonts w:hint="cs"/>
          <w:rtl/>
        </w:rPr>
        <w:t>ט"ב</w:t>
      </w:r>
      <w:proofErr w:type="spellEnd"/>
    </w:p>
    <w:p w14:paraId="519FA290" w14:textId="77777777" w:rsidR="00304A92" w:rsidRPr="00F4369C" w:rsidRDefault="00304A92" w:rsidP="00304A92">
      <w:pPr>
        <w:pStyle w:val="3"/>
        <w:spacing w:before="0"/>
        <w:rPr>
          <w:rtl/>
        </w:rPr>
      </w:pPr>
      <w:r w:rsidRPr="00F4369C">
        <w:rPr>
          <w:rFonts w:hint="cs"/>
          <w:rtl/>
        </w:rPr>
        <w:t>תספורת</w:t>
      </w:r>
    </w:p>
    <w:p w14:paraId="742C4AD9" w14:textId="77777777" w:rsidR="00304A92" w:rsidRPr="00F4369C" w:rsidRDefault="00304A92" w:rsidP="00304A92">
      <w:pPr>
        <w:spacing w:before="0"/>
        <w:rPr>
          <w:rtl/>
        </w:rPr>
      </w:pPr>
      <w:r w:rsidRPr="00F4369C">
        <w:rPr>
          <w:rFonts w:hint="cs"/>
          <w:rtl/>
        </w:rPr>
        <w:t xml:space="preserve">ז] שבוע שחל בו ת"ב אסור תספורת מעיקר הדין אבל נהגו כבר מי"ז בתמוז ומבואר </w:t>
      </w:r>
      <w:proofErr w:type="spellStart"/>
      <w:r w:rsidRPr="00F4369C">
        <w:rPr>
          <w:rFonts w:hint="cs"/>
          <w:rtl/>
        </w:rPr>
        <w:t>בשו"ע</w:t>
      </w:r>
      <w:proofErr w:type="spellEnd"/>
      <w:r w:rsidRPr="00F4369C">
        <w:rPr>
          <w:rFonts w:hint="cs"/>
          <w:rtl/>
        </w:rPr>
        <w:t xml:space="preserve"> שזה כל מקום שער בגוף חוץ משער השפם שמעכב את האכילה ומבואר שגם </w:t>
      </w:r>
      <w:proofErr w:type="spellStart"/>
      <w:r w:rsidRPr="00F4369C">
        <w:rPr>
          <w:rFonts w:hint="cs"/>
          <w:rtl/>
        </w:rPr>
        <w:t>אשה</w:t>
      </w:r>
      <w:proofErr w:type="spellEnd"/>
      <w:r w:rsidRPr="00F4369C">
        <w:rPr>
          <w:rFonts w:hint="cs"/>
          <w:rtl/>
        </w:rPr>
        <w:t xml:space="preserve"> אסורה וכתב </w:t>
      </w:r>
      <w:proofErr w:type="spellStart"/>
      <w:r w:rsidRPr="00F4369C">
        <w:rPr>
          <w:rFonts w:hint="cs"/>
          <w:rtl/>
        </w:rPr>
        <w:t>המ"ב</w:t>
      </w:r>
      <w:proofErr w:type="spellEnd"/>
      <w:r w:rsidRPr="00F4369C">
        <w:rPr>
          <w:rFonts w:hint="cs"/>
          <w:rtl/>
        </w:rPr>
        <w:t xml:space="preserve"> שריבוי שער </w:t>
      </w:r>
      <w:proofErr w:type="spellStart"/>
      <w:r w:rsidRPr="00F4369C">
        <w:rPr>
          <w:rFonts w:hint="cs"/>
          <w:rtl/>
        </w:rPr>
        <w:t>הצדעין</w:t>
      </w:r>
      <w:proofErr w:type="spellEnd"/>
      <w:r w:rsidRPr="00F4369C">
        <w:rPr>
          <w:rFonts w:hint="cs"/>
          <w:rtl/>
        </w:rPr>
        <w:t xml:space="preserve"> מותר ויש שהבינו שזה מצד צניעות אמנם בהלכות אבלות מבואר דהיינו שמה שעושה כדי </w:t>
      </w:r>
      <w:proofErr w:type="spellStart"/>
      <w:r w:rsidRPr="00F4369C">
        <w:rPr>
          <w:rFonts w:hint="cs"/>
          <w:rtl/>
        </w:rPr>
        <w:t>להתיפות</w:t>
      </w:r>
      <w:proofErr w:type="spellEnd"/>
      <w:r w:rsidRPr="00F4369C">
        <w:rPr>
          <w:rFonts w:hint="cs"/>
          <w:rtl/>
        </w:rPr>
        <w:t xml:space="preserve"> לבעלה זה לא בכלל האיסור ומי שרגילה לגלח לצורך טבילה מקובל להקל כהרגלה שכל שעושה מצד מצוה מותר וכמבואר במ"ב לגבי </w:t>
      </w:r>
      <w:proofErr w:type="spellStart"/>
      <w:r w:rsidRPr="00F4369C">
        <w:rPr>
          <w:rFonts w:hint="cs"/>
          <w:rtl/>
        </w:rPr>
        <w:t>תכבוסת</w:t>
      </w:r>
      <w:proofErr w:type="spellEnd"/>
      <w:r w:rsidRPr="00F4369C">
        <w:rPr>
          <w:rFonts w:hint="cs"/>
          <w:rtl/>
        </w:rPr>
        <w:t xml:space="preserve"> לצורך לבישת לבנים ולגבי נטילת </w:t>
      </w:r>
      <w:proofErr w:type="spellStart"/>
      <w:r w:rsidRPr="00F4369C">
        <w:rPr>
          <w:rFonts w:hint="cs"/>
          <w:rtl/>
        </w:rPr>
        <w:t>צפרניים</w:t>
      </w:r>
      <w:proofErr w:type="spellEnd"/>
      <w:r w:rsidRPr="00F4369C">
        <w:rPr>
          <w:rFonts w:hint="cs"/>
          <w:rtl/>
        </w:rPr>
        <w:t xml:space="preserve"> יש </w:t>
      </w:r>
      <w:proofErr w:type="spellStart"/>
      <w:r w:rsidRPr="00F4369C">
        <w:rPr>
          <w:rFonts w:hint="cs"/>
          <w:rtl/>
        </w:rPr>
        <w:t>דיעות</w:t>
      </w:r>
      <w:proofErr w:type="spellEnd"/>
      <w:r w:rsidRPr="00F4369C">
        <w:rPr>
          <w:rFonts w:hint="cs"/>
          <w:rtl/>
        </w:rPr>
        <w:t xml:space="preserve"> בין האחרונים ולכבוד שבת </w:t>
      </w:r>
      <w:proofErr w:type="spellStart"/>
      <w:r w:rsidRPr="00F4369C">
        <w:rPr>
          <w:rFonts w:hint="cs"/>
          <w:rtl/>
        </w:rPr>
        <w:t>המ"ב</w:t>
      </w:r>
      <w:proofErr w:type="spellEnd"/>
      <w:r w:rsidRPr="00F4369C">
        <w:rPr>
          <w:rFonts w:hint="cs"/>
          <w:rtl/>
        </w:rPr>
        <w:t xml:space="preserve"> מתיר </w:t>
      </w:r>
    </w:p>
    <w:p w14:paraId="09326C63" w14:textId="1F4CC887" w:rsidR="00BC22D3" w:rsidRPr="00F4369C" w:rsidRDefault="00304A92" w:rsidP="00304A92">
      <w:pPr>
        <w:spacing w:before="0"/>
        <w:rPr>
          <w:rtl/>
        </w:rPr>
      </w:pPr>
      <w:r w:rsidRPr="00F4369C">
        <w:rPr>
          <w:rFonts w:hint="cs"/>
          <w:rtl/>
        </w:rPr>
        <w:t xml:space="preserve">מבואר </w:t>
      </w:r>
      <w:proofErr w:type="spellStart"/>
      <w:r w:rsidRPr="00F4369C">
        <w:rPr>
          <w:rFonts w:hint="cs"/>
          <w:rtl/>
        </w:rPr>
        <w:t>בשו"ע</w:t>
      </w:r>
      <w:proofErr w:type="spellEnd"/>
      <w:r w:rsidRPr="00F4369C">
        <w:rPr>
          <w:rFonts w:hint="cs"/>
          <w:rtl/>
        </w:rPr>
        <w:t xml:space="preserve"> שאין לספר קטנים </w:t>
      </w:r>
      <w:proofErr w:type="spellStart"/>
      <w:r w:rsidRPr="00F4369C">
        <w:rPr>
          <w:rFonts w:hint="cs"/>
          <w:rtl/>
        </w:rPr>
        <w:t>והמ"ב</w:t>
      </w:r>
      <w:proofErr w:type="spellEnd"/>
      <w:r w:rsidRPr="00F4369C">
        <w:rPr>
          <w:rFonts w:hint="cs"/>
          <w:rtl/>
        </w:rPr>
        <w:t xml:space="preserve"> הביא </w:t>
      </w:r>
      <w:proofErr w:type="spellStart"/>
      <w:r w:rsidRPr="00F4369C">
        <w:rPr>
          <w:rFonts w:hint="cs"/>
          <w:rtl/>
        </w:rPr>
        <w:t>מהא"ר</w:t>
      </w:r>
      <w:proofErr w:type="spellEnd"/>
      <w:r w:rsidRPr="00F4369C">
        <w:rPr>
          <w:rFonts w:hint="cs"/>
          <w:rtl/>
        </w:rPr>
        <w:t xml:space="preserve"> שזה מי"ז בתמוז והחיי אדם כתב שבמקום הצורך יש להקל עד שבוע שחל בו ת"ב והנה זה דבר שהוא מעיקר הדין ולכן בזה לכתחילה יש להחמיר</w:t>
      </w:r>
      <w:r w:rsidR="006479B9">
        <w:rPr>
          <w:rFonts w:hint="cs"/>
          <w:rtl/>
        </w:rPr>
        <w:t xml:space="preserve"> כ</w:t>
      </w:r>
      <w:r w:rsidRPr="00F4369C">
        <w:rPr>
          <w:rFonts w:hint="cs"/>
          <w:rtl/>
        </w:rPr>
        <w:t xml:space="preserve">שיש שבוע שחל בו אמנם במקום הצורך יש להקל   </w:t>
      </w:r>
      <w:r w:rsidR="00AB23F3" w:rsidRPr="00F4369C">
        <w:rPr>
          <w:rFonts w:hint="cs"/>
          <w:rtl/>
        </w:rPr>
        <w:t xml:space="preserve"> </w:t>
      </w:r>
      <w:r w:rsidR="00BC22D3" w:rsidRPr="00F4369C">
        <w:rPr>
          <w:rFonts w:hint="cs"/>
          <w:rtl/>
        </w:rPr>
        <w:t xml:space="preserve"> </w:t>
      </w:r>
    </w:p>
    <w:p w14:paraId="61C80995" w14:textId="77777777" w:rsidR="003B3751" w:rsidRPr="00F4369C" w:rsidRDefault="003B3751" w:rsidP="00011ABF">
      <w:pPr>
        <w:pStyle w:val="3"/>
        <w:spacing w:before="0"/>
        <w:rPr>
          <w:rtl/>
        </w:rPr>
      </w:pPr>
      <w:r w:rsidRPr="00F4369C">
        <w:rPr>
          <w:rFonts w:hint="cs"/>
          <w:rtl/>
        </w:rPr>
        <w:t>איסור רחיצה</w:t>
      </w:r>
    </w:p>
    <w:p w14:paraId="52BCBDB9" w14:textId="27C905CD" w:rsidR="003B3751" w:rsidRPr="00F4369C" w:rsidRDefault="00304A92" w:rsidP="00011ABF">
      <w:pPr>
        <w:spacing w:before="0"/>
        <w:rPr>
          <w:rtl/>
        </w:rPr>
      </w:pPr>
      <w:r>
        <w:rPr>
          <w:rFonts w:hint="cs"/>
          <w:rtl/>
        </w:rPr>
        <w:t>ח</w:t>
      </w:r>
      <w:r w:rsidR="003B3751" w:rsidRPr="00F4369C">
        <w:rPr>
          <w:rFonts w:hint="cs"/>
          <w:rtl/>
        </w:rPr>
        <w:t xml:space="preserve">] </w:t>
      </w:r>
      <w:proofErr w:type="spellStart"/>
      <w:r w:rsidR="003B3751" w:rsidRPr="00F4369C">
        <w:rPr>
          <w:rFonts w:hint="cs"/>
          <w:rtl/>
        </w:rPr>
        <w:t>מדינא</w:t>
      </w:r>
      <w:proofErr w:type="spellEnd"/>
      <w:r w:rsidR="003B3751" w:rsidRPr="00F4369C">
        <w:rPr>
          <w:rFonts w:hint="cs"/>
          <w:rtl/>
        </w:rPr>
        <w:t xml:space="preserve"> </w:t>
      </w:r>
      <w:proofErr w:type="spellStart"/>
      <w:r w:rsidR="003B3751" w:rsidRPr="00F4369C">
        <w:rPr>
          <w:rFonts w:hint="cs"/>
          <w:rtl/>
        </w:rPr>
        <w:t>דגמ</w:t>
      </w:r>
      <w:proofErr w:type="spellEnd"/>
      <w:r w:rsidR="003B3751" w:rsidRPr="00F4369C">
        <w:rPr>
          <w:rFonts w:hint="cs"/>
          <w:rtl/>
        </w:rPr>
        <w:t xml:space="preserve">' אין איסור ברחיצה כלל אמנם ברמב"ם הובא שיש שנהגו שלא לרחוץ בשבוע שחל בו ויש שנהגו </w:t>
      </w:r>
      <w:proofErr w:type="spellStart"/>
      <w:r w:rsidR="003B3751" w:rsidRPr="00F4369C">
        <w:rPr>
          <w:rFonts w:hint="cs"/>
          <w:rtl/>
        </w:rPr>
        <w:t>מר"ח</w:t>
      </w:r>
      <w:proofErr w:type="spellEnd"/>
      <w:r w:rsidR="003B3751" w:rsidRPr="00F4369C">
        <w:rPr>
          <w:rFonts w:hint="cs"/>
          <w:rtl/>
        </w:rPr>
        <w:t xml:space="preserve"> וכן הוא </w:t>
      </w:r>
      <w:proofErr w:type="spellStart"/>
      <w:r w:rsidR="003B3751" w:rsidRPr="00F4369C">
        <w:rPr>
          <w:rFonts w:hint="cs"/>
          <w:rtl/>
        </w:rPr>
        <w:t>בשו"ע</w:t>
      </w:r>
      <w:proofErr w:type="spellEnd"/>
      <w:r w:rsidR="003B3751" w:rsidRPr="00F4369C">
        <w:rPr>
          <w:rFonts w:hint="cs"/>
          <w:rtl/>
        </w:rPr>
        <w:t xml:space="preserve"> ועיין רמ"א שמנהגינו שלא רוחצים </w:t>
      </w:r>
      <w:proofErr w:type="spellStart"/>
      <w:r w:rsidR="003B3751" w:rsidRPr="00F4369C">
        <w:rPr>
          <w:rFonts w:hint="cs"/>
          <w:rtl/>
        </w:rPr>
        <w:t>מר"ח</w:t>
      </w:r>
      <w:proofErr w:type="spellEnd"/>
      <w:r w:rsidR="003B3751" w:rsidRPr="00F4369C">
        <w:rPr>
          <w:rFonts w:hint="cs"/>
          <w:rtl/>
        </w:rPr>
        <w:t xml:space="preserve"> אפילו בצונן אמנם פניו ידיו ורגליו בצונן מותר ובפשוטו זה בלי סבון והנה בפשוטו ידיו זה עד המרפק ורגליו זה עד הברך שזה מה שהותר באבל מצד שזה מקום שרגיל להתלכלך ואפילו שהיום השתנה המציאות אבל</w:t>
      </w:r>
      <w:r w:rsidR="00BC22D3" w:rsidRPr="00F4369C">
        <w:rPr>
          <w:rFonts w:hint="cs"/>
          <w:rtl/>
        </w:rPr>
        <w:t xml:space="preserve"> הפוסקים סתמו בזה ומששמע שהשאירו המנהג כך</w:t>
      </w:r>
      <w:r w:rsidR="003B3751" w:rsidRPr="00F4369C">
        <w:rPr>
          <w:rFonts w:hint="cs"/>
          <w:rtl/>
        </w:rPr>
        <w:t xml:space="preserve"> </w:t>
      </w:r>
    </w:p>
    <w:p w14:paraId="66D5C410" w14:textId="55A99118" w:rsidR="00216697" w:rsidRPr="00F4369C" w:rsidRDefault="003B3751" w:rsidP="00011ABF">
      <w:pPr>
        <w:spacing w:before="0"/>
        <w:rPr>
          <w:rtl/>
        </w:rPr>
      </w:pPr>
      <w:r w:rsidRPr="00F4369C">
        <w:rPr>
          <w:rFonts w:hint="cs"/>
          <w:rtl/>
        </w:rPr>
        <w:t xml:space="preserve">מי שהתלכלך מותר לרחוץ וכמו </w:t>
      </w:r>
      <w:proofErr w:type="spellStart"/>
      <w:r w:rsidRPr="00F4369C">
        <w:rPr>
          <w:rFonts w:hint="cs"/>
          <w:rtl/>
        </w:rPr>
        <w:t>בת"ב</w:t>
      </w:r>
      <w:proofErr w:type="spellEnd"/>
      <w:r w:rsidRPr="00F4369C">
        <w:rPr>
          <w:rFonts w:hint="cs"/>
          <w:rtl/>
        </w:rPr>
        <w:t xml:space="preserve"> וביוה"כ</w:t>
      </w:r>
      <w:r w:rsidR="00216697" w:rsidRPr="00F4369C">
        <w:rPr>
          <w:rFonts w:hint="cs"/>
          <w:rtl/>
        </w:rPr>
        <w:t xml:space="preserve"> </w:t>
      </w:r>
      <w:proofErr w:type="spellStart"/>
      <w:r w:rsidR="00216697" w:rsidRPr="00F4369C">
        <w:rPr>
          <w:rFonts w:hint="cs"/>
          <w:rtl/>
        </w:rPr>
        <w:t>ולענין</w:t>
      </w:r>
      <w:proofErr w:type="spellEnd"/>
      <w:r w:rsidR="00216697" w:rsidRPr="00F4369C">
        <w:rPr>
          <w:rFonts w:hint="cs"/>
          <w:rtl/>
        </w:rPr>
        <w:t xml:space="preserve"> מי שמזיע מאוד הנה יש </w:t>
      </w:r>
      <w:proofErr w:type="spellStart"/>
      <w:r w:rsidR="00216697" w:rsidRPr="00F4369C">
        <w:rPr>
          <w:rFonts w:hint="cs"/>
          <w:rtl/>
        </w:rPr>
        <w:t>דרגא</w:t>
      </w:r>
      <w:proofErr w:type="spellEnd"/>
      <w:r w:rsidR="00216697" w:rsidRPr="00F4369C">
        <w:rPr>
          <w:rFonts w:hint="cs"/>
          <w:rtl/>
        </w:rPr>
        <w:t xml:space="preserve"> של זיעה </w:t>
      </w:r>
      <w:proofErr w:type="spellStart"/>
      <w:r w:rsidR="00216697" w:rsidRPr="00F4369C">
        <w:rPr>
          <w:rFonts w:hint="cs"/>
          <w:rtl/>
        </w:rPr>
        <w:t>דמבואר</w:t>
      </w:r>
      <w:proofErr w:type="spellEnd"/>
      <w:r w:rsidR="00216697" w:rsidRPr="00F4369C">
        <w:rPr>
          <w:rFonts w:hint="cs"/>
          <w:rtl/>
        </w:rPr>
        <w:t xml:space="preserve"> בסימן תרי"ג שאפילו ביוה"כ מותר שזה בגדר לכלוך וזה ודאי מותר גם כאן אמנם יש </w:t>
      </w:r>
      <w:proofErr w:type="spellStart"/>
      <w:r w:rsidR="00216697" w:rsidRPr="00F4369C">
        <w:rPr>
          <w:rFonts w:hint="cs"/>
          <w:rtl/>
        </w:rPr>
        <w:t>דרגא</w:t>
      </w:r>
      <w:proofErr w:type="spellEnd"/>
      <w:r w:rsidR="00216697" w:rsidRPr="00F4369C">
        <w:rPr>
          <w:rFonts w:hint="cs"/>
          <w:rtl/>
        </w:rPr>
        <w:t xml:space="preserve"> של זיעה שזה מפריע לפי הרגלינו היום ויש לדון בגדרי אסטניס</w:t>
      </w:r>
      <w:r w:rsidR="00B51D40" w:rsidRPr="00F4369C">
        <w:rPr>
          <w:rFonts w:hint="cs"/>
          <w:rtl/>
        </w:rPr>
        <w:t xml:space="preserve"> וידוע </w:t>
      </w:r>
      <w:proofErr w:type="spellStart"/>
      <w:r w:rsidR="00B51D40" w:rsidRPr="00F4369C">
        <w:rPr>
          <w:rFonts w:hint="cs"/>
          <w:rtl/>
        </w:rPr>
        <w:t>דהגר"א</w:t>
      </w:r>
      <w:proofErr w:type="spellEnd"/>
      <w:r w:rsidR="00B51D40" w:rsidRPr="00F4369C">
        <w:rPr>
          <w:rFonts w:hint="cs"/>
          <w:rtl/>
        </w:rPr>
        <w:t xml:space="preserve"> </w:t>
      </w:r>
      <w:proofErr w:type="spellStart"/>
      <w:r w:rsidR="00B51D40" w:rsidRPr="00F4369C">
        <w:rPr>
          <w:rFonts w:hint="cs"/>
          <w:rtl/>
        </w:rPr>
        <w:t>דושניצר</w:t>
      </w:r>
      <w:proofErr w:type="spellEnd"/>
      <w:r w:rsidR="00B51D40" w:rsidRPr="00F4369C">
        <w:rPr>
          <w:rFonts w:hint="cs"/>
          <w:rtl/>
        </w:rPr>
        <w:t xml:space="preserve"> התיר לבחורי הישבה דאז לרחוץ בתשעת הימים שישבו כל היום ללא מזגן בחום של פ"ת ושאל </w:t>
      </w:r>
      <w:proofErr w:type="spellStart"/>
      <w:r w:rsidR="00B51D40" w:rsidRPr="00F4369C">
        <w:rPr>
          <w:rFonts w:hint="cs"/>
          <w:rtl/>
        </w:rPr>
        <w:t>החזו"א</w:t>
      </w:r>
      <w:proofErr w:type="spellEnd"/>
      <w:r w:rsidR="00B51D40" w:rsidRPr="00F4369C">
        <w:rPr>
          <w:rFonts w:hint="cs"/>
          <w:rtl/>
        </w:rPr>
        <w:t xml:space="preserve"> ואסר לו</w:t>
      </w:r>
      <w:r w:rsidR="002B2479" w:rsidRPr="00F4369C">
        <w:rPr>
          <w:rFonts w:hint="cs"/>
          <w:rtl/>
        </w:rPr>
        <w:t xml:space="preserve"> ועיין </w:t>
      </w:r>
      <w:proofErr w:type="spellStart"/>
      <w:r w:rsidR="002B2479" w:rsidRPr="00F4369C">
        <w:rPr>
          <w:rFonts w:hint="cs"/>
          <w:rtl/>
        </w:rPr>
        <w:t>שו"ע</w:t>
      </w:r>
      <w:proofErr w:type="spellEnd"/>
      <w:r w:rsidR="002B2479" w:rsidRPr="00F4369C">
        <w:rPr>
          <w:rFonts w:hint="cs"/>
          <w:rtl/>
        </w:rPr>
        <w:t xml:space="preserve"> סימן שפ"א</w:t>
      </w:r>
      <w:r w:rsidR="00B51D40" w:rsidRPr="00F4369C">
        <w:rPr>
          <w:rFonts w:hint="cs"/>
          <w:rtl/>
        </w:rPr>
        <w:t xml:space="preserve"> ס"ג וז"ל </w:t>
      </w:r>
      <w:r w:rsidR="00B51D40" w:rsidRPr="00F4369C">
        <w:rPr>
          <w:rFonts w:hint="cs"/>
          <w:b/>
          <w:bCs/>
          <w:rtl/>
        </w:rPr>
        <w:t xml:space="preserve">דלא גרע </w:t>
      </w:r>
      <w:proofErr w:type="spellStart"/>
      <w:r w:rsidR="00B51D40" w:rsidRPr="00F4369C">
        <w:rPr>
          <w:rFonts w:hint="cs"/>
          <w:b/>
          <w:bCs/>
          <w:rtl/>
        </w:rPr>
        <w:t>מאיסטניס</w:t>
      </w:r>
      <w:proofErr w:type="spellEnd"/>
      <w:r w:rsidR="00B51D40" w:rsidRPr="00F4369C">
        <w:rPr>
          <w:rFonts w:hint="cs"/>
          <w:b/>
          <w:bCs/>
          <w:rtl/>
        </w:rPr>
        <w:t xml:space="preserve"> שמותר לרחוץ כל גופו ולא כל מי שאומר </w:t>
      </w:r>
      <w:proofErr w:type="spellStart"/>
      <w:r w:rsidR="00B51D40" w:rsidRPr="00F4369C">
        <w:rPr>
          <w:rFonts w:hint="cs"/>
          <w:b/>
          <w:bCs/>
          <w:rtl/>
        </w:rPr>
        <w:t>איסטניס</w:t>
      </w:r>
      <w:proofErr w:type="spellEnd"/>
      <w:r w:rsidR="00B51D40" w:rsidRPr="00F4369C">
        <w:rPr>
          <w:rFonts w:hint="cs"/>
          <w:b/>
          <w:bCs/>
          <w:rtl/>
        </w:rPr>
        <w:t xml:space="preserve"> אני </w:t>
      </w:r>
      <w:proofErr w:type="spellStart"/>
      <w:r w:rsidR="00B51D40" w:rsidRPr="00F4369C">
        <w:rPr>
          <w:rFonts w:hint="cs"/>
          <w:b/>
          <w:bCs/>
          <w:rtl/>
        </w:rPr>
        <w:t>מתירין</w:t>
      </w:r>
      <w:proofErr w:type="spellEnd"/>
      <w:r w:rsidR="00B51D40" w:rsidRPr="00F4369C">
        <w:rPr>
          <w:rFonts w:hint="cs"/>
          <w:b/>
          <w:bCs/>
          <w:rtl/>
        </w:rPr>
        <w:t xml:space="preserve"> לו אלא </w:t>
      </w:r>
      <w:proofErr w:type="spellStart"/>
      <w:r w:rsidR="00B51D40" w:rsidRPr="00F4369C">
        <w:rPr>
          <w:rFonts w:hint="cs"/>
          <w:b/>
          <w:bCs/>
          <w:rtl/>
        </w:rPr>
        <w:t>דוקא</w:t>
      </w:r>
      <w:proofErr w:type="spellEnd"/>
      <w:r w:rsidR="00B51D40" w:rsidRPr="00F4369C">
        <w:rPr>
          <w:rFonts w:hint="cs"/>
          <w:b/>
          <w:bCs/>
          <w:rtl/>
        </w:rPr>
        <w:t xml:space="preserve"> שהוא ידוע שהוא </w:t>
      </w:r>
      <w:proofErr w:type="spellStart"/>
      <w:r w:rsidR="00B51D40" w:rsidRPr="00F4369C">
        <w:rPr>
          <w:rFonts w:hint="cs"/>
          <w:b/>
          <w:bCs/>
          <w:rtl/>
        </w:rPr>
        <w:t>איסטניס</w:t>
      </w:r>
      <w:proofErr w:type="spellEnd"/>
      <w:r w:rsidR="00B51D40" w:rsidRPr="00F4369C">
        <w:rPr>
          <w:rFonts w:hint="cs"/>
          <w:b/>
          <w:bCs/>
          <w:rtl/>
        </w:rPr>
        <w:t xml:space="preserve"> ומתנהג בנקיות ואם לא ירחץ יצטער הרבה ויבא לידי מיחוש</w:t>
      </w:r>
      <w:r w:rsidR="00B51D40" w:rsidRPr="00F4369C">
        <w:rPr>
          <w:rFonts w:hint="cs"/>
          <w:rtl/>
        </w:rPr>
        <w:t xml:space="preserve"> עכ"ל </w:t>
      </w:r>
      <w:proofErr w:type="spellStart"/>
      <w:r w:rsidR="00B51D40" w:rsidRPr="00F4369C">
        <w:rPr>
          <w:rFonts w:hint="cs"/>
          <w:rtl/>
        </w:rPr>
        <w:t>דהינו</w:t>
      </w:r>
      <w:proofErr w:type="spellEnd"/>
      <w:r w:rsidR="00B51D40" w:rsidRPr="00F4369C">
        <w:rPr>
          <w:rFonts w:hint="cs"/>
          <w:rtl/>
        </w:rPr>
        <w:t xml:space="preserve"> שמי שזה מצער אותו </w:t>
      </w:r>
      <w:proofErr w:type="spellStart"/>
      <w:r w:rsidR="00B51D40" w:rsidRPr="00F4369C">
        <w:rPr>
          <w:rFonts w:hint="cs"/>
          <w:rtl/>
        </w:rPr>
        <w:t>בדרגא</w:t>
      </w:r>
      <w:proofErr w:type="spellEnd"/>
      <w:r w:rsidR="00B51D40" w:rsidRPr="00F4369C">
        <w:rPr>
          <w:rFonts w:hint="cs"/>
          <w:rtl/>
        </w:rPr>
        <w:t xml:space="preserve"> גבוהה כגון שלא יכול </w:t>
      </w:r>
      <w:proofErr w:type="spellStart"/>
      <w:r w:rsidR="00B51D40" w:rsidRPr="00F4369C">
        <w:rPr>
          <w:rFonts w:hint="cs"/>
          <w:rtl/>
        </w:rPr>
        <w:t>להרדם</w:t>
      </w:r>
      <w:proofErr w:type="spellEnd"/>
      <w:r w:rsidR="00B51D40" w:rsidRPr="00F4369C">
        <w:rPr>
          <w:rFonts w:hint="cs"/>
          <w:rtl/>
        </w:rPr>
        <w:t xml:space="preserve"> בלילה זה וודאי בכלל ההיתר</w:t>
      </w:r>
      <w:r w:rsidR="00F4369C">
        <w:rPr>
          <w:rFonts w:hint="cs"/>
          <w:rtl/>
        </w:rPr>
        <w:t xml:space="preserve"> וכן מבואר </w:t>
      </w:r>
      <w:proofErr w:type="spellStart"/>
      <w:r w:rsidR="00F4369C">
        <w:rPr>
          <w:rFonts w:hint="cs"/>
          <w:rtl/>
        </w:rPr>
        <w:t>בת"ב</w:t>
      </w:r>
      <w:proofErr w:type="spellEnd"/>
      <w:r w:rsidR="00F4369C">
        <w:rPr>
          <w:rFonts w:hint="cs"/>
          <w:rtl/>
        </w:rPr>
        <w:t xml:space="preserve"> שמי </w:t>
      </w:r>
      <w:proofErr w:type="spellStart"/>
      <w:r w:rsidR="00F4369C">
        <w:rPr>
          <w:rFonts w:hint="cs"/>
          <w:rtl/>
        </w:rPr>
        <w:t>שכשלא</w:t>
      </w:r>
      <w:proofErr w:type="spellEnd"/>
      <w:r w:rsidR="00F4369C">
        <w:rPr>
          <w:rFonts w:hint="cs"/>
          <w:rtl/>
        </w:rPr>
        <w:t xml:space="preserve"> רוחץ פניו בוקר כל היום אין דעתו מיושבת עליו מותר לרחוץ</w:t>
      </w:r>
      <w:r w:rsidR="00B51D40" w:rsidRPr="00F4369C">
        <w:rPr>
          <w:rFonts w:hint="cs"/>
          <w:rtl/>
        </w:rPr>
        <w:t xml:space="preserve"> וגם אז מותר מה שנצרך </w:t>
      </w:r>
      <w:proofErr w:type="spellStart"/>
      <w:r w:rsidR="00B51D40" w:rsidRPr="00F4369C">
        <w:rPr>
          <w:rFonts w:hint="cs"/>
          <w:rtl/>
        </w:rPr>
        <w:t>לנקיון</w:t>
      </w:r>
      <w:proofErr w:type="spellEnd"/>
      <w:r w:rsidR="00B51D40" w:rsidRPr="00F4369C">
        <w:rPr>
          <w:rFonts w:hint="cs"/>
          <w:rtl/>
        </w:rPr>
        <w:t xml:space="preserve"> ואם מספיק מים קרים אסור מים חמים</w:t>
      </w:r>
      <w:r w:rsidR="00F4369C">
        <w:rPr>
          <w:rFonts w:hint="cs"/>
          <w:rtl/>
        </w:rPr>
        <w:t xml:space="preserve"> אמנם מותר לערב מים חמים של </w:t>
      </w:r>
      <w:proofErr w:type="spellStart"/>
      <w:r w:rsidR="00F4369C">
        <w:rPr>
          <w:rFonts w:hint="cs"/>
          <w:rtl/>
        </w:rPr>
        <w:t>איהי</w:t>
      </w:r>
      <w:proofErr w:type="spellEnd"/>
      <w:r w:rsidR="00F4369C">
        <w:rPr>
          <w:rFonts w:hint="cs"/>
          <w:rtl/>
        </w:rPr>
        <w:t xml:space="preserve"> יותר </w:t>
      </w:r>
      <w:proofErr w:type="spellStart"/>
      <w:r w:rsidR="00F4369C">
        <w:rPr>
          <w:rFonts w:hint="cs"/>
          <w:rtl/>
        </w:rPr>
        <w:t>מדאי</w:t>
      </w:r>
      <w:proofErr w:type="spellEnd"/>
      <w:r w:rsidR="00F4369C">
        <w:rPr>
          <w:rFonts w:hint="cs"/>
          <w:rtl/>
        </w:rPr>
        <w:t xml:space="preserve"> קר</w:t>
      </w:r>
      <w:r w:rsidR="002B2479" w:rsidRPr="00F4369C">
        <w:rPr>
          <w:rFonts w:hint="cs"/>
          <w:rtl/>
        </w:rPr>
        <w:t xml:space="preserve"> </w:t>
      </w:r>
    </w:p>
    <w:p w14:paraId="77CB505A" w14:textId="5293D3D8" w:rsidR="001908E1" w:rsidRPr="00F4369C" w:rsidRDefault="003B3751" w:rsidP="00011ABF">
      <w:pPr>
        <w:spacing w:before="0"/>
        <w:rPr>
          <w:rtl/>
        </w:rPr>
      </w:pPr>
      <w:r w:rsidRPr="00F4369C">
        <w:rPr>
          <w:rFonts w:hint="cs"/>
          <w:rtl/>
        </w:rPr>
        <w:t xml:space="preserve">כל האיסור הוא רחיצה של תענוג אבל מי שיש לו חטטין בראשו מותר לרחוץ </w:t>
      </w:r>
      <w:r w:rsidR="001908E1" w:rsidRPr="00F4369C">
        <w:rPr>
          <w:rFonts w:hint="cs"/>
          <w:rtl/>
        </w:rPr>
        <w:t>וכתב השער הצי</w:t>
      </w:r>
      <w:r w:rsidR="00BC22D3" w:rsidRPr="00F4369C">
        <w:rPr>
          <w:rFonts w:hint="cs"/>
          <w:rtl/>
        </w:rPr>
        <w:t>ו</w:t>
      </w:r>
      <w:r w:rsidR="001908E1" w:rsidRPr="00F4369C">
        <w:rPr>
          <w:rFonts w:hint="cs"/>
          <w:rtl/>
        </w:rPr>
        <w:t>ן שיולדת שקרב עת לדתה וטוב לרחוץ שיכולה לרחוץ בחמין וכן אדם חלוש שהרופא אמר להם לרחוץ מותר לרחוץ וכן חולה שזה מפריע לו למנוחה שלו ודאי יכול לרחוץ</w:t>
      </w:r>
      <w:r w:rsidR="00F4369C">
        <w:rPr>
          <w:rFonts w:hint="cs"/>
          <w:rtl/>
        </w:rPr>
        <w:t xml:space="preserve"> ולכן יולדת תוך ל' שנחשבת חולה מותר לה לרחוץ</w:t>
      </w:r>
      <w:r w:rsidR="001908E1" w:rsidRPr="00F4369C">
        <w:rPr>
          <w:rFonts w:hint="cs"/>
          <w:rtl/>
        </w:rPr>
        <w:t xml:space="preserve"> </w:t>
      </w:r>
    </w:p>
    <w:p w14:paraId="5D9EFF12" w14:textId="64260793" w:rsidR="00584FEB" w:rsidRPr="00F4369C" w:rsidRDefault="001908E1" w:rsidP="00011ABF">
      <w:pPr>
        <w:spacing w:before="0"/>
        <w:rPr>
          <w:rtl/>
        </w:rPr>
      </w:pPr>
      <w:proofErr w:type="spellStart"/>
      <w:r w:rsidRPr="00F4369C">
        <w:rPr>
          <w:rFonts w:hint="cs"/>
          <w:rtl/>
        </w:rPr>
        <w:t>ער"ש</w:t>
      </w:r>
      <w:proofErr w:type="spellEnd"/>
      <w:r w:rsidRPr="00F4369C">
        <w:rPr>
          <w:rFonts w:hint="cs"/>
          <w:rtl/>
        </w:rPr>
        <w:t xml:space="preserve"> שיוצא </w:t>
      </w:r>
      <w:proofErr w:type="spellStart"/>
      <w:r w:rsidRPr="00F4369C">
        <w:rPr>
          <w:rFonts w:hint="cs"/>
          <w:rtl/>
        </w:rPr>
        <w:t>בר"ח</w:t>
      </w:r>
      <w:proofErr w:type="spellEnd"/>
      <w:r w:rsidRPr="00F4369C">
        <w:rPr>
          <w:rFonts w:hint="cs"/>
          <w:rtl/>
        </w:rPr>
        <w:t xml:space="preserve"> בזה מותר לרחוץ כדרכו כל השנה </w:t>
      </w:r>
      <w:proofErr w:type="spellStart"/>
      <w:r w:rsidRPr="00F4369C">
        <w:rPr>
          <w:rFonts w:hint="cs"/>
          <w:rtl/>
        </w:rPr>
        <w:t>ובער"ש</w:t>
      </w:r>
      <w:proofErr w:type="spellEnd"/>
      <w:r w:rsidRPr="00F4369C">
        <w:rPr>
          <w:rFonts w:hint="cs"/>
          <w:rtl/>
        </w:rPr>
        <w:t xml:space="preserve"> </w:t>
      </w:r>
      <w:proofErr w:type="spellStart"/>
      <w:r w:rsidRPr="00F4369C">
        <w:rPr>
          <w:rFonts w:hint="cs"/>
          <w:rtl/>
        </w:rPr>
        <w:t>חזון</w:t>
      </w:r>
      <w:proofErr w:type="spellEnd"/>
      <w:r w:rsidRPr="00F4369C">
        <w:rPr>
          <w:rFonts w:hint="cs"/>
          <w:rtl/>
        </w:rPr>
        <w:t xml:space="preserve"> </w:t>
      </w:r>
      <w:proofErr w:type="spellStart"/>
      <w:r w:rsidRPr="00F4369C">
        <w:rPr>
          <w:rFonts w:hint="cs"/>
          <w:rtl/>
        </w:rPr>
        <w:t>המ"ב</w:t>
      </w:r>
      <w:proofErr w:type="spellEnd"/>
      <w:r w:rsidRPr="00F4369C">
        <w:rPr>
          <w:rFonts w:hint="cs"/>
          <w:rtl/>
        </w:rPr>
        <w:t xml:space="preserve"> כתב שרק פניו ידיו ורגליו וראשו בחמין וללא סבון ואומרים </w:t>
      </w:r>
      <w:proofErr w:type="spellStart"/>
      <w:r w:rsidRPr="00F4369C">
        <w:rPr>
          <w:rFonts w:hint="cs"/>
          <w:rtl/>
        </w:rPr>
        <w:t>שהחזו"א</w:t>
      </w:r>
      <w:proofErr w:type="spellEnd"/>
      <w:r w:rsidRPr="00F4369C">
        <w:rPr>
          <w:rFonts w:hint="cs"/>
          <w:rtl/>
        </w:rPr>
        <w:t xml:space="preserve"> התיר אם סבון ומי שרגיל לטבול כל </w:t>
      </w:r>
      <w:proofErr w:type="spellStart"/>
      <w:r w:rsidRPr="00F4369C">
        <w:rPr>
          <w:rFonts w:hint="cs"/>
          <w:rtl/>
        </w:rPr>
        <w:t>ער"ש</w:t>
      </w:r>
      <w:proofErr w:type="spellEnd"/>
      <w:r w:rsidRPr="00F4369C">
        <w:rPr>
          <w:rFonts w:hint="cs"/>
          <w:rtl/>
        </w:rPr>
        <w:t xml:space="preserve"> יכול לטבול </w:t>
      </w:r>
      <w:proofErr w:type="spellStart"/>
      <w:r w:rsidRPr="00F4369C">
        <w:rPr>
          <w:rFonts w:hint="cs"/>
          <w:rtl/>
        </w:rPr>
        <w:t>במקוה</w:t>
      </w:r>
      <w:proofErr w:type="spellEnd"/>
      <w:r w:rsidRPr="00F4369C">
        <w:rPr>
          <w:rFonts w:hint="cs"/>
          <w:rtl/>
        </w:rPr>
        <w:t xml:space="preserve"> וכן לגבי טבילת עזרא יש להקל</w:t>
      </w:r>
      <w:r w:rsidR="00331870" w:rsidRPr="00F4369C">
        <w:rPr>
          <w:rFonts w:hint="cs"/>
          <w:rtl/>
        </w:rPr>
        <w:t xml:space="preserve"> ומסתבר שאם יש רק מים חמים או שלא יכול במים קרים שגם זה מותר</w:t>
      </w:r>
      <w:r w:rsidR="00F4369C">
        <w:rPr>
          <w:rFonts w:hint="cs"/>
          <w:rtl/>
        </w:rPr>
        <w:t xml:space="preserve"> שמטרתו לא לתענוג</w:t>
      </w:r>
      <w:r w:rsidR="00B51D40" w:rsidRPr="00F4369C">
        <w:rPr>
          <w:rFonts w:hint="cs"/>
          <w:rtl/>
        </w:rPr>
        <w:t>,</w:t>
      </w:r>
      <w:r w:rsidR="00331870" w:rsidRPr="00F4369C">
        <w:rPr>
          <w:rFonts w:hint="cs"/>
          <w:rtl/>
        </w:rPr>
        <w:t xml:space="preserve"> אם יוצא </w:t>
      </w:r>
      <w:proofErr w:type="spellStart"/>
      <w:r w:rsidR="00331870" w:rsidRPr="00F4369C">
        <w:rPr>
          <w:rFonts w:hint="cs"/>
          <w:rtl/>
        </w:rPr>
        <w:t>ער"ש</w:t>
      </w:r>
      <w:proofErr w:type="spellEnd"/>
      <w:r w:rsidR="00331870" w:rsidRPr="00F4369C">
        <w:rPr>
          <w:rFonts w:hint="cs"/>
          <w:rtl/>
        </w:rPr>
        <w:t xml:space="preserve"> ח' באב כתב </w:t>
      </w:r>
      <w:proofErr w:type="spellStart"/>
      <w:r w:rsidR="00331870" w:rsidRPr="00F4369C">
        <w:rPr>
          <w:rFonts w:hint="cs"/>
          <w:rtl/>
        </w:rPr>
        <w:t>הבה"ל</w:t>
      </w:r>
      <w:proofErr w:type="spellEnd"/>
      <w:r w:rsidR="00331870" w:rsidRPr="00F4369C">
        <w:rPr>
          <w:rFonts w:hint="cs"/>
          <w:rtl/>
        </w:rPr>
        <w:t xml:space="preserve"> שראוי לרחוץ קודם חצות</w:t>
      </w:r>
      <w:r w:rsidR="00B51D40" w:rsidRPr="00F4369C">
        <w:rPr>
          <w:rFonts w:hint="cs"/>
          <w:rtl/>
        </w:rPr>
        <w:t xml:space="preserve"> </w:t>
      </w:r>
      <w:proofErr w:type="spellStart"/>
      <w:r w:rsidR="00B51D40" w:rsidRPr="00F4369C">
        <w:rPr>
          <w:rFonts w:hint="cs"/>
          <w:rtl/>
        </w:rPr>
        <w:t>דהינו</w:t>
      </w:r>
      <w:proofErr w:type="spellEnd"/>
      <w:r w:rsidR="00B51D40" w:rsidRPr="00F4369C">
        <w:rPr>
          <w:rFonts w:hint="cs"/>
          <w:rtl/>
        </w:rPr>
        <w:t xml:space="preserve"> שכיון שיש חומר </w:t>
      </w:r>
      <w:proofErr w:type="spellStart"/>
      <w:r w:rsidR="00B51D40" w:rsidRPr="00F4369C">
        <w:rPr>
          <w:rFonts w:hint="cs"/>
          <w:rtl/>
        </w:rPr>
        <w:t>בער"ש</w:t>
      </w:r>
      <w:proofErr w:type="spellEnd"/>
      <w:r w:rsidR="00B51D40" w:rsidRPr="00F4369C">
        <w:rPr>
          <w:rFonts w:hint="cs"/>
          <w:rtl/>
        </w:rPr>
        <w:t xml:space="preserve"> </w:t>
      </w:r>
      <w:proofErr w:type="spellStart"/>
      <w:r w:rsidR="00B51D40" w:rsidRPr="00F4369C">
        <w:rPr>
          <w:rFonts w:hint="cs"/>
          <w:rtl/>
        </w:rPr>
        <w:t>ט"ב</w:t>
      </w:r>
      <w:proofErr w:type="spellEnd"/>
      <w:r w:rsidR="00B51D40" w:rsidRPr="00F4369C">
        <w:rPr>
          <w:rFonts w:hint="cs"/>
          <w:rtl/>
        </w:rPr>
        <w:t xml:space="preserve"> ממילא גם הרחיצה שמותר לכבוד שבת עדיף להקדים לזמן שיש לו פחות חומר אמנם בשם ספר הפרנס מביאים שנקט שעדיף סמוך לשבת שיהיה ניכר שזה צורך שבת</w:t>
      </w:r>
      <w:r w:rsidR="00331870" w:rsidRPr="00F4369C">
        <w:rPr>
          <w:rFonts w:hint="cs"/>
          <w:rtl/>
        </w:rPr>
        <w:t xml:space="preserve"> ובמקום שאם ירחץ קודם חצות יחזור ויזיע עד שבת וודאי יש להקל אחרי חצות </w:t>
      </w:r>
      <w:r w:rsidR="00B51D40" w:rsidRPr="00F4369C">
        <w:rPr>
          <w:rFonts w:hint="cs"/>
          <w:rtl/>
        </w:rPr>
        <w:t xml:space="preserve">שהכבוד שבת </w:t>
      </w:r>
      <w:proofErr w:type="spellStart"/>
      <w:r w:rsidR="00B51D40" w:rsidRPr="00F4369C">
        <w:rPr>
          <w:rFonts w:hint="cs"/>
          <w:rtl/>
        </w:rPr>
        <w:t>מחיב</w:t>
      </w:r>
      <w:proofErr w:type="spellEnd"/>
      <w:r w:rsidR="00B51D40" w:rsidRPr="00F4369C">
        <w:rPr>
          <w:rFonts w:hint="cs"/>
          <w:rtl/>
        </w:rPr>
        <w:t xml:space="preserve"> את זה </w:t>
      </w:r>
    </w:p>
    <w:p w14:paraId="162F74E5" w14:textId="21FD6E44" w:rsidR="00A30284" w:rsidRPr="00F4369C" w:rsidRDefault="00584FEB" w:rsidP="00011ABF">
      <w:pPr>
        <w:spacing w:before="0"/>
        <w:rPr>
          <w:rtl/>
        </w:rPr>
      </w:pPr>
      <w:r w:rsidRPr="00F4369C">
        <w:rPr>
          <w:rFonts w:hint="cs"/>
          <w:rtl/>
        </w:rPr>
        <w:t xml:space="preserve">לגבי קטנים </w:t>
      </w:r>
      <w:proofErr w:type="spellStart"/>
      <w:r w:rsidRPr="00F4369C">
        <w:rPr>
          <w:rFonts w:hint="cs"/>
          <w:rtl/>
        </w:rPr>
        <w:t>המ"ב</w:t>
      </w:r>
      <w:proofErr w:type="spellEnd"/>
      <w:r w:rsidR="00514F5C" w:rsidRPr="00F4369C">
        <w:rPr>
          <w:rFonts w:hint="cs"/>
          <w:rtl/>
        </w:rPr>
        <w:t xml:space="preserve"> </w:t>
      </w:r>
      <w:proofErr w:type="spellStart"/>
      <w:r w:rsidR="00514F5C" w:rsidRPr="00F4369C">
        <w:rPr>
          <w:rFonts w:hint="cs"/>
          <w:rtl/>
        </w:rPr>
        <w:t>סקצ"ג</w:t>
      </w:r>
      <w:proofErr w:type="spellEnd"/>
      <w:r w:rsidRPr="00F4369C">
        <w:rPr>
          <w:rFonts w:hint="cs"/>
          <w:rtl/>
        </w:rPr>
        <w:t xml:space="preserve"> כתב שאם יש בראשם חטטין מותר </w:t>
      </w:r>
      <w:proofErr w:type="spellStart"/>
      <w:r w:rsidRPr="00F4369C">
        <w:rPr>
          <w:rFonts w:hint="cs"/>
          <w:rtl/>
        </w:rPr>
        <w:t>לרוחצם</w:t>
      </w:r>
      <w:proofErr w:type="spellEnd"/>
      <w:r w:rsidRPr="00F4369C">
        <w:rPr>
          <w:rFonts w:hint="cs"/>
          <w:rtl/>
        </w:rPr>
        <w:t xml:space="preserve"> ומשמע שללא זה אסור </w:t>
      </w:r>
      <w:proofErr w:type="spellStart"/>
      <w:r w:rsidRPr="00F4369C">
        <w:rPr>
          <w:rFonts w:hint="cs"/>
          <w:rtl/>
        </w:rPr>
        <w:t>דהינו</w:t>
      </w:r>
      <w:proofErr w:type="spellEnd"/>
      <w:r w:rsidRPr="00F4369C">
        <w:rPr>
          <w:rFonts w:hint="cs"/>
          <w:rtl/>
        </w:rPr>
        <w:t xml:space="preserve"> שגם לגבי מנהג זה יש חינוך ובזמן שרגילים </w:t>
      </w:r>
      <w:proofErr w:type="spellStart"/>
      <w:r w:rsidRPr="00F4369C">
        <w:rPr>
          <w:rFonts w:hint="cs"/>
          <w:rtl/>
        </w:rPr>
        <w:t>לרוחצם</w:t>
      </w:r>
      <w:proofErr w:type="spellEnd"/>
      <w:r w:rsidRPr="00F4369C">
        <w:rPr>
          <w:rFonts w:hint="cs"/>
          <w:rtl/>
        </w:rPr>
        <w:t xml:space="preserve"> כל יום מסתבר שזה בכלל הינו </w:t>
      </w:r>
      <w:proofErr w:type="spellStart"/>
      <w:r w:rsidRPr="00F4369C">
        <w:rPr>
          <w:rFonts w:hint="cs"/>
          <w:rtl/>
        </w:rPr>
        <w:t>רביתיהו</w:t>
      </w:r>
      <w:proofErr w:type="spellEnd"/>
      <w:r w:rsidRPr="00F4369C">
        <w:rPr>
          <w:rFonts w:hint="cs"/>
          <w:rtl/>
        </w:rPr>
        <w:t xml:space="preserve"> ומותר, וגם ללא זה מה שמפריע להם יש להקל עד הבר מצוה </w:t>
      </w:r>
      <w:r w:rsidR="00BC22D3" w:rsidRPr="00F4369C">
        <w:rPr>
          <w:rFonts w:hint="cs"/>
          <w:rtl/>
        </w:rPr>
        <w:t xml:space="preserve">וכן הורו בשם </w:t>
      </w:r>
      <w:proofErr w:type="spellStart"/>
      <w:r w:rsidR="00BC22D3" w:rsidRPr="00F4369C">
        <w:rPr>
          <w:rFonts w:hint="cs"/>
          <w:rtl/>
        </w:rPr>
        <w:t>הגריש"א</w:t>
      </w:r>
      <w:proofErr w:type="spellEnd"/>
      <w:r w:rsidR="00BC22D3" w:rsidRPr="00F4369C">
        <w:rPr>
          <w:rFonts w:hint="cs"/>
          <w:rtl/>
        </w:rPr>
        <w:t xml:space="preserve"> והחוט שני</w:t>
      </w:r>
      <w:r w:rsidR="00514F5C" w:rsidRPr="00F4369C">
        <w:rPr>
          <w:rFonts w:hint="cs"/>
          <w:rtl/>
        </w:rPr>
        <w:t xml:space="preserve"> והשנה שמעיקר הדין אין שבוע שחל בו ודאי דיש להקל בזה וכמו לגבי תספורת עד שבוע שחל בו וכאן זה דבר שאסור רק ממנהג</w:t>
      </w:r>
      <w:r w:rsidR="00F4369C">
        <w:rPr>
          <w:rFonts w:hint="cs"/>
          <w:rtl/>
        </w:rPr>
        <w:t xml:space="preserve"> </w:t>
      </w:r>
    </w:p>
    <w:p w14:paraId="134BBCEF" w14:textId="39D0528B" w:rsidR="00584FEB" w:rsidRPr="00F4369C" w:rsidRDefault="00584FEB" w:rsidP="00011ABF">
      <w:pPr>
        <w:spacing w:before="0"/>
        <w:rPr>
          <w:rtl/>
        </w:rPr>
      </w:pPr>
      <w:proofErr w:type="spellStart"/>
      <w:r w:rsidRPr="00F4369C">
        <w:rPr>
          <w:rFonts w:hint="cs"/>
          <w:rtl/>
        </w:rPr>
        <w:t>אשה</w:t>
      </w:r>
      <w:proofErr w:type="spellEnd"/>
      <w:r w:rsidRPr="00F4369C">
        <w:rPr>
          <w:rFonts w:hint="cs"/>
          <w:rtl/>
        </w:rPr>
        <w:t xml:space="preserve"> שטובלת בתשעת הימים עושה כל הרחיצה רגיל שזה נחשב רחיצה של מצוה</w:t>
      </w:r>
      <w:r w:rsidR="00BD2D73" w:rsidRPr="00F4369C">
        <w:rPr>
          <w:rFonts w:hint="cs"/>
          <w:rtl/>
        </w:rPr>
        <w:t xml:space="preserve"> ואם טובלת מוצאי </w:t>
      </w:r>
      <w:proofErr w:type="spellStart"/>
      <w:r w:rsidR="00BD2D73" w:rsidRPr="00F4369C">
        <w:rPr>
          <w:rFonts w:hint="cs"/>
          <w:rtl/>
        </w:rPr>
        <w:t>ט"ב</w:t>
      </w:r>
      <w:proofErr w:type="spellEnd"/>
      <w:r w:rsidR="00BD2D73" w:rsidRPr="00F4369C">
        <w:rPr>
          <w:rFonts w:hint="cs"/>
          <w:rtl/>
        </w:rPr>
        <w:t xml:space="preserve"> מי שמחמירה תמיד את </w:t>
      </w:r>
      <w:proofErr w:type="spellStart"/>
      <w:r w:rsidR="00BD2D73" w:rsidRPr="00F4369C">
        <w:rPr>
          <w:rFonts w:hint="cs"/>
          <w:rtl/>
        </w:rPr>
        <w:t>הש"ך</w:t>
      </w:r>
      <w:proofErr w:type="spellEnd"/>
      <w:r w:rsidR="00BD2D73" w:rsidRPr="00F4369C">
        <w:rPr>
          <w:rFonts w:hint="cs"/>
          <w:rtl/>
        </w:rPr>
        <w:t xml:space="preserve"> לחוף בערב שבת גם כאן זה נחשב של מצוה כמבואר </w:t>
      </w:r>
      <w:proofErr w:type="spellStart"/>
      <w:r w:rsidR="00BD2D73" w:rsidRPr="00F4369C">
        <w:rPr>
          <w:rFonts w:hint="cs"/>
          <w:rtl/>
        </w:rPr>
        <w:t>בבה"ל</w:t>
      </w:r>
      <w:proofErr w:type="spellEnd"/>
      <w:r w:rsidRPr="00F4369C">
        <w:rPr>
          <w:rFonts w:hint="cs"/>
          <w:rtl/>
        </w:rPr>
        <w:t xml:space="preserve"> וכן אם צריכה לעשות הפסק </w:t>
      </w:r>
      <w:r w:rsidR="00BD2D73" w:rsidRPr="00F4369C">
        <w:rPr>
          <w:rFonts w:hint="cs"/>
          <w:rtl/>
        </w:rPr>
        <w:t xml:space="preserve">עושה כדרכה ומשמע שגם במים חמים איך שרגילה תמיד לרחוץ </w:t>
      </w:r>
      <w:r w:rsidR="00D6007D">
        <w:rPr>
          <w:rFonts w:hint="cs"/>
          <w:rtl/>
        </w:rPr>
        <w:t xml:space="preserve">וכן שמעתי </w:t>
      </w:r>
      <w:proofErr w:type="spellStart"/>
      <w:r w:rsidR="00D6007D">
        <w:rPr>
          <w:rFonts w:hint="cs"/>
          <w:rtl/>
        </w:rPr>
        <w:t>מהגר"נ</w:t>
      </w:r>
      <w:proofErr w:type="spellEnd"/>
      <w:r w:rsidR="00D6007D">
        <w:rPr>
          <w:rFonts w:hint="cs"/>
          <w:rtl/>
        </w:rPr>
        <w:t xml:space="preserve"> </w:t>
      </w:r>
      <w:proofErr w:type="spellStart"/>
      <w:r w:rsidR="00D6007D">
        <w:rPr>
          <w:rFonts w:hint="cs"/>
          <w:rtl/>
        </w:rPr>
        <w:t>קופשיץ</w:t>
      </w:r>
      <w:proofErr w:type="spellEnd"/>
      <w:r w:rsidR="00D6007D">
        <w:rPr>
          <w:rFonts w:hint="cs"/>
          <w:rtl/>
        </w:rPr>
        <w:t xml:space="preserve"> </w:t>
      </w:r>
      <w:proofErr w:type="spellStart"/>
      <w:r w:rsidR="00D6007D">
        <w:rPr>
          <w:rFonts w:hint="cs"/>
          <w:rtl/>
        </w:rPr>
        <w:t>שליט"א</w:t>
      </w:r>
      <w:proofErr w:type="spellEnd"/>
    </w:p>
    <w:p w14:paraId="6404920B" w14:textId="5824E2E8" w:rsidR="00BD2D73" w:rsidRPr="00F4369C" w:rsidRDefault="00F832FD" w:rsidP="00011ABF">
      <w:pPr>
        <w:pStyle w:val="3"/>
        <w:spacing w:before="0"/>
        <w:rPr>
          <w:rtl/>
        </w:rPr>
      </w:pPr>
      <w:r w:rsidRPr="00F4369C">
        <w:rPr>
          <w:rFonts w:hint="cs"/>
          <w:rtl/>
        </w:rPr>
        <w:t xml:space="preserve">   </w:t>
      </w:r>
      <w:r w:rsidR="00BD2D73" w:rsidRPr="00F4369C">
        <w:rPr>
          <w:rFonts w:hint="cs"/>
          <w:rtl/>
        </w:rPr>
        <w:t xml:space="preserve">  </w:t>
      </w:r>
      <w:r w:rsidR="00A255AA" w:rsidRPr="00F4369C">
        <w:rPr>
          <w:rFonts w:hint="cs"/>
          <w:rtl/>
        </w:rPr>
        <w:t>תפירה וקנית בגדים</w:t>
      </w:r>
      <w:r w:rsidR="00BD2D73" w:rsidRPr="00F4369C">
        <w:rPr>
          <w:rFonts w:hint="cs"/>
          <w:rtl/>
        </w:rPr>
        <w:t xml:space="preserve"> </w:t>
      </w:r>
    </w:p>
    <w:p w14:paraId="1A21D366" w14:textId="0E7134F3" w:rsidR="00A255AA" w:rsidRPr="00F4369C" w:rsidRDefault="000918BC" w:rsidP="00011ABF">
      <w:pPr>
        <w:spacing w:before="0"/>
        <w:rPr>
          <w:rtl/>
        </w:rPr>
      </w:pPr>
      <w:r w:rsidRPr="00F4369C">
        <w:rPr>
          <w:rFonts w:hint="cs"/>
          <w:rtl/>
        </w:rPr>
        <w:t>ט</w:t>
      </w:r>
      <w:r w:rsidR="00A255AA" w:rsidRPr="00F4369C">
        <w:rPr>
          <w:rFonts w:hint="cs"/>
          <w:rtl/>
        </w:rPr>
        <w:t xml:space="preserve">] מבואר </w:t>
      </w:r>
      <w:proofErr w:type="spellStart"/>
      <w:r w:rsidR="00A255AA" w:rsidRPr="00F4369C">
        <w:rPr>
          <w:rFonts w:hint="cs"/>
          <w:rtl/>
        </w:rPr>
        <w:t>בשו"ע</w:t>
      </w:r>
      <w:proofErr w:type="spellEnd"/>
      <w:r w:rsidR="00A255AA" w:rsidRPr="00F4369C">
        <w:rPr>
          <w:rFonts w:hint="cs"/>
          <w:rtl/>
        </w:rPr>
        <w:t xml:space="preserve"> שאין לתפור בגדים </w:t>
      </w:r>
      <w:proofErr w:type="spellStart"/>
      <w:r w:rsidR="00A255AA" w:rsidRPr="00F4369C">
        <w:rPr>
          <w:rFonts w:hint="cs"/>
          <w:rtl/>
        </w:rPr>
        <w:t>מר"ח</w:t>
      </w:r>
      <w:proofErr w:type="spellEnd"/>
      <w:r w:rsidR="00A255AA" w:rsidRPr="00F4369C">
        <w:rPr>
          <w:rFonts w:hint="cs"/>
          <w:rtl/>
        </w:rPr>
        <w:t xml:space="preserve"> ובטעם הדבר מצאנו ש</w:t>
      </w:r>
      <w:r w:rsidRPr="00F4369C">
        <w:rPr>
          <w:rFonts w:hint="cs"/>
          <w:rtl/>
        </w:rPr>
        <w:t>לשה</w:t>
      </w:r>
      <w:r w:rsidR="00A255AA" w:rsidRPr="00F4369C">
        <w:rPr>
          <w:rFonts w:hint="cs"/>
          <w:rtl/>
        </w:rPr>
        <w:t xml:space="preserve"> טעמים או מצד שבטל אבן שתיה וזה כל מה שקשור לתפירה של דבר חדש חוץ מעשית חוטים ובמרדכי כתב שלא</w:t>
      </w:r>
      <w:r w:rsidRPr="00F4369C">
        <w:rPr>
          <w:rFonts w:hint="cs"/>
          <w:rtl/>
        </w:rPr>
        <w:t>דם</w:t>
      </w:r>
      <w:r w:rsidR="00A255AA" w:rsidRPr="00F4369C">
        <w:rPr>
          <w:rFonts w:hint="cs"/>
          <w:rtl/>
        </w:rPr>
        <w:t xml:space="preserve"> יש שמחה בתפירה של בגד חדש </w:t>
      </w:r>
      <w:proofErr w:type="spellStart"/>
      <w:r w:rsidR="00A255AA" w:rsidRPr="00F4369C">
        <w:rPr>
          <w:rFonts w:hint="cs"/>
          <w:rtl/>
        </w:rPr>
        <w:t>והגר"א</w:t>
      </w:r>
      <w:proofErr w:type="spellEnd"/>
      <w:r w:rsidR="00A255AA" w:rsidRPr="00F4369C">
        <w:rPr>
          <w:rFonts w:hint="cs"/>
          <w:rtl/>
        </w:rPr>
        <w:t xml:space="preserve"> כתב שזה בכלל כיבוס שלכ</w:t>
      </w:r>
      <w:r w:rsidRPr="00F4369C">
        <w:rPr>
          <w:rFonts w:hint="cs"/>
          <w:rtl/>
        </w:rPr>
        <w:t>ן</w:t>
      </w:r>
      <w:r w:rsidR="00A255AA" w:rsidRPr="00F4369C">
        <w:rPr>
          <w:rFonts w:hint="cs"/>
          <w:rtl/>
        </w:rPr>
        <w:t xml:space="preserve"> התעסקות </w:t>
      </w:r>
      <w:r w:rsidR="00A255AA" w:rsidRPr="00F4369C">
        <w:rPr>
          <w:rFonts w:hint="cs"/>
          <w:rtl/>
        </w:rPr>
        <w:lastRenderedPageBreak/>
        <w:t xml:space="preserve">שקשורה ללבישה זה בכלל האיסור ועיקר הדבר מבואר </w:t>
      </w:r>
      <w:proofErr w:type="spellStart"/>
      <w:r w:rsidR="00A255AA" w:rsidRPr="00F4369C">
        <w:rPr>
          <w:rFonts w:hint="cs"/>
          <w:rtl/>
        </w:rPr>
        <w:t>בר"ן</w:t>
      </w:r>
      <w:proofErr w:type="spellEnd"/>
      <w:r w:rsidR="00A255AA" w:rsidRPr="00F4369C">
        <w:rPr>
          <w:rFonts w:hint="cs"/>
          <w:rtl/>
        </w:rPr>
        <w:t xml:space="preserve"> לגבי קנית בגד חדש</w:t>
      </w:r>
      <w:r w:rsidR="00795D56" w:rsidRPr="00F4369C">
        <w:rPr>
          <w:rFonts w:hint="cs"/>
          <w:rtl/>
        </w:rPr>
        <w:t xml:space="preserve"> שאסור מצד שזה לא גרע מכיבוס</w:t>
      </w:r>
      <w:r w:rsidR="00A255AA" w:rsidRPr="00F4369C">
        <w:rPr>
          <w:rFonts w:hint="cs"/>
          <w:rtl/>
        </w:rPr>
        <w:t xml:space="preserve"> והנה יש </w:t>
      </w:r>
      <w:proofErr w:type="spellStart"/>
      <w:r w:rsidR="00A255AA" w:rsidRPr="00F4369C">
        <w:rPr>
          <w:rFonts w:hint="cs"/>
          <w:rtl/>
        </w:rPr>
        <w:t>נפק"מ</w:t>
      </w:r>
      <w:proofErr w:type="spellEnd"/>
      <w:r w:rsidR="00A255AA" w:rsidRPr="00F4369C">
        <w:rPr>
          <w:rFonts w:hint="cs"/>
          <w:rtl/>
        </w:rPr>
        <w:t xml:space="preserve"> בין הטעמים בקונה בגד לא חשוב שאין בזה שמחה שמצד הטעם השני זה מותר אבל מצד הטעם השלישי זה אסור והפוסקים נקטו לעיקר כטעם השני </w:t>
      </w:r>
      <w:proofErr w:type="spellStart"/>
      <w:r w:rsidR="00A255AA" w:rsidRPr="00F4369C">
        <w:rPr>
          <w:rFonts w:hint="cs"/>
          <w:rtl/>
        </w:rPr>
        <w:t>ולפ"ז</w:t>
      </w:r>
      <w:proofErr w:type="spellEnd"/>
      <w:r w:rsidR="00A255AA" w:rsidRPr="00F4369C">
        <w:rPr>
          <w:rFonts w:hint="cs"/>
          <w:rtl/>
        </w:rPr>
        <w:t xml:space="preserve"> בדבר שאין בו שום שמחה כגון גרבים או </w:t>
      </w:r>
      <w:r w:rsidR="00CB1649" w:rsidRPr="00F4369C">
        <w:rPr>
          <w:rFonts w:hint="cs"/>
          <w:rtl/>
        </w:rPr>
        <w:t xml:space="preserve">נעלי בית אפשר להקל אמנם </w:t>
      </w:r>
      <w:proofErr w:type="spellStart"/>
      <w:r w:rsidR="00CB1649" w:rsidRPr="00F4369C">
        <w:rPr>
          <w:rFonts w:hint="cs"/>
          <w:rtl/>
        </w:rPr>
        <w:t>בר"ן</w:t>
      </w:r>
      <w:proofErr w:type="spellEnd"/>
      <w:r w:rsidR="00CB1649" w:rsidRPr="00F4369C">
        <w:rPr>
          <w:rFonts w:hint="cs"/>
          <w:rtl/>
        </w:rPr>
        <w:t xml:space="preserve"> מבואר שקניה זה כמו כיבוס </w:t>
      </w:r>
      <w:proofErr w:type="spellStart"/>
      <w:r w:rsidR="00CB1649" w:rsidRPr="00F4369C">
        <w:rPr>
          <w:rFonts w:hint="cs"/>
          <w:rtl/>
        </w:rPr>
        <w:t>ולפ"ז</w:t>
      </w:r>
      <w:proofErr w:type="spellEnd"/>
      <w:r w:rsidR="00CB1649" w:rsidRPr="00F4369C">
        <w:rPr>
          <w:rFonts w:hint="cs"/>
          <w:rtl/>
        </w:rPr>
        <w:t xml:space="preserve"> </w:t>
      </w:r>
      <w:proofErr w:type="spellStart"/>
      <w:r w:rsidR="00CB1649" w:rsidRPr="00F4369C">
        <w:rPr>
          <w:rFonts w:hint="cs"/>
          <w:rtl/>
        </w:rPr>
        <w:t>הכל</w:t>
      </w:r>
      <w:proofErr w:type="spellEnd"/>
      <w:r w:rsidR="00CB1649" w:rsidRPr="00F4369C">
        <w:rPr>
          <w:rFonts w:hint="cs"/>
          <w:rtl/>
        </w:rPr>
        <w:t xml:space="preserve"> אסור ויתכן שאם אין לו מה ללבוש </w:t>
      </w:r>
      <w:proofErr w:type="spellStart"/>
      <w:r w:rsidR="00CB1649" w:rsidRPr="00F4369C">
        <w:rPr>
          <w:rFonts w:hint="cs"/>
          <w:rtl/>
        </w:rPr>
        <w:t>בת"ב</w:t>
      </w:r>
      <w:proofErr w:type="spellEnd"/>
      <w:r w:rsidR="00CB1649" w:rsidRPr="00F4369C">
        <w:rPr>
          <w:rFonts w:hint="cs"/>
          <w:rtl/>
        </w:rPr>
        <w:t xml:space="preserve"> כיון שכולם הולכים בנעלי בית זה סיבה להקל </w:t>
      </w:r>
      <w:r w:rsidR="00DC69A8" w:rsidRPr="00F4369C">
        <w:rPr>
          <w:rFonts w:hint="cs"/>
          <w:rtl/>
        </w:rPr>
        <w:t>ונהגו להקל לתקן בגדים אמנם רק תיקון שלא מעמיד צורה אחרת לבגד ובחוט שני התיר להרחיב ולהצר הבגד אמנם להאריך אותו ולקצר מסתבר שזה בגדר צורה אחרת</w:t>
      </w:r>
      <w:r w:rsidR="00B018C7" w:rsidRPr="00F4369C">
        <w:rPr>
          <w:rFonts w:hint="cs"/>
          <w:rtl/>
        </w:rPr>
        <w:t xml:space="preserve"> והנה </w:t>
      </w:r>
      <w:proofErr w:type="spellStart"/>
      <w:r w:rsidR="00B018C7" w:rsidRPr="00F4369C">
        <w:rPr>
          <w:rFonts w:hint="cs"/>
          <w:rtl/>
        </w:rPr>
        <w:t>לכאורא</w:t>
      </w:r>
      <w:proofErr w:type="spellEnd"/>
      <w:r w:rsidR="00B018C7" w:rsidRPr="00F4369C">
        <w:rPr>
          <w:rFonts w:hint="cs"/>
          <w:rtl/>
        </w:rPr>
        <w:t xml:space="preserve"> כל </w:t>
      </w:r>
      <w:proofErr w:type="spellStart"/>
      <w:r w:rsidR="00B018C7" w:rsidRPr="00F4369C">
        <w:rPr>
          <w:rFonts w:hint="cs"/>
          <w:rtl/>
        </w:rPr>
        <w:t>הקולא</w:t>
      </w:r>
      <w:proofErr w:type="spellEnd"/>
      <w:r w:rsidR="00B018C7" w:rsidRPr="00F4369C">
        <w:rPr>
          <w:rFonts w:hint="cs"/>
          <w:rtl/>
        </w:rPr>
        <w:t xml:space="preserve"> בתיקון הוא של בגד ישן אבל בגד חדש בכל מקרה זה אסור</w:t>
      </w:r>
      <w:r w:rsidR="00795D56" w:rsidRPr="00F4369C">
        <w:rPr>
          <w:rFonts w:hint="cs"/>
          <w:rtl/>
        </w:rPr>
        <w:t>,</w:t>
      </w:r>
      <w:r w:rsidR="00DC69A8" w:rsidRPr="00F4369C">
        <w:rPr>
          <w:rFonts w:hint="cs"/>
          <w:rtl/>
        </w:rPr>
        <w:t xml:space="preserve"> </w:t>
      </w:r>
      <w:r w:rsidRPr="00F4369C">
        <w:rPr>
          <w:rFonts w:hint="cs"/>
          <w:rtl/>
        </w:rPr>
        <w:t xml:space="preserve">עשית ציצית כיון שכל המטרה זה קיום </w:t>
      </w:r>
      <w:proofErr w:type="spellStart"/>
      <w:r w:rsidRPr="00F4369C">
        <w:rPr>
          <w:rFonts w:hint="cs"/>
          <w:rtl/>
        </w:rPr>
        <w:t>המצוה</w:t>
      </w:r>
      <w:proofErr w:type="spellEnd"/>
      <w:r w:rsidRPr="00F4369C">
        <w:rPr>
          <w:rFonts w:hint="cs"/>
          <w:rtl/>
        </w:rPr>
        <w:t xml:space="preserve"> מסתבר שמותר וכן מביאים </w:t>
      </w:r>
      <w:proofErr w:type="spellStart"/>
      <w:r w:rsidRPr="00F4369C">
        <w:rPr>
          <w:rFonts w:hint="cs"/>
          <w:rtl/>
        </w:rPr>
        <w:t>מהגריש"א</w:t>
      </w:r>
      <w:proofErr w:type="spellEnd"/>
      <w:r w:rsidRPr="00F4369C">
        <w:rPr>
          <w:rFonts w:hint="cs"/>
          <w:rtl/>
        </w:rPr>
        <w:t xml:space="preserve"> והחוט שני שמותר </w:t>
      </w:r>
    </w:p>
    <w:p w14:paraId="75193CAD" w14:textId="49A6AA3A" w:rsidR="00DC69A8" w:rsidRPr="00F4369C" w:rsidRDefault="00DC69A8" w:rsidP="00011ABF">
      <w:pPr>
        <w:pStyle w:val="3"/>
        <w:spacing w:before="0"/>
        <w:rPr>
          <w:rtl/>
        </w:rPr>
      </w:pPr>
      <w:r w:rsidRPr="00F4369C">
        <w:rPr>
          <w:rFonts w:hint="cs"/>
          <w:rtl/>
        </w:rPr>
        <w:t>נתינת מתנה בתשעת הימים</w:t>
      </w:r>
    </w:p>
    <w:p w14:paraId="0940E3D7" w14:textId="481E49CF" w:rsidR="005B301D" w:rsidRPr="00F4369C" w:rsidRDefault="000918BC" w:rsidP="00011ABF">
      <w:pPr>
        <w:spacing w:before="0"/>
        <w:rPr>
          <w:rtl/>
        </w:rPr>
      </w:pPr>
      <w:r w:rsidRPr="00F4369C">
        <w:rPr>
          <w:rFonts w:hint="cs"/>
          <w:rtl/>
        </w:rPr>
        <w:t>י</w:t>
      </w:r>
      <w:r w:rsidR="00DC69A8" w:rsidRPr="00F4369C">
        <w:rPr>
          <w:rFonts w:hint="cs"/>
          <w:rtl/>
        </w:rPr>
        <w:t xml:space="preserve">] יש לדון האם יש איסור לתת מתנה בתשעת הימים והנה </w:t>
      </w:r>
      <w:proofErr w:type="spellStart"/>
      <w:r w:rsidR="00DC69A8" w:rsidRPr="00F4369C">
        <w:rPr>
          <w:rFonts w:hint="cs"/>
          <w:rtl/>
        </w:rPr>
        <w:t>המג</w:t>
      </w:r>
      <w:r w:rsidRPr="00F4369C">
        <w:rPr>
          <w:rFonts w:hint="cs"/>
          <w:rtl/>
        </w:rPr>
        <w:t>"</w:t>
      </w:r>
      <w:r w:rsidR="00DC69A8" w:rsidRPr="00F4369C">
        <w:rPr>
          <w:rFonts w:hint="cs"/>
          <w:rtl/>
        </w:rPr>
        <w:t>א</w:t>
      </w:r>
      <w:proofErr w:type="spellEnd"/>
      <w:r w:rsidR="00DC69A8" w:rsidRPr="00F4369C">
        <w:rPr>
          <w:rFonts w:hint="cs"/>
          <w:rtl/>
        </w:rPr>
        <w:t xml:space="preserve"> כתב </w:t>
      </w:r>
      <w:proofErr w:type="spellStart"/>
      <w:r w:rsidR="00DC69A8" w:rsidRPr="00F4369C">
        <w:rPr>
          <w:rFonts w:hint="cs"/>
          <w:rtl/>
        </w:rPr>
        <w:t>שבת"ב</w:t>
      </w:r>
      <w:proofErr w:type="spellEnd"/>
      <w:r w:rsidR="00DC69A8" w:rsidRPr="00F4369C">
        <w:rPr>
          <w:rFonts w:hint="cs"/>
          <w:rtl/>
        </w:rPr>
        <w:t xml:space="preserve"> אסור מצד שזה כמו שאילת שלום ומשמע שבתשעת הימים  מותר</w:t>
      </w:r>
      <w:r w:rsidRPr="00F4369C">
        <w:rPr>
          <w:rFonts w:hint="cs"/>
          <w:rtl/>
        </w:rPr>
        <w:t xml:space="preserve"> אמנם שם מדובר שאין שמחה מעצם קבלת החפץ אלא רק מהיחס מהשני</w:t>
      </w:r>
      <w:r w:rsidR="00DC69A8" w:rsidRPr="00F4369C">
        <w:rPr>
          <w:rFonts w:hint="cs"/>
          <w:rtl/>
        </w:rPr>
        <w:t xml:space="preserve"> אמנם מאידך מבואר שלא תופרים וקונים בגדים חדשים וביאר המרדכי שיש לאדם שמחה מיוחדת בזה </w:t>
      </w:r>
      <w:proofErr w:type="spellStart"/>
      <w:r w:rsidR="00DC69A8" w:rsidRPr="00F4369C">
        <w:rPr>
          <w:rFonts w:hint="cs"/>
          <w:rtl/>
        </w:rPr>
        <w:t>ולפ"ז</w:t>
      </w:r>
      <w:proofErr w:type="spellEnd"/>
      <w:r w:rsidR="00DC69A8" w:rsidRPr="00F4369C">
        <w:rPr>
          <w:rFonts w:hint="cs"/>
          <w:rtl/>
        </w:rPr>
        <w:t xml:space="preserve"> אם נותן מתנה דבר חשוב יש לדון שאסור אמנם יתכן שהנותן הוא לא שמח והמקבל לא נחשב שהוא מתעסק </w:t>
      </w:r>
      <w:proofErr w:type="spellStart"/>
      <w:r w:rsidR="00DC69A8" w:rsidRPr="00F4369C">
        <w:rPr>
          <w:rFonts w:hint="cs"/>
          <w:rtl/>
        </w:rPr>
        <w:t>בענין</w:t>
      </w:r>
      <w:proofErr w:type="spellEnd"/>
      <w:r w:rsidR="00DC69A8" w:rsidRPr="00F4369C">
        <w:rPr>
          <w:rFonts w:hint="cs"/>
          <w:rtl/>
        </w:rPr>
        <w:t xml:space="preserve"> של שמחה אמנם אם זה בגדים בזה יש לדון שזה בכלל כיבוס וכמבואר </w:t>
      </w:r>
      <w:proofErr w:type="spellStart"/>
      <w:r w:rsidR="00DC69A8" w:rsidRPr="00F4369C">
        <w:rPr>
          <w:rFonts w:hint="cs"/>
          <w:rtl/>
        </w:rPr>
        <w:t>בר"ן</w:t>
      </w:r>
      <w:proofErr w:type="spellEnd"/>
      <w:r w:rsidR="00DC69A8" w:rsidRPr="00F4369C">
        <w:rPr>
          <w:rFonts w:hint="cs"/>
          <w:rtl/>
        </w:rPr>
        <w:t xml:space="preserve"> אמנם יתכן שלקבל מתנה זה לא שייך </w:t>
      </w:r>
      <w:r w:rsidRPr="00F4369C">
        <w:rPr>
          <w:rFonts w:hint="cs"/>
          <w:rtl/>
        </w:rPr>
        <w:t xml:space="preserve">ובפשוטו בכל זה יש למעט מדין משא ומתן של שמחה כל שזה </w:t>
      </w:r>
      <w:proofErr w:type="spellStart"/>
      <w:r w:rsidRPr="00F4369C">
        <w:rPr>
          <w:rFonts w:hint="cs"/>
          <w:rtl/>
        </w:rPr>
        <w:t>להרוחה</w:t>
      </w:r>
      <w:proofErr w:type="spellEnd"/>
      <w:r w:rsidRPr="00F4369C">
        <w:rPr>
          <w:rFonts w:hint="cs"/>
          <w:rtl/>
        </w:rPr>
        <w:t xml:space="preserve"> בעלמא</w:t>
      </w:r>
      <w:r w:rsidR="00B018C7" w:rsidRPr="00F4369C">
        <w:rPr>
          <w:rFonts w:hint="cs"/>
          <w:rtl/>
        </w:rPr>
        <w:t xml:space="preserve"> וכמו שכתב בסידור </w:t>
      </w:r>
      <w:proofErr w:type="spellStart"/>
      <w:r w:rsidR="00B018C7" w:rsidRPr="00F4369C">
        <w:rPr>
          <w:rFonts w:hint="cs"/>
          <w:rtl/>
        </w:rPr>
        <w:t>יעבץ</w:t>
      </w:r>
      <w:proofErr w:type="spellEnd"/>
      <w:r w:rsidR="00B018C7" w:rsidRPr="00F4369C">
        <w:rPr>
          <w:rFonts w:hint="cs"/>
          <w:rtl/>
        </w:rPr>
        <w:t xml:space="preserve"> שלא יקנה כלים חשובים שזה בכלל משא ומתן של שמחה</w:t>
      </w:r>
      <w:r w:rsidRPr="00F4369C">
        <w:rPr>
          <w:rFonts w:hint="cs"/>
          <w:rtl/>
        </w:rPr>
        <w:t xml:space="preserve"> אמנם </w:t>
      </w:r>
      <w:r w:rsidR="00795D56" w:rsidRPr="00F4369C">
        <w:rPr>
          <w:rFonts w:hint="cs"/>
          <w:rtl/>
        </w:rPr>
        <w:t>כתוב</w:t>
      </w:r>
      <w:r w:rsidRPr="00F4369C">
        <w:rPr>
          <w:rFonts w:hint="cs"/>
          <w:rtl/>
        </w:rPr>
        <w:t xml:space="preserve"> רק למעט ולכן כל שיש צורך מיוחד יש להקל אמנם לגבי בגדים </w:t>
      </w:r>
      <w:proofErr w:type="spellStart"/>
      <w:r w:rsidRPr="00F4369C">
        <w:rPr>
          <w:rFonts w:hint="cs"/>
          <w:rtl/>
        </w:rPr>
        <w:t>דבר"ן</w:t>
      </w:r>
      <w:proofErr w:type="spellEnd"/>
      <w:r w:rsidRPr="00F4369C">
        <w:rPr>
          <w:rFonts w:hint="cs"/>
          <w:rtl/>
        </w:rPr>
        <w:t xml:space="preserve"> מבואר שזה בכלל הדין כיבוס יש מקום יותר להחמיר </w:t>
      </w:r>
    </w:p>
    <w:p w14:paraId="083FD0B3" w14:textId="77777777" w:rsidR="005B301D" w:rsidRPr="00F4369C" w:rsidRDefault="005B301D" w:rsidP="00011ABF">
      <w:pPr>
        <w:pStyle w:val="3"/>
        <w:spacing w:before="0"/>
        <w:rPr>
          <w:rtl/>
        </w:rPr>
      </w:pPr>
      <w:r w:rsidRPr="00F4369C">
        <w:rPr>
          <w:rFonts w:hint="cs"/>
          <w:rtl/>
        </w:rPr>
        <w:t>בשר ויין</w:t>
      </w:r>
    </w:p>
    <w:p w14:paraId="1950B77F" w14:textId="55C12B61" w:rsidR="00C9489F" w:rsidRPr="00F4369C" w:rsidRDefault="000918BC" w:rsidP="00011ABF">
      <w:pPr>
        <w:spacing w:before="0"/>
        <w:rPr>
          <w:rtl/>
        </w:rPr>
      </w:pPr>
      <w:r w:rsidRPr="00F4369C">
        <w:rPr>
          <w:rFonts w:hint="cs"/>
          <w:rtl/>
        </w:rPr>
        <w:t>י"א</w:t>
      </w:r>
      <w:r w:rsidR="005B301D" w:rsidRPr="00F4369C">
        <w:rPr>
          <w:rFonts w:hint="cs"/>
          <w:rtl/>
        </w:rPr>
        <w:t>]</w:t>
      </w:r>
      <w:r w:rsidRPr="00F4369C">
        <w:rPr>
          <w:rFonts w:hint="cs"/>
          <w:rtl/>
        </w:rPr>
        <w:t xml:space="preserve"> </w:t>
      </w:r>
      <w:r w:rsidR="005B301D" w:rsidRPr="00F4369C">
        <w:rPr>
          <w:rFonts w:hint="cs"/>
          <w:rtl/>
        </w:rPr>
        <w:t xml:space="preserve">מעיקר הדין אין איסור בשר ויין אלא בסעודה המפסקת </w:t>
      </w:r>
      <w:proofErr w:type="spellStart"/>
      <w:r w:rsidR="005B301D" w:rsidRPr="00F4369C">
        <w:rPr>
          <w:rFonts w:hint="cs"/>
          <w:rtl/>
        </w:rPr>
        <w:t>ות"ב</w:t>
      </w:r>
      <w:proofErr w:type="spellEnd"/>
      <w:r w:rsidR="005B301D" w:rsidRPr="00F4369C">
        <w:rPr>
          <w:rFonts w:hint="cs"/>
          <w:rtl/>
        </w:rPr>
        <w:t xml:space="preserve"> אמנם נהגו שלא לאכול </w:t>
      </w:r>
      <w:proofErr w:type="spellStart"/>
      <w:r w:rsidR="005B301D" w:rsidRPr="00F4369C">
        <w:rPr>
          <w:rFonts w:hint="cs"/>
          <w:rtl/>
        </w:rPr>
        <w:t>מר"ח</w:t>
      </w:r>
      <w:proofErr w:type="spellEnd"/>
      <w:r w:rsidR="005B301D" w:rsidRPr="00F4369C">
        <w:rPr>
          <w:rFonts w:hint="cs"/>
          <w:rtl/>
        </w:rPr>
        <w:t xml:space="preserve"> ונהגו גם בשר עוף וגם תבשיל שיש בו טעם בשר ובפשוטו גם עוגה שיש בה יין וניכר הטעם אסור</w:t>
      </w:r>
      <w:r w:rsidR="00C9489F" w:rsidRPr="00F4369C">
        <w:rPr>
          <w:rFonts w:hint="cs"/>
          <w:rtl/>
        </w:rPr>
        <w:t xml:space="preserve"> ולחולה מותר לאכול בשר ומי שלא אוכל מאכלי חלב </w:t>
      </w:r>
      <w:proofErr w:type="spellStart"/>
      <w:r w:rsidR="00C9489F" w:rsidRPr="00F4369C">
        <w:rPr>
          <w:rFonts w:hint="cs"/>
          <w:rtl/>
        </w:rPr>
        <w:t>המ"ב</w:t>
      </w:r>
      <w:proofErr w:type="spellEnd"/>
      <w:r w:rsidR="00C9489F" w:rsidRPr="00F4369C">
        <w:rPr>
          <w:rFonts w:hint="cs"/>
          <w:rtl/>
        </w:rPr>
        <w:t xml:space="preserve"> התיר בשר עוף או בשר מלוח לאחר ג' ימים </w:t>
      </w:r>
      <w:proofErr w:type="spellStart"/>
      <w:r w:rsidR="00C9489F" w:rsidRPr="00F4369C">
        <w:rPr>
          <w:rFonts w:hint="cs"/>
          <w:rtl/>
        </w:rPr>
        <w:t>ולענין</w:t>
      </w:r>
      <w:proofErr w:type="spellEnd"/>
      <w:r w:rsidR="00C9489F" w:rsidRPr="00F4369C">
        <w:rPr>
          <w:rFonts w:hint="cs"/>
          <w:rtl/>
        </w:rPr>
        <w:t xml:space="preserve"> הבדלה נוהגים לתת לתינוק שהגיע לחינוך ברכה ולא הגיע לחינוך </w:t>
      </w:r>
      <w:proofErr w:type="spellStart"/>
      <w:r w:rsidR="00C9489F" w:rsidRPr="00F4369C">
        <w:rPr>
          <w:rFonts w:hint="cs"/>
          <w:rtl/>
        </w:rPr>
        <w:t>אבילות</w:t>
      </w:r>
      <w:proofErr w:type="spellEnd"/>
      <w:r w:rsidR="00C9489F" w:rsidRPr="00F4369C">
        <w:rPr>
          <w:rFonts w:hint="cs"/>
          <w:rtl/>
        </w:rPr>
        <w:t xml:space="preserve"> על ירושלים </w:t>
      </w:r>
      <w:proofErr w:type="spellStart"/>
      <w:r w:rsidR="00C9489F" w:rsidRPr="00F4369C">
        <w:rPr>
          <w:rFonts w:hint="cs"/>
          <w:rtl/>
        </w:rPr>
        <w:t>והחזו"א</w:t>
      </w:r>
      <w:proofErr w:type="spellEnd"/>
      <w:r w:rsidR="00C9489F" w:rsidRPr="00F4369C">
        <w:rPr>
          <w:rFonts w:hint="cs"/>
          <w:rtl/>
        </w:rPr>
        <w:t xml:space="preserve"> היה טועם כיון שלכתחילה כ</w:t>
      </w:r>
      <w:r w:rsidR="00795D56" w:rsidRPr="00F4369C">
        <w:rPr>
          <w:rFonts w:hint="cs"/>
          <w:rtl/>
        </w:rPr>
        <w:t>ך</w:t>
      </w:r>
      <w:r w:rsidR="00C9489F" w:rsidRPr="00F4369C">
        <w:rPr>
          <w:rFonts w:hint="cs"/>
          <w:rtl/>
        </w:rPr>
        <w:t xml:space="preserve"> ראוי לעשות אמנם סתימת הפוסקים לא כך והנה מש</w:t>
      </w:r>
      <w:r w:rsidRPr="00F4369C">
        <w:rPr>
          <w:rFonts w:hint="cs"/>
          <w:rtl/>
        </w:rPr>
        <w:t>מ</w:t>
      </w:r>
      <w:r w:rsidR="00C9489F" w:rsidRPr="00F4369C">
        <w:rPr>
          <w:rFonts w:hint="cs"/>
          <w:rtl/>
        </w:rPr>
        <w:t xml:space="preserve">עות הדברים שיש חינוך על בשר ויין אמנם ילד מאוד קטן שהינו </w:t>
      </w:r>
      <w:proofErr w:type="spellStart"/>
      <w:r w:rsidR="00C9489F" w:rsidRPr="00F4369C">
        <w:rPr>
          <w:rFonts w:hint="cs"/>
          <w:rtl/>
        </w:rPr>
        <w:t>רביתיה</w:t>
      </w:r>
      <w:proofErr w:type="spellEnd"/>
      <w:r w:rsidR="00C9489F" w:rsidRPr="00F4369C">
        <w:rPr>
          <w:rFonts w:hint="cs"/>
          <w:rtl/>
        </w:rPr>
        <w:t xml:space="preserve"> אפשר להקל לפי הבנת האמא וילדים שלא אוכלים מאכלי חלב יש להקל כנ"ל בבשר עוף</w:t>
      </w:r>
      <w:r w:rsidR="00795D56" w:rsidRPr="00F4369C">
        <w:rPr>
          <w:rFonts w:hint="cs"/>
          <w:rtl/>
        </w:rPr>
        <w:t xml:space="preserve">, </w:t>
      </w:r>
      <w:r w:rsidR="00C9489F" w:rsidRPr="00F4369C">
        <w:rPr>
          <w:rFonts w:hint="cs"/>
          <w:rtl/>
        </w:rPr>
        <w:t xml:space="preserve">כוס של זימון אין לעשות על יין </w:t>
      </w:r>
    </w:p>
    <w:p w14:paraId="035FC42D" w14:textId="410B6E88" w:rsidR="00C9489F" w:rsidRPr="00F4369C" w:rsidRDefault="00C9489F" w:rsidP="00011ABF">
      <w:pPr>
        <w:pStyle w:val="3"/>
        <w:spacing w:before="0"/>
        <w:rPr>
          <w:rtl/>
        </w:rPr>
      </w:pPr>
      <w:r w:rsidRPr="00F4369C">
        <w:rPr>
          <w:rFonts w:hint="cs"/>
          <w:rtl/>
        </w:rPr>
        <w:t>סעודת מצוה</w:t>
      </w:r>
      <w:r w:rsidR="00795D56" w:rsidRPr="00F4369C">
        <w:rPr>
          <w:rFonts w:hint="cs"/>
          <w:rtl/>
        </w:rPr>
        <w:t xml:space="preserve"> וברית </w:t>
      </w:r>
    </w:p>
    <w:p w14:paraId="3ACA6F88" w14:textId="706A50E5" w:rsidR="00C9489F" w:rsidRPr="00F4369C" w:rsidRDefault="000918BC" w:rsidP="00011ABF">
      <w:pPr>
        <w:spacing w:before="0"/>
        <w:rPr>
          <w:rtl/>
        </w:rPr>
      </w:pPr>
      <w:r w:rsidRPr="00F4369C">
        <w:rPr>
          <w:rFonts w:hint="cs"/>
          <w:rtl/>
        </w:rPr>
        <w:t>י"ב</w:t>
      </w:r>
      <w:r w:rsidR="00C9489F" w:rsidRPr="00F4369C">
        <w:rPr>
          <w:rFonts w:hint="cs"/>
          <w:rtl/>
        </w:rPr>
        <w:t xml:space="preserve">] אם יוצא סעודת מצוה מותר בשר ויין וגם כוס הזימון זה בכלל ובעל הסעודה ודאי מותרים וכן הקרובים הפסולים לעדות ומנין מצומצם וביותר מזה עיין מ"ב שבשבוע שחל בו יש להחמיר אמנם בתשעת הימים יש להקל אבל בפשוטו זה רק מי שהיה מגיע ללא זה ג"כ </w:t>
      </w:r>
    </w:p>
    <w:p w14:paraId="253DBD6C" w14:textId="68C846C2" w:rsidR="00090DC4" w:rsidRPr="00F4369C" w:rsidRDefault="00C9489F" w:rsidP="00011ABF">
      <w:pPr>
        <w:spacing w:before="0"/>
        <w:rPr>
          <w:rtl/>
        </w:rPr>
      </w:pPr>
      <w:r w:rsidRPr="00F4369C">
        <w:rPr>
          <w:rFonts w:hint="cs"/>
          <w:rtl/>
        </w:rPr>
        <w:t xml:space="preserve">ולגבי לבישת  בגדי שבת מבואר שאבי הבן </w:t>
      </w:r>
      <w:proofErr w:type="spellStart"/>
      <w:r w:rsidRPr="00F4369C">
        <w:rPr>
          <w:rFonts w:hint="cs"/>
          <w:rtl/>
        </w:rPr>
        <w:t>ואמו</w:t>
      </w:r>
      <w:proofErr w:type="spellEnd"/>
      <w:r w:rsidRPr="00F4369C">
        <w:rPr>
          <w:rFonts w:hint="cs"/>
          <w:rtl/>
        </w:rPr>
        <w:t xml:space="preserve"> והסנדק </w:t>
      </w:r>
      <w:proofErr w:type="spellStart"/>
      <w:r w:rsidRPr="00F4369C">
        <w:rPr>
          <w:rFonts w:hint="cs"/>
          <w:rtl/>
        </w:rPr>
        <w:t>והאשה</w:t>
      </w:r>
      <w:proofErr w:type="spellEnd"/>
      <w:r w:rsidRPr="00F4369C">
        <w:rPr>
          <w:rFonts w:hint="cs"/>
          <w:rtl/>
        </w:rPr>
        <w:t xml:space="preserve"> </w:t>
      </w:r>
      <w:r w:rsidR="000918BC" w:rsidRPr="00F4369C">
        <w:rPr>
          <w:rFonts w:hint="cs"/>
          <w:rtl/>
        </w:rPr>
        <w:t>ו</w:t>
      </w:r>
      <w:r w:rsidRPr="00F4369C">
        <w:rPr>
          <w:rFonts w:hint="cs"/>
          <w:rtl/>
        </w:rPr>
        <w:t>הקוטר נוהגים ללבוש בגדי שבת ומשמע שכל שאר הקרובים אסור ואם זה לא שבוע שחל בו יש להקל לילדים קטנים</w:t>
      </w:r>
      <w:r w:rsidR="00795D56" w:rsidRPr="00F4369C">
        <w:rPr>
          <w:rFonts w:hint="cs"/>
          <w:rtl/>
        </w:rPr>
        <w:t xml:space="preserve"> ולכן השנה יש להקל</w:t>
      </w:r>
    </w:p>
    <w:p w14:paraId="1AB8C65F" w14:textId="264628E0" w:rsidR="00090DC4" w:rsidRPr="00F4369C" w:rsidRDefault="00090DC4" w:rsidP="00011ABF">
      <w:pPr>
        <w:spacing w:before="0"/>
        <w:rPr>
          <w:rtl/>
        </w:rPr>
      </w:pPr>
      <w:r w:rsidRPr="00F4369C">
        <w:rPr>
          <w:rFonts w:hint="cs"/>
          <w:rtl/>
        </w:rPr>
        <w:t xml:space="preserve">מבואר </w:t>
      </w:r>
      <w:proofErr w:type="spellStart"/>
      <w:r w:rsidRPr="00F4369C">
        <w:rPr>
          <w:rFonts w:hint="cs"/>
          <w:rtl/>
        </w:rPr>
        <w:t>בשו"ע</w:t>
      </w:r>
      <w:proofErr w:type="spellEnd"/>
      <w:r w:rsidRPr="00F4369C">
        <w:rPr>
          <w:rFonts w:hint="cs"/>
          <w:rtl/>
        </w:rPr>
        <w:t xml:space="preserve"> שאפילו </w:t>
      </w:r>
      <w:proofErr w:type="spellStart"/>
      <w:r w:rsidRPr="00F4369C">
        <w:rPr>
          <w:rFonts w:hint="cs"/>
          <w:rtl/>
        </w:rPr>
        <w:t>בת"ב</w:t>
      </w:r>
      <w:proofErr w:type="spellEnd"/>
      <w:r w:rsidRPr="00F4369C">
        <w:rPr>
          <w:rFonts w:hint="cs"/>
          <w:rtl/>
        </w:rPr>
        <w:t xml:space="preserve"> רוחצים לכבוד הברית</w:t>
      </w:r>
      <w:r w:rsidR="00795D56" w:rsidRPr="00F4369C">
        <w:rPr>
          <w:rFonts w:hint="cs"/>
          <w:rtl/>
        </w:rPr>
        <w:t xml:space="preserve"> בנדחה כ"ש בכל בעל ברית</w:t>
      </w:r>
      <w:r w:rsidRPr="00F4369C">
        <w:rPr>
          <w:rFonts w:hint="cs"/>
          <w:rtl/>
        </w:rPr>
        <w:t xml:space="preserve"> </w:t>
      </w:r>
      <w:r w:rsidR="00011ABF" w:rsidRPr="00F4369C">
        <w:rPr>
          <w:rFonts w:hint="cs"/>
          <w:rtl/>
        </w:rPr>
        <w:t xml:space="preserve">ובכלל זה האב והאמא הסנדק והמוהל אמנם אם כל ברית לא רוחצים אין לרחוץ </w:t>
      </w:r>
      <w:r w:rsidRPr="00F4369C">
        <w:rPr>
          <w:rFonts w:hint="cs"/>
          <w:rtl/>
        </w:rPr>
        <w:t xml:space="preserve">ולגבי תספורת בתשעת הימים ודאי דיש להקל ובשבוע שחל בו נחלקו בזה האחרונים </w:t>
      </w:r>
      <w:r w:rsidR="000918BC" w:rsidRPr="00F4369C">
        <w:rPr>
          <w:rFonts w:hint="cs"/>
          <w:rtl/>
        </w:rPr>
        <w:t xml:space="preserve">ובשער הציון משמע קצת שצידד להקל והשנה שמעיקר הדין אין שבוע שחל בו וודאי ראוי להסתפר </w:t>
      </w:r>
      <w:r w:rsidRPr="00F4369C">
        <w:rPr>
          <w:rFonts w:hint="cs"/>
          <w:rtl/>
        </w:rPr>
        <w:t xml:space="preserve"> </w:t>
      </w:r>
    </w:p>
    <w:p w14:paraId="19DD6231" w14:textId="3694BFF9" w:rsidR="00DC69A8" w:rsidRPr="00F4369C" w:rsidRDefault="00090DC4" w:rsidP="000E4E3B">
      <w:pPr>
        <w:spacing w:before="0"/>
      </w:pPr>
      <w:r w:rsidRPr="00F4369C">
        <w:rPr>
          <w:rFonts w:hint="cs"/>
          <w:rtl/>
        </w:rPr>
        <w:t>בר מצוה לובש בגדי שבת וה</w:t>
      </w:r>
      <w:r w:rsidR="000918BC" w:rsidRPr="00F4369C">
        <w:rPr>
          <w:rFonts w:hint="cs"/>
          <w:rtl/>
        </w:rPr>
        <w:t>"</w:t>
      </w:r>
      <w:r w:rsidRPr="00F4369C">
        <w:rPr>
          <w:rFonts w:hint="cs"/>
          <w:rtl/>
        </w:rPr>
        <w:t>ה הוריו</w:t>
      </w:r>
      <w:r w:rsidR="000918BC" w:rsidRPr="00F4369C">
        <w:rPr>
          <w:rFonts w:hint="cs"/>
          <w:rtl/>
        </w:rPr>
        <w:t>,</w:t>
      </w:r>
      <w:r w:rsidRPr="00F4369C">
        <w:rPr>
          <w:rFonts w:hint="cs"/>
          <w:rtl/>
        </w:rPr>
        <w:t xml:space="preserve"> והאחים זה תלוי בנידון</w:t>
      </w:r>
      <w:r w:rsidR="000918BC" w:rsidRPr="00F4369C">
        <w:rPr>
          <w:rFonts w:hint="cs"/>
          <w:rtl/>
        </w:rPr>
        <w:t xml:space="preserve"> </w:t>
      </w:r>
      <w:r w:rsidRPr="00F4369C">
        <w:rPr>
          <w:rFonts w:hint="cs"/>
          <w:rtl/>
        </w:rPr>
        <w:t>של ברית עיין שערי תשובה ובמ"ב משמע שנקט לאיסור</w:t>
      </w:r>
      <w:r w:rsidR="000918BC" w:rsidRPr="00F4369C">
        <w:rPr>
          <w:rFonts w:hint="cs"/>
          <w:rtl/>
        </w:rPr>
        <w:t xml:space="preserve"> ובאחים קטנים יש מקום יותר להקל</w:t>
      </w:r>
    </w:p>
    <w:sectPr w:rsidR="00DC69A8" w:rsidRPr="00F4369C" w:rsidSect="00974F98">
      <w:type w:val="continuous"/>
      <w:pgSz w:w="11906" w:h="16838"/>
      <w:pgMar w:top="720" w:right="720" w:bottom="720" w:left="720" w:header="708" w:footer="708"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84"/>
    <w:rsid w:val="00004AFF"/>
    <w:rsid w:val="00011ABF"/>
    <w:rsid w:val="000423C9"/>
    <w:rsid w:val="00090DC4"/>
    <w:rsid w:val="000914C7"/>
    <w:rsid w:val="000918BC"/>
    <w:rsid w:val="000D2946"/>
    <w:rsid w:val="000E4E3B"/>
    <w:rsid w:val="000E57EE"/>
    <w:rsid w:val="000F6F01"/>
    <w:rsid w:val="00121E71"/>
    <w:rsid w:val="00164AC2"/>
    <w:rsid w:val="001908E1"/>
    <w:rsid w:val="00196CA9"/>
    <w:rsid w:val="001B6738"/>
    <w:rsid w:val="00216697"/>
    <w:rsid w:val="00246970"/>
    <w:rsid w:val="00283D65"/>
    <w:rsid w:val="002953E1"/>
    <w:rsid w:val="002B2479"/>
    <w:rsid w:val="002D28DF"/>
    <w:rsid w:val="002E21FF"/>
    <w:rsid w:val="00304A92"/>
    <w:rsid w:val="00311C65"/>
    <w:rsid w:val="00331870"/>
    <w:rsid w:val="00340509"/>
    <w:rsid w:val="00340996"/>
    <w:rsid w:val="0037665B"/>
    <w:rsid w:val="00387874"/>
    <w:rsid w:val="003910BC"/>
    <w:rsid w:val="003B3751"/>
    <w:rsid w:val="003B5910"/>
    <w:rsid w:val="003C3AD6"/>
    <w:rsid w:val="003D6E5A"/>
    <w:rsid w:val="00404048"/>
    <w:rsid w:val="00434FB8"/>
    <w:rsid w:val="00437FCD"/>
    <w:rsid w:val="00462271"/>
    <w:rsid w:val="004666A1"/>
    <w:rsid w:val="0046702C"/>
    <w:rsid w:val="00477689"/>
    <w:rsid w:val="0047798F"/>
    <w:rsid w:val="004D3C7A"/>
    <w:rsid w:val="004E5722"/>
    <w:rsid w:val="004E7F17"/>
    <w:rsid w:val="00510186"/>
    <w:rsid w:val="00514F5C"/>
    <w:rsid w:val="00577A55"/>
    <w:rsid w:val="00584FEB"/>
    <w:rsid w:val="005B301D"/>
    <w:rsid w:val="005C0AB1"/>
    <w:rsid w:val="00600B3D"/>
    <w:rsid w:val="0060597D"/>
    <w:rsid w:val="0063678F"/>
    <w:rsid w:val="006479B9"/>
    <w:rsid w:val="006D706A"/>
    <w:rsid w:val="006E5F86"/>
    <w:rsid w:val="00703344"/>
    <w:rsid w:val="00703995"/>
    <w:rsid w:val="0072035D"/>
    <w:rsid w:val="00725CEB"/>
    <w:rsid w:val="00737C06"/>
    <w:rsid w:val="0076083D"/>
    <w:rsid w:val="00791998"/>
    <w:rsid w:val="00795481"/>
    <w:rsid w:val="00795D56"/>
    <w:rsid w:val="007A682C"/>
    <w:rsid w:val="0082197F"/>
    <w:rsid w:val="00822CEE"/>
    <w:rsid w:val="008269D7"/>
    <w:rsid w:val="008273AC"/>
    <w:rsid w:val="00831F42"/>
    <w:rsid w:val="00842398"/>
    <w:rsid w:val="008867D6"/>
    <w:rsid w:val="00893064"/>
    <w:rsid w:val="00912AB6"/>
    <w:rsid w:val="0093175E"/>
    <w:rsid w:val="00944A06"/>
    <w:rsid w:val="00946ACA"/>
    <w:rsid w:val="00974F98"/>
    <w:rsid w:val="00985759"/>
    <w:rsid w:val="00992271"/>
    <w:rsid w:val="009E3162"/>
    <w:rsid w:val="00A255AA"/>
    <w:rsid w:val="00A30284"/>
    <w:rsid w:val="00A57B30"/>
    <w:rsid w:val="00A837D7"/>
    <w:rsid w:val="00AB23F3"/>
    <w:rsid w:val="00AC08F8"/>
    <w:rsid w:val="00AD3233"/>
    <w:rsid w:val="00AF6F46"/>
    <w:rsid w:val="00B018C7"/>
    <w:rsid w:val="00B1043C"/>
    <w:rsid w:val="00B42270"/>
    <w:rsid w:val="00B51D40"/>
    <w:rsid w:val="00B52B98"/>
    <w:rsid w:val="00B65951"/>
    <w:rsid w:val="00B81F5C"/>
    <w:rsid w:val="00BA5420"/>
    <w:rsid w:val="00BB3B4D"/>
    <w:rsid w:val="00BC22D3"/>
    <w:rsid w:val="00BC37CF"/>
    <w:rsid w:val="00BC6EAD"/>
    <w:rsid w:val="00BC7B07"/>
    <w:rsid w:val="00BD2D73"/>
    <w:rsid w:val="00C31F44"/>
    <w:rsid w:val="00C43BDB"/>
    <w:rsid w:val="00C46128"/>
    <w:rsid w:val="00C4771E"/>
    <w:rsid w:val="00C52AAC"/>
    <w:rsid w:val="00C533BA"/>
    <w:rsid w:val="00C61226"/>
    <w:rsid w:val="00C648F1"/>
    <w:rsid w:val="00C925E7"/>
    <w:rsid w:val="00C9489F"/>
    <w:rsid w:val="00C95016"/>
    <w:rsid w:val="00CA1FC8"/>
    <w:rsid w:val="00CB1649"/>
    <w:rsid w:val="00CB4572"/>
    <w:rsid w:val="00CB5CA0"/>
    <w:rsid w:val="00CF4225"/>
    <w:rsid w:val="00D6007D"/>
    <w:rsid w:val="00D61180"/>
    <w:rsid w:val="00D73704"/>
    <w:rsid w:val="00D91AC3"/>
    <w:rsid w:val="00DC69A8"/>
    <w:rsid w:val="00DD51B3"/>
    <w:rsid w:val="00E16326"/>
    <w:rsid w:val="00E36A2D"/>
    <w:rsid w:val="00E63522"/>
    <w:rsid w:val="00EE0358"/>
    <w:rsid w:val="00F05A45"/>
    <w:rsid w:val="00F15662"/>
    <w:rsid w:val="00F4369C"/>
    <w:rsid w:val="00F51BA8"/>
    <w:rsid w:val="00F832FD"/>
    <w:rsid w:val="00F97C1C"/>
    <w:rsid w:val="00FA5B0F"/>
    <w:rsid w:val="00FE7D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359E"/>
  <w15:chartTrackingRefBased/>
  <w15:docId w15:val="{5B5635ED-F054-47DD-9F03-3A6BCCC2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4AC2"/>
    <w:pPr>
      <w:bidi/>
      <w:spacing w:before="120" w:after="120" w:line="276" w:lineRule="auto"/>
      <w:jc w:val="both"/>
    </w:pPr>
    <w:rPr>
      <w:szCs w:val="20"/>
    </w:rPr>
  </w:style>
  <w:style w:type="paragraph" w:styleId="1">
    <w:name w:val="heading 1"/>
    <w:basedOn w:val="a"/>
    <w:next w:val="a"/>
    <w:link w:val="10"/>
    <w:uiPriority w:val="9"/>
    <w:qFormat/>
    <w:rsid w:val="00A30284"/>
    <w:pPr>
      <w:keepNext/>
      <w:keepLines/>
      <w:spacing w:before="240" w:after="0"/>
      <w:jc w:val="center"/>
      <w:outlineLvl w:val="0"/>
    </w:pPr>
    <w:rPr>
      <w:rFonts w:asciiTheme="majorHAnsi" w:eastAsiaTheme="majorEastAsia" w:hAnsiTheme="majorHAnsi"/>
      <w:bCs/>
      <w:sz w:val="32"/>
      <w:szCs w:val="32"/>
      <w:u w:val="single"/>
    </w:rPr>
  </w:style>
  <w:style w:type="paragraph" w:styleId="2">
    <w:name w:val="heading 2"/>
    <w:basedOn w:val="a"/>
    <w:next w:val="a"/>
    <w:link w:val="20"/>
    <w:uiPriority w:val="9"/>
    <w:unhideWhenUsed/>
    <w:qFormat/>
    <w:rsid w:val="0063678F"/>
    <w:pPr>
      <w:keepNext/>
      <w:keepLines/>
      <w:spacing w:before="40" w:after="0"/>
      <w:jc w:val="center"/>
      <w:outlineLvl w:val="1"/>
    </w:pPr>
    <w:rPr>
      <w:rFonts w:asciiTheme="majorHAnsi" w:eastAsiaTheme="majorEastAsia" w:hAnsiTheme="majorHAnsi"/>
      <w:bCs/>
      <w:color w:val="000000" w:themeColor="text1"/>
      <w:sz w:val="26"/>
      <w:szCs w:val="24"/>
    </w:rPr>
  </w:style>
  <w:style w:type="paragraph" w:styleId="3">
    <w:name w:val="heading 3"/>
    <w:basedOn w:val="a"/>
    <w:next w:val="a"/>
    <w:link w:val="30"/>
    <w:uiPriority w:val="9"/>
    <w:unhideWhenUsed/>
    <w:qFormat/>
    <w:rsid w:val="000F6F01"/>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63678F"/>
    <w:pPr>
      <w:bidi w:val="0"/>
      <w:spacing w:after="0" w:line="271" w:lineRule="auto"/>
      <w:jc w:val="left"/>
      <w:outlineLvl w:val="3"/>
    </w:pPr>
    <w:rPr>
      <w:b/>
      <w:bCs/>
      <w:spacing w:val="5"/>
      <w:sz w:val="24"/>
      <w:szCs w:val="22"/>
      <w:lang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63678F"/>
    <w:rPr>
      <w:rFonts w:asciiTheme="majorHAnsi" w:eastAsiaTheme="majorEastAsia" w:hAnsiTheme="majorHAnsi"/>
      <w:bCs/>
      <w:color w:val="000000" w:themeColor="text1"/>
      <w:sz w:val="26"/>
      <w:szCs w:val="24"/>
    </w:rPr>
  </w:style>
  <w:style w:type="character" w:customStyle="1" w:styleId="40">
    <w:name w:val="כותרת 4 תו"/>
    <w:link w:val="4"/>
    <w:uiPriority w:val="9"/>
    <w:rsid w:val="0063678F"/>
    <w:rPr>
      <w:b/>
      <w:bCs/>
      <w:spacing w:val="5"/>
      <w:sz w:val="24"/>
      <w:lang w:bidi="en-US"/>
    </w:rPr>
  </w:style>
  <w:style w:type="character" w:customStyle="1" w:styleId="10">
    <w:name w:val="כותרת 1 תו"/>
    <w:basedOn w:val="a0"/>
    <w:link w:val="1"/>
    <w:uiPriority w:val="9"/>
    <w:rsid w:val="00A30284"/>
    <w:rPr>
      <w:rFonts w:asciiTheme="majorHAnsi" w:eastAsiaTheme="majorEastAsia" w:hAnsiTheme="majorHAnsi"/>
      <w:bCs/>
      <w:sz w:val="32"/>
      <w:szCs w:val="32"/>
      <w:u w:val="single"/>
    </w:rPr>
  </w:style>
  <w:style w:type="character" w:customStyle="1" w:styleId="30">
    <w:name w:val="כותרת 3 תו"/>
    <w:basedOn w:val="a0"/>
    <w:link w:val="3"/>
    <w:uiPriority w:val="9"/>
    <w:rsid w:val="000F6F01"/>
    <w:rPr>
      <w:rFonts w:asciiTheme="majorHAnsi" w:eastAsiaTheme="majorEastAsia" w:hAnsiTheme="majorHAnsi"/>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1017</TotalTime>
  <Pages>3</Pages>
  <Words>2352</Words>
  <Characters>11762</Characters>
  <Application>Microsoft Office Word</Application>
  <DocSecurity>0</DocSecurity>
  <Lines>98</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22</cp:revision>
  <cp:lastPrinted>2023-07-07T11:17:00Z</cp:lastPrinted>
  <dcterms:created xsi:type="dcterms:W3CDTF">2022-07-24T13:43:00Z</dcterms:created>
  <dcterms:modified xsi:type="dcterms:W3CDTF">2023-07-18T04:13:00Z</dcterms:modified>
</cp:coreProperties>
</file>